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977F" w14:textId="3DC75FAD" w:rsidR="00587D5F" w:rsidRPr="000606BF" w:rsidRDefault="00610FFA" w:rsidP="00D25B87">
      <w:pPr>
        <w:pStyle w:val="Title"/>
        <w:tabs>
          <w:tab w:val="left" w:pos="1844"/>
          <w:tab w:val="center" w:pos="4680"/>
        </w:tabs>
        <w:contextualSpacing/>
        <w:jc w:val="left"/>
        <w:rPr>
          <w:rFonts w:asciiTheme="minorHAnsi" w:hAnsiTheme="minorHAnsi" w:cstheme="minorHAnsi"/>
          <w:sz w:val="54"/>
          <w:szCs w:val="54"/>
          <w14:shadow w14:blurRad="50800" w14:dist="38100" w14:dir="2700000" w14:sx="100000" w14:sy="100000" w14:kx="0" w14:ky="0" w14:algn="tl">
            <w14:srgbClr w14:val="000000">
              <w14:alpha w14:val="60000"/>
            </w14:srgbClr>
          </w14:shadow>
        </w:rPr>
      </w:pPr>
      <w:r w:rsidRPr="000606BF">
        <w:rPr>
          <w:rFonts w:asciiTheme="minorHAnsi" w:hAnsiTheme="minorHAnsi" w:cstheme="minorHAnsi"/>
          <w:sz w:val="54"/>
          <w:szCs w:val="54"/>
        </w:rPr>
        <w:tab/>
      </w:r>
      <w:r w:rsidRPr="000606BF">
        <w:rPr>
          <w:rFonts w:asciiTheme="minorHAnsi" w:hAnsiTheme="minorHAnsi" w:cstheme="minorHAnsi"/>
          <w:sz w:val="54"/>
          <w:szCs w:val="54"/>
        </w:rPr>
        <w:tab/>
      </w:r>
      <w:r w:rsidR="00587D5F" w:rsidRPr="000606BF">
        <w:rPr>
          <w:rFonts w:asciiTheme="minorHAnsi" w:hAnsiTheme="minorHAnsi" w:cstheme="minorHAnsi"/>
          <w:sz w:val="54"/>
          <w:szCs w:val="54"/>
          <w14:shadow w14:blurRad="50800" w14:dist="38100" w14:dir="2700000" w14:sx="100000" w14:sy="100000" w14:kx="0" w14:ky="0" w14:algn="tl">
            <w14:srgbClr w14:val="000000">
              <w14:alpha w14:val="60000"/>
            </w14:srgbClr>
          </w14:shadow>
        </w:rPr>
        <w:t xml:space="preserve">Monika </w:t>
      </w:r>
      <w:r w:rsidR="00324E6B" w:rsidRPr="000606BF">
        <w:rPr>
          <w:rFonts w:asciiTheme="minorHAnsi" w:hAnsiTheme="minorHAnsi" w:cstheme="minorHAnsi"/>
          <w:sz w:val="54"/>
          <w:szCs w:val="54"/>
          <w14:shadow w14:blurRad="50800" w14:dist="38100" w14:dir="2700000" w14:sx="100000" w14:sy="100000" w14:kx="0" w14:ky="0" w14:algn="tl">
            <w14:srgbClr w14:val="000000">
              <w14:alpha w14:val="60000"/>
            </w14:srgbClr>
          </w14:shadow>
        </w:rPr>
        <w:t xml:space="preserve">W. </w:t>
      </w:r>
      <w:r w:rsidR="00587D5F" w:rsidRPr="000606BF">
        <w:rPr>
          <w:rFonts w:asciiTheme="minorHAnsi" w:hAnsiTheme="minorHAnsi" w:cstheme="minorHAnsi"/>
          <w:sz w:val="54"/>
          <w:szCs w:val="54"/>
          <w14:shadow w14:blurRad="50800" w14:dist="38100" w14:dir="2700000" w14:sx="100000" w14:sy="100000" w14:kx="0" w14:ky="0" w14:algn="tl">
            <w14:srgbClr w14:val="000000">
              <w14:alpha w14:val="60000"/>
            </w14:srgbClr>
          </w14:shadow>
        </w:rPr>
        <w:t>Oli</w:t>
      </w:r>
    </w:p>
    <w:p w14:paraId="42CCB0B0" w14:textId="2C37138D" w:rsidR="00587D5F" w:rsidRPr="000606BF" w:rsidRDefault="00587D5F" w:rsidP="00D25B87">
      <w:pPr>
        <w:widowControl w:val="0"/>
        <w:autoSpaceDE w:val="0"/>
        <w:autoSpaceDN w:val="0"/>
        <w:adjustRightInd w:val="0"/>
        <w:contextualSpacing/>
        <w:jc w:val="center"/>
        <w:rPr>
          <w:rFonts w:asciiTheme="minorHAnsi" w:hAnsiTheme="minorHAnsi" w:cstheme="minorHAnsi"/>
        </w:rPr>
      </w:pPr>
      <w:r w:rsidRPr="000606BF">
        <w:rPr>
          <w:rFonts w:asciiTheme="minorHAnsi" w:hAnsiTheme="minorHAnsi" w:cstheme="minorHAnsi"/>
        </w:rPr>
        <w:t>Department of Microbiology and Cell Science</w:t>
      </w:r>
    </w:p>
    <w:p w14:paraId="2CE180C0" w14:textId="447C9934" w:rsidR="000424BF" w:rsidRPr="000606BF" w:rsidRDefault="000424BF" w:rsidP="00D25B87">
      <w:pPr>
        <w:widowControl w:val="0"/>
        <w:autoSpaceDE w:val="0"/>
        <w:autoSpaceDN w:val="0"/>
        <w:adjustRightInd w:val="0"/>
        <w:contextualSpacing/>
        <w:jc w:val="center"/>
        <w:rPr>
          <w:rFonts w:asciiTheme="minorHAnsi" w:hAnsiTheme="minorHAnsi" w:cstheme="minorHAnsi"/>
        </w:rPr>
      </w:pPr>
      <w:r w:rsidRPr="000606BF">
        <w:rPr>
          <w:rFonts w:asciiTheme="minorHAnsi" w:hAnsiTheme="minorHAnsi" w:cstheme="minorHAnsi"/>
        </w:rPr>
        <w:t xml:space="preserve">1355 Museum </w:t>
      </w:r>
      <w:r w:rsidR="00365DFE" w:rsidRPr="000606BF">
        <w:rPr>
          <w:rFonts w:asciiTheme="minorHAnsi" w:hAnsiTheme="minorHAnsi" w:cstheme="minorHAnsi"/>
        </w:rPr>
        <w:t>R</w:t>
      </w:r>
      <w:r w:rsidRPr="000606BF">
        <w:rPr>
          <w:rFonts w:asciiTheme="minorHAnsi" w:hAnsiTheme="minorHAnsi" w:cstheme="minorHAnsi"/>
        </w:rPr>
        <w:t xml:space="preserve">oad, </w:t>
      </w:r>
      <w:r w:rsidR="00587D5F" w:rsidRPr="000606BF">
        <w:rPr>
          <w:rFonts w:asciiTheme="minorHAnsi" w:hAnsiTheme="minorHAnsi" w:cstheme="minorHAnsi"/>
        </w:rPr>
        <w:t>P.O. Box 110700</w:t>
      </w:r>
      <w:r w:rsidR="00665E6C" w:rsidRPr="000606BF">
        <w:rPr>
          <w:rFonts w:asciiTheme="minorHAnsi" w:hAnsiTheme="minorHAnsi" w:cstheme="minorHAnsi"/>
        </w:rPr>
        <w:t xml:space="preserve">, </w:t>
      </w:r>
    </w:p>
    <w:p w14:paraId="2049C94C" w14:textId="77777777" w:rsidR="000424BF" w:rsidRPr="000606BF" w:rsidRDefault="00587D5F" w:rsidP="00D25B87">
      <w:pPr>
        <w:widowControl w:val="0"/>
        <w:autoSpaceDE w:val="0"/>
        <w:autoSpaceDN w:val="0"/>
        <w:adjustRightInd w:val="0"/>
        <w:contextualSpacing/>
        <w:jc w:val="center"/>
        <w:rPr>
          <w:rFonts w:asciiTheme="minorHAnsi" w:hAnsiTheme="minorHAnsi" w:cstheme="minorHAnsi"/>
        </w:rPr>
      </w:pPr>
      <w:r w:rsidRPr="000606BF">
        <w:rPr>
          <w:rFonts w:asciiTheme="minorHAnsi" w:hAnsiTheme="minorHAnsi" w:cstheme="minorHAnsi"/>
        </w:rPr>
        <w:t>University of Florida</w:t>
      </w:r>
      <w:r w:rsidR="000424BF" w:rsidRPr="000606BF">
        <w:rPr>
          <w:rFonts w:asciiTheme="minorHAnsi" w:hAnsiTheme="minorHAnsi" w:cstheme="minorHAnsi"/>
        </w:rPr>
        <w:t xml:space="preserve">, </w:t>
      </w:r>
      <w:r w:rsidRPr="000606BF">
        <w:rPr>
          <w:rFonts w:asciiTheme="minorHAnsi" w:hAnsiTheme="minorHAnsi" w:cstheme="minorHAnsi"/>
        </w:rPr>
        <w:t xml:space="preserve">Gainesville, </w:t>
      </w:r>
      <w:r w:rsidR="001128E1" w:rsidRPr="000606BF">
        <w:rPr>
          <w:rFonts w:asciiTheme="minorHAnsi" w:hAnsiTheme="minorHAnsi" w:cstheme="minorHAnsi"/>
        </w:rPr>
        <w:t>FL</w:t>
      </w:r>
      <w:r w:rsidRPr="000606BF">
        <w:rPr>
          <w:rFonts w:asciiTheme="minorHAnsi" w:hAnsiTheme="minorHAnsi" w:cstheme="minorHAnsi"/>
        </w:rPr>
        <w:t xml:space="preserve"> 32611</w:t>
      </w:r>
      <w:r w:rsidR="000424BF" w:rsidRPr="000606BF">
        <w:rPr>
          <w:rFonts w:asciiTheme="minorHAnsi" w:hAnsiTheme="minorHAnsi" w:cstheme="minorHAnsi"/>
        </w:rPr>
        <w:t xml:space="preserve">, USA </w:t>
      </w:r>
    </w:p>
    <w:p w14:paraId="56B93448" w14:textId="43F069D1" w:rsidR="00587D5F" w:rsidRPr="000606BF" w:rsidRDefault="000424BF" w:rsidP="00D25B87">
      <w:pPr>
        <w:widowControl w:val="0"/>
        <w:autoSpaceDE w:val="0"/>
        <w:autoSpaceDN w:val="0"/>
        <w:adjustRightInd w:val="0"/>
        <w:contextualSpacing/>
        <w:jc w:val="center"/>
        <w:rPr>
          <w:rFonts w:asciiTheme="minorHAnsi" w:hAnsiTheme="minorHAnsi" w:cstheme="minorHAnsi"/>
        </w:rPr>
      </w:pPr>
      <w:r w:rsidRPr="000606BF">
        <w:rPr>
          <w:rFonts w:asciiTheme="minorHAnsi" w:hAnsiTheme="minorHAnsi" w:cstheme="minorHAnsi"/>
        </w:rPr>
        <w:t>+1-</w:t>
      </w:r>
      <w:r w:rsidR="00587D5F" w:rsidRPr="000606BF">
        <w:rPr>
          <w:rFonts w:asciiTheme="minorHAnsi" w:hAnsiTheme="minorHAnsi" w:cstheme="minorHAnsi"/>
        </w:rPr>
        <w:t>352-392-8434</w:t>
      </w:r>
      <w:r w:rsidR="00F44650" w:rsidRPr="000606BF">
        <w:rPr>
          <w:rFonts w:asciiTheme="minorHAnsi" w:hAnsiTheme="minorHAnsi" w:cstheme="minorHAnsi"/>
        </w:rPr>
        <w:t xml:space="preserve">, </w:t>
      </w:r>
      <w:hyperlink r:id="rId11" w:history="1">
        <w:r w:rsidR="000606BF" w:rsidRPr="000606BF">
          <w:rPr>
            <w:rStyle w:val="Hyperlink"/>
            <w:rFonts w:asciiTheme="minorHAnsi" w:hAnsiTheme="minorHAnsi" w:cstheme="minorHAnsi"/>
          </w:rPr>
          <w:t>moli@ufl.edu</w:t>
        </w:r>
      </w:hyperlink>
    </w:p>
    <w:p w14:paraId="0253DDEF" w14:textId="345906D5" w:rsidR="000606BF" w:rsidRPr="000606BF" w:rsidRDefault="00B1341C" w:rsidP="00D25B87">
      <w:pPr>
        <w:widowControl w:val="0"/>
        <w:autoSpaceDE w:val="0"/>
        <w:autoSpaceDN w:val="0"/>
        <w:adjustRightInd w:val="0"/>
        <w:contextualSpacing/>
        <w:jc w:val="center"/>
        <w:rPr>
          <w:rFonts w:asciiTheme="minorHAnsi" w:hAnsiTheme="minorHAnsi" w:cstheme="minorHAnsi"/>
        </w:rPr>
      </w:pPr>
      <w:r>
        <w:rPr>
          <w:rFonts w:asciiTheme="minorHAnsi" w:hAnsiTheme="minorHAnsi" w:cstheme="minorHAnsi"/>
        </w:rPr>
        <w:pict w14:anchorId="5667D924">
          <v:rect id="_x0000_i1025" style="width:0;height:1.5pt" o:hralign="center" o:hrstd="t" o:hr="t" fillcolor="#a0a0a0" stroked="f"/>
        </w:pict>
      </w:r>
    </w:p>
    <w:p w14:paraId="17F66334" w14:textId="77777777" w:rsidR="00587D5F" w:rsidRPr="000606BF" w:rsidRDefault="00587D5F" w:rsidP="00D25B87">
      <w:pPr>
        <w:widowControl w:val="0"/>
        <w:autoSpaceDE w:val="0"/>
        <w:autoSpaceDN w:val="0"/>
        <w:adjustRightInd w:val="0"/>
        <w:contextualSpacing/>
        <w:rPr>
          <w:rFonts w:asciiTheme="minorHAnsi" w:hAnsiTheme="minorHAnsi" w:cstheme="minorHAnsi"/>
          <w:sz w:val="22"/>
          <w:szCs w:val="22"/>
        </w:rPr>
      </w:pPr>
    </w:p>
    <w:sdt>
      <w:sdtPr>
        <w:rPr>
          <w:rFonts w:eastAsia="Times New Roman" w:cs="Times New Roman"/>
          <w:sz w:val="24"/>
          <w:szCs w:val="24"/>
        </w:rPr>
        <w:id w:val="-1001809107"/>
        <w:docPartObj>
          <w:docPartGallery w:val="Table of Contents"/>
          <w:docPartUnique/>
        </w:docPartObj>
      </w:sdtPr>
      <w:sdtEndPr>
        <w:rPr>
          <w:rFonts w:asciiTheme="minorHAnsi" w:hAnsiTheme="minorHAnsi"/>
          <w:b/>
          <w:bCs/>
          <w:noProof/>
          <w:color w:val="auto"/>
        </w:rPr>
      </w:sdtEndPr>
      <w:sdtContent>
        <w:p w14:paraId="2C1B9521" w14:textId="6547C07F" w:rsidR="00D25B87" w:rsidRPr="000606BF" w:rsidRDefault="00D25B87" w:rsidP="0022798E">
          <w:pPr>
            <w:pStyle w:val="TOCHeading"/>
          </w:pPr>
          <w:r w:rsidRPr="000606BF">
            <w:t>Contents</w:t>
          </w:r>
        </w:p>
        <w:p w14:paraId="2E012B7B" w14:textId="754B520A" w:rsidR="0043328E" w:rsidRDefault="000606BF">
          <w:pPr>
            <w:pStyle w:val="TOC1"/>
            <w:tabs>
              <w:tab w:val="right" w:leader="dot" w:pos="9350"/>
            </w:tabs>
            <w:rPr>
              <w:rFonts w:eastAsiaTheme="minorEastAsia" w:cstheme="minorBidi"/>
              <w:noProof/>
              <w:szCs w:val="22"/>
            </w:rPr>
          </w:pPr>
          <w:r w:rsidRPr="000606BF">
            <w:fldChar w:fldCharType="begin"/>
          </w:r>
          <w:r w:rsidRPr="000606BF">
            <w:instrText xml:space="preserve"> TOC \o "1-3" \h \z \u </w:instrText>
          </w:r>
          <w:r w:rsidRPr="000606BF">
            <w:fldChar w:fldCharType="separate"/>
          </w:r>
          <w:hyperlink w:anchor="_Toc41986789" w:history="1">
            <w:r w:rsidR="0043328E" w:rsidRPr="00A0163B">
              <w:rPr>
                <w:rStyle w:val="Hyperlink"/>
                <w:noProof/>
              </w:rPr>
              <w:t>Personal Information</w:t>
            </w:r>
            <w:r w:rsidR="0043328E">
              <w:rPr>
                <w:noProof/>
                <w:webHidden/>
              </w:rPr>
              <w:tab/>
            </w:r>
            <w:r w:rsidR="0043328E">
              <w:rPr>
                <w:noProof/>
                <w:webHidden/>
              </w:rPr>
              <w:fldChar w:fldCharType="begin"/>
            </w:r>
            <w:r w:rsidR="0043328E">
              <w:rPr>
                <w:noProof/>
                <w:webHidden/>
              </w:rPr>
              <w:instrText xml:space="preserve"> PAGEREF _Toc41986789 \h </w:instrText>
            </w:r>
            <w:r w:rsidR="0043328E">
              <w:rPr>
                <w:noProof/>
                <w:webHidden/>
              </w:rPr>
            </w:r>
            <w:r w:rsidR="0043328E">
              <w:rPr>
                <w:noProof/>
                <w:webHidden/>
              </w:rPr>
              <w:fldChar w:fldCharType="separate"/>
            </w:r>
            <w:r w:rsidR="0043328E">
              <w:rPr>
                <w:noProof/>
                <w:webHidden/>
              </w:rPr>
              <w:t>2</w:t>
            </w:r>
            <w:r w:rsidR="0043328E">
              <w:rPr>
                <w:noProof/>
                <w:webHidden/>
              </w:rPr>
              <w:fldChar w:fldCharType="end"/>
            </w:r>
          </w:hyperlink>
        </w:p>
        <w:p w14:paraId="7DEDC667" w14:textId="3E2BA9E9" w:rsidR="0043328E" w:rsidRDefault="0043328E">
          <w:pPr>
            <w:pStyle w:val="TOC1"/>
            <w:tabs>
              <w:tab w:val="right" w:leader="dot" w:pos="9350"/>
            </w:tabs>
            <w:rPr>
              <w:rFonts w:eastAsiaTheme="minorEastAsia" w:cstheme="minorBidi"/>
              <w:noProof/>
              <w:szCs w:val="22"/>
            </w:rPr>
          </w:pPr>
          <w:hyperlink w:anchor="_Toc41986790" w:history="1">
            <w:r w:rsidRPr="00A0163B">
              <w:rPr>
                <w:rStyle w:val="Hyperlink"/>
                <w:noProof/>
              </w:rPr>
              <w:t>Academic Qualifications</w:t>
            </w:r>
            <w:r>
              <w:rPr>
                <w:noProof/>
                <w:webHidden/>
              </w:rPr>
              <w:tab/>
            </w:r>
            <w:r>
              <w:rPr>
                <w:noProof/>
                <w:webHidden/>
              </w:rPr>
              <w:fldChar w:fldCharType="begin"/>
            </w:r>
            <w:r>
              <w:rPr>
                <w:noProof/>
                <w:webHidden/>
              </w:rPr>
              <w:instrText xml:space="preserve"> PAGEREF _Toc41986790 \h </w:instrText>
            </w:r>
            <w:r>
              <w:rPr>
                <w:noProof/>
                <w:webHidden/>
              </w:rPr>
            </w:r>
            <w:r>
              <w:rPr>
                <w:noProof/>
                <w:webHidden/>
              </w:rPr>
              <w:fldChar w:fldCharType="separate"/>
            </w:r>
            <w:r>
              <w:rPr>
                <w:noProof/>
                <w:webHidden/>
              </w:rPr>
              <w:t>2</w:t>
            </w:r>
            <w:r>
              <w:rPr>
                <w:noProof/>
                <w:webHidden/>
              </w:rPr>
              <w:fldChar w:fldCharType="end"/>
            </w:r>
          </w:hyperlink>
        </w:p>
        <w:p w14:paraId="25E14A84" w14:textId="4883FCBD" w:rsidR="0043328E" w:rsidRDefault="0043328E">
          <w:pPr>
            <w:pStyle w:val="TOC1"/>
            <w:tabs>
              <w:tab w:val="right" w:leader="dot" w:pos="9350"/>
            </w:tabs>
            <w:rPr>
              <w:rFonts w:eastAsiaTheme="minorEastAsia" w:cstheme="minorBidi"/>
              <w:noProof/>
              <w:szCs w:val="22"/>
            </w:rPr>
          </w:pPr>
          <w:hyperlink w:anchor="_Toc41986791" w:history="1">
            <w:r w:rsidRPr="00A0163B">
              <w:rPr>
                <w:rStyle w:val="Hyperlink"/>
                <w:noProof/>
              </w:rPr>
              <w:t>Professional Experience</w:t>
            </w:r>
            <w:r>
              <w:rPr>
                <w:noProof/>
                <w:webHidden/>
              </w:rPr>
              <w:tab/>
            </w:r>
            <w:r>
              <w:rPr>
                <w:noProof/>
                <w:webHidden/>
              </w:rPr>
              <w:fldChar w:fldCharType="begin"/>
            </w:r>
            <w:r>
              <w:rPr>
                <w:noProof/>
                <w:webHidden/>
              </w:rPr>
              <w:instrText xml:space="preserve"> PAGEREF _Toc41986791 \h </w:instrText>
            </w:r>
            <w:r>
              <w:rPr>
                <w:noProof/>
                <w:webHidden/>
              </w:rPr>
            </w:r>
            <w:r>
              <w:rPr>
                <w:noProof/>
                <w:webHidden/>
              </w:rPr>
              <w:fldChar w:fldCharType="separate"/>
            </w:r>
            <w:r>
              <w:rPr>
                <w:noProof/>
                <w:webHidden/>
              </w:rPr>
              <w:t>2</w:t>
            </w:r>
            <w:r>
              <w:rPr>
                <w:noProof/>
                <w:webHidden/>
              </w:rPr>
              <w:fldChar w:fldCharType="end"/>
            </w:r>
          </w:hyperlink>
        </w:p>
        <w:p w14:paraId="4EF46F69" w14:textId="003BC584" w:rsidR="0043328E" w:rsidRDefault="0043328E">
          <w:pPr>
            <w:pStyle w:val="TOC1"/>
            <w:tabs>
              <w:tab w:val="right" w:leader="dot" w:pos="9350"/>
            </w:tabs>
            <w:rPr>
              <w:rFonts w:eastAsiaTheme="minorEastAsia" w:cstheme="minorBidi"/>
              <w:noProof/>
              <w:szCs w:val="22"/>
            </w:rPr>
          </w:pPr>
          <w:hyperlink w:anchor="_Toc41986792" w:history="1">
            <w:r w:rsidRPr="00A0163B">
              <w:rPr>
                <w:rStyle w:val="Hyperlink"/>
                <w:noProof/>
              </w:rPr>
              <w:t>Pre-graduate Professional Experience</w:t>
            </w:r>
            <w:r>
              <w:rPr>
                <w:noProof/>
                <w:webHidden/>
              </w:rPr>
              <w:tab/>
            </w:r>
            <w:r>
              <w:rPr>
                <w:noProof/>
                <w:webHidden/>
              </w:rPr>
              <w:fldChar w:fldCharType="begin"/>
            </w:r>
            <w:r>
              <w:rPr>
                <w:noProof/>
                <w:webHidden/>
              </w:rPr>
              <w:instrText xml:space="preserve"> PAGEREF _Toc41986792 \h </w:instrText>
            </w:r>
            <w:r>
              <w:rPr>
                <w:noProof/>
                <w:webHidden/>
              </w:rPr>
            </w:r>
            <w:r>
              <w:rPr>
                <w:noProof/>
                <w:webHidden/>
              </w:rPr>
              <w:fldChar w:fldCharType="separate"/>
            </w:r>
            <w:r>
              <w:rPr>
                <w:noProof/>
                <w:webHidden/>
              </w:rPr>
              <w:t>3</w:t>
            </w:r>
            <w:r>
              <w:rPr>
                <w:noProof/>
                <w:webHidden/>
              </w:rPr>
              <w:fldChar w:fldCharType="end"/>
            </w:r>
          </w:hyperlink>
        </w:p>
        <w:p w14:paraId="1262F799" w14:textId="1715D7D4" w:rsidR="0043328E" w:rsidRDefault="0043328E">
          <w:pPr>
            <w:pStyle w:val="TOC1"/>
            <w:tabs>
              <w:tab w:val="right" w:leader="dot" w:pos="9350"/>
            </w:tabs>
            <w:rPr>
              <w:rFonts w:eastAsiaTheme="minorEastAsia" w:cstheme="minorBidi"/>
              <w:noProof/>
              <w:szCs w:val="22"/>
            </w:rPr>
          </w:pPr>
          <w:hyperlink w:anchor="_Toc41986793" w:history="1">
            <w:r w:rsidRPr="00A0163B">
              <w:rPr>
                <w:rStyle w:val="Hyperlink"/>
                <w:noProof/>
              </w:rPr>
              <w:t>Leadership Training and Certifications</w:t>
            </w:r>
            <w:r>
              <w:rPr>
                <w:noProof/>
                <w:webHidden/>
              </w:rPr>
              <w:tab/>
            </w:r>
            <w:r>
              <w:rPr>
                <w:noProof/>
                <w:webHidden/>
              </w:rPr>
              <w:fldChar w:fldCharType="begin"/>
            </w:r>
            <w:r>
              <w:rPr>
                <w:noProof/>
                <w:webHidden/>
              </w:rPr>
              <w:instrText xml:space="preserve"> PAGEREF _Toc41986793 \h </w:instrText>
            </w:r>
            <w:r>
              <w:rPr>
                <w:noProof/>
                <w:webHidden/>
              </w:rPr>
            </w:r>
            <w:r>
              <w:rPr>
                <w:noProof/>
                <w:webHidden/>
              </w:rPr>
              <w:fldChar w:fldCharType="separate"/>
            </w:r>
            <w:r>
              <w:rPr>
                <w:noProof/>
                <w:webHidden/>
              </w:rPr>
              <w:t>3</w:t>
            </w:r>
            <w:r>
              <w:rPr>
                <w:noProof/>
                <w:webHidden/>
              </w:rPr>
              <w:fldChar w:fldCharType="end"/>
            </w:r>
          </w:hyperlink>
        </w:p>
        <w:p w14:paraId="79C163FF" w14:textId="1E31D045" w:rsidR="0043328E" w:rsidRDefault="0043328E">
          <w:pPr>
            <w:pStyle w:val="TOC1"/>
            <w:tabs>
              <w:tab w:val="right" w:leader="dot" w:pos="9350"/>
            </w:tabs>
            <w:rPr>
              <w:rFonts w:eastAsiaTheme="minorEastAsia" w:cstheme="minorBidi"/>
              <w:noProof/>
              <w:szCs w:val="22"/>
            </w:rPr>
          </w:pPr>
          <w:hyperlink w:anchor="_Toc41986794" w:history="1">
            <w:r w:rsidRPr="00A0163B">
              <w:rPr>
                <w:rStyle w:val="Hyperlink"/>
                <w:noProof/>
              </w:rPr>
              <w:t>Funding/Grants</w:t>
            </w:r>
            <w:r>
              <w:rPr>
                <w:noProof/>
                <w:webHidden/>
              </w:rPr>
              <w:tab/>
            </w:r>
            <w:r>
              <w:rPr>
                <w:noProof/>
                <w:webHidden/>
              </w:rPr>
              <w:fldChar w:fldCharType="begin"/>
            </w:r>
            <w:r>
              <w:rPr>
                <w:noProof/>
                <w:webHidden/>
              </w:rPr>
              <w:instrText xml:space="preserve"> PAGEREF _Toc41986794 \h </w:instrText>
            </w:r>
            <w:r>
              <w:rPr>
                <w:noProof/>
                <w:webHidden/>
              </w:rPr>
            </w:r>
            <w:r>
              <w:rPr>
                <w:noProof/>
                <w:webHidden/>
              </w:rPr>
              <w:fldChar w:fldCharType="separate"/>
            </w:r>
            <w:r>
              <w:rPr>
                <w:noProof/>
                <w:webHidden/>
              </w:rPr>
              <w:t>4</w:t>
            </w:r>
            <w:r>
              <w:rPr>
                <w:noProof/>
                <w:webHidden/>
              </w:rPr>
              <w:fldChar w:fldCharType="end"/>
            </w:r>
          </w:hyperlink>
        </w:p>
        <w:p w14:paraId="0B262F6B" w14:textId="3BC726EB" w:rsidR="0043328E" w:rsidRDefault="0043328E">
          <w:pPr>
            <w:pStyle w:val="TOC1"/>
            <w:tabs>
              <w:tab w:val="right" w:leader="dot" w:pos="9350"/>
            </w:tabs>
            <w:rPr>
              <w:rFonts w:eastAsiaTheme="minorEastAsia" w:cstheme="minorBidi"/>
              <w:noProof/>
              <w:szCs w:val="22"/>
            </w:rPr>
          </w:pPr>
          <w:hyperlink w:anchor="_Toc41986795" w:history="1">
            <w:r w:rsidRPr="00A0163B">
              <w:rPr>
                <w:rStyle w:val="Hyperlink"/>
                <w:noProof/>
              </w:rPr>
              <w:t>Patents</w:t>
            </w:r>
            <w:r>
              <w:rPr>
                <w:noProof/>
                <w:webHidden/>
              </w:rPr>
              <w:tab/>
            </w:r>
            <w:r>
              <w:rPr>
                <w:noProof/>
                <w:webHidden/>
              </w:rPr>
              <w:fldChar w:fldCharType="begin"/>
            </w:r>
            <w:r>
              <w:rPr>
                <w:noProof/>
                <w:webHidden/>
              </w:rPr>
              <w:instrText xml:space="preserve"> PAGEREF _Toc41986795 \h </w:instrText>
            </w:r>
            <w:r>
              <w:rPr>
                <w:noProof/>
                <w:webHidden/>
              </w:rPr>
            </w:r>
            <w:r>
              <w:rPr>
                <w:noProof/>
                <w:webHidden/>
              </w:rPr>
              <w:fldChar w:fldCharType="separate"/>
            </w:r>
            <w:r>
              <w:rPr>
                <w:noProof/>
                <w:webHidden/>
              </w:rPr>
              <w:t>5</w:t>
            </w:r>
            <w:r>
              <w:rPr>
                <w:noProof/>
                <w:webHidden/>
              </w:rPr>
              <w:fldChar w:fldCharType="end"/>
            </w:r>
          </w:hyperlink>
        </w:p>
        <w:p w14:paraId="52F5C010" w14:textId="331DC16C" w:rsidR="0043328E" w:rsidRDefault="0043328E">
          <w:pPr>
            <w:pStyle w:val="TOC1"/>
            <w:tabs>
              <w:tab w:val="right" w:leader="dot" w:pos="9350"/>
            </w:tabs>
            <w:rPr>
              <w:rFonts w:eastAsiaTheme="minorEastAsia" w:cstheme="minorBidi"/>
              <w:noProof/>
              <w:szCs w:val="22"/>
            </w:rPr>
          </w:pPr>
          <w:hyperlink w:anchor="_Toc41986796" w:history="1">
            <w:r w:rsidRPr="00A0163B">
              <w:rPr>
                <w:rStyle w:val="Hyperlink"/>
                <w:noProof/>
              </w:rPr>
              <w:t>Honors/Awards/Fellowships</w:t>
            </w:r>
            <w:r>
              <w:rPr>
                <w:noProof/>
                <w:webHidden/>
              </w:rPr>
              <w:tab/>
            </w:r>
            <w:r>
              <w:rPr>
                <w:noProof/>
                <w:webHidden/>
              </w:rPr>
              <w:fldChar w:fldCharType="begin"/>
            </w:r>
            <w:r>
              <w:rPr>
                <w:noProof/>
                <w:webHidden/>
              </w:rPr>
              <w:instrText xml:space="preserve"> PAGEREF _Toc41986796 \h </w:instrText>
            </w:r>
            <w:r>
              <w:rPr>
                <w:noProof/>
                <w:webHidden/>
              </w:rPr>
            </w:r>
            <w:r>
              <w:rPr>
                <w:noProof/>
                <w:webHidden/>
              </w:rPr>
              <w:fldChar w:fldCharType="separate"/>
            </w:r>
            <w:r>
              <w:rPr>
                <w:noProof/>
                <w:webHidden/>
              </w:rPr>
              <w:t>6</w:t>
            </w:r>
            <w:r>
              <w:rPr>
                <w:noProof/>
                <w:webHidden/>
              </w:rPr>
              <w:fldChar w:fldCharType="end"/>
            </w:r>
          </w:hyperlink>
        </w:p>
        <w:p w14:paraId="38D5F563" w14:textId="60667DA2" w:rsidR="0043328E" w:rsidRDefault="0043328E">
          <w:pPr>
            <w:pStyle w:val="TOC1"/>
            <w:tabs>
              <w:tab w:val="right" w:leader="dot" w:pos="9350"/>
            </w:tabs>
            <w:rPr>
              <w:rFonts w:eastAsiaTheme="minorEastAsia" w:cstheme="minorBidi"/>
              <w:noProof/>
              <w:szCs w:val="22"/>
            </w:rPr>
          </w:pPr>
          <w:hyperlink w:anchor="_Toc41986797" w:history="1">
            <w:r w:rsidRPr="00A0163B">
              <w:rPr>
                <w:rStyle w:val="Hyperlink"/>
                <w:noProof/>
              </w:rPr>
              <w:t>Publications</w:t>
            </w:r>
            <w:r>
              <w:rPr>
                <w:noProof/>
                <w:webHidden/>
              </w:rPr>
              <w:tab/>
            </w:r>
            <w:r>
              <w:rPr>
                <w:noProof/>
                <w:webHidden/>
              </w:rPr>
              <w:fldChar w:fldCharType="begin"/>
            </w:r>
            <w:r>
              <w:rPr>
                <w:noProof/>
                <w:webHidden/>
              </w:rPr>
              <w:instrText xml:space="preserve"> PAGEREF _Toc41986797 \h </w:instrText>
            </w:r>
            <w:r>
              <w:rPr>
                <w:noProof/>
                <w:webHidden/>
              </w:rPr>
            </w:r>
            <w:r>
              <w:rPr>
                <w:noProof/>
                <w:webHidden/>
              </w:rPr>
              <w:fldChar w:fldCharType="separate"/>
            </w:r>
            <w:r>
              <w:rPr>
                <w:noProof/>
                <w:webHidden/>
              </w:rPr>
              <w:t>7</w:t>
            </w:r>
            <w:r>
              <w:rPr>
                <w:noProof/>
                <w:webHidden/>
              </w:rPr>
              <w:fldChar w:fldCharType="end"/>
            </w:r>
          </w:hyperlink>
        </w:p>
        <w:p w14:paraId="0333AD10" w14:textId="2E580FDB" w:rsidR="0043328E" w:rsidRDefault="0043328E">
          <w:pPr>
            <w:pStyle w:val="TOC1"/>
            <w:tabs>
              <w:tab w:val="right" w:leader="dot" w:pos="9350"/>
            </w:tabs>
            <w:rPr>
              <w:rFonts w:eastAsiaTheme="minorEastAsia" w:cstheme="minorBidi"/>
              <w:noProof/>
              <w:szCs w:val="22"/>
            </w:rPr>
          </w:pPr>
          <w:hyperlink w:anchor="_Toc41986798" w:history="1">
            <w:r w:rsidRPr="00A0163B">
              <w:rPr>
                <w:rStyle w:val="Hyperlink"/>
                <w:rFonts w:cstheme="minorHAnsi"/>
                <w:smallCaps/>
                <w:noProof/>
              </w:rPr>
              <w:t>Book Chapters and Popular Articles</w:t>
            </w:r>
            <w:r>
              <w:rPr>
                <w:noProof/>
                <w:webHidden/>
              </w:rPr>
              <w:tab/>
            </w:r>
            <w:r>
              <w:rPr>
                <w:noProof/>
                <w:webHidden/>
              </w:rPr>
              <w:fldChar w:fldCharType="begin"/>
            </w:r>
            <w:r>
              <w:rPr>
                <w:noProof/>
                <w:webHidden/>
              </w:rPr>
              <w:instrText xml:space="preserve"> PAGEREF _Toc41986798 \h </w:instrText>
            </w:r>
            <w:r>
              <w:rPr>
                <w:noProof/>
                <w:webHidden/>
              </w:rPr>
            </w:r>
            <w:r>
              <w:rPr>
                <w:noProof/>
                <w:webHidden/>
              </w:rPr>
              <w:fldChar w:fldCharType="separate"/>
            </w:r>
            <w:r>
              <w:rPr>
                <w:noProof/>
                <w:webHidden/>
              </w:rPr>
              <w:t>9</w:t>
            </w:r>
            <w:r>
              <w:rPr>
                <w:noProof/>
                <w:webHidden/>
              </w:rPr>
              <w:fldChar w:fldCharType="end"/>
            </w:r>
          </w:hyperlink>
        </w:p>
        <w:p w14:paraId="7082E6F9" w14:textId="097835B2" w:rsidR="0043328E" w:rsidRDefault="0043328E">
          <w:pPr>
            <w:pStyle w:val="TOC1"/>
            <w:tabs>
              <w:tab w:val="right" w:leader="dot" w:pos="9350"/>
            </w:tabs>
            <w:rPr>
              <w:rFonts w:eastAsiaTheme="minorEastAsia" w:cstheme="minorBidi"/>
              <w:noProof/>
              <w:szCs w:val="22"/>
            </w:rPr>
          </w:pPr>
          <w:hyperlink w:anchor="_Toc41986799" w:history="1">
            <w:r w:rsidRPr="00A0163B">
              <w:rPr>
                <w:rStyle w:val="Hyperlink"/>
                <w:noProof/>
              </w:rPr>
              <w:t>Meetings/Symposia</w:t>
            </w:r>
            <w:r>
              <w:rPr>
                <w:noProof/>
                <w:webHidden/>
              </w:rPr>
              <w:tab/>
            </w:r>
            <w:r>
              <w:rPr>
                <w:noProof/>
                <w:webHidden/>
              </w:rPr>
              <w:fldChar w:fldCharType="begin"/>
            </w:r>
            <w:r>
              <w:rPr>
                <w:noProof/>
                <w:webHidden/>
              </w:rPr>
              <w:instrText xml:space="preserve"> PAGEREF _Toc41986799 \h </w:instrText>
            </w:r>
            <w:r>
              <w:rPr>
                <w:noProof/>
                <w:webHidden/>
              </w:rPr>
            </w:r>
            <w:r>
              <w:rPr>
                <w:noProof/>
                <w:webHidden/>
              </w:rPr>
              <w:fldChar w:fldCharType="separate"/>
            </w:r>
            <w:r>
              <w:rPr>
                <w:noProof/>
                <w:webHidden/>
              </w:rPr>
              <w:t>9</w:t>
            </w:r>
            <w:r>
              <w:rPr>
                <w:noProof/>
                <w:webHidden/>
              </w:rPr>
              <w:fldChar w:fldCharType="end"/>
            </w:r>
          </w:hyperlink>
        </w:p>
        <w:p w14:paraId="68E3C615" w14:textId="6264E36E" w:rsidR="0043328E" w:rsidRDefault="0043328E">
          <w:pPr>
            <w:pStyle w:val="TOC1"/>
            <w:tabs>
              <w:tab w:val="right" w:leader="dot" w:pos="9350"/>
            </w:tabs>
            <w:rPr>
              <w:rFonts w:eastAsiaTheme="minorEastAsia" w:cstheme="minorBidi"/>
              <w:noProof/>
              <w:szCs w:val="22"/>
            </w:rPr>
          </w:pPr>
          <w:hyperlink w:anchor="_Toc41986800" w:history="1">
            <w:r w:rsidRPr="00A0163B">
              <w:rPr>
                <w:rStyle w:val="Hyperlink"/>
                <w:noProof/>
              </w:rPr>
              <w:t>Invited Lectures/Talks</w:t>
            </w:r>
            <w:r>
              <w:rPr>
                <w:noProof/>
                <w:webHidden/>
              </w:rPr>
              <w:tab/>
            </w:r>
            <w:r>
              <w:rPr>
                <w:noProof/>
                <w:webHidden/>
              </w:rPr>
              <w:fldChar w:fldCharType="begin"/>
            </w:r>
            <w:r>
              <w:rPr>
                <w:noProof/>
                <w:webHidden/>
              </w:rPr>
              <w:instrText xml:space="preserve"> PAGEREF _Toc41986800 \h </w:instrText>
            </w:r>
            <w:r>
              <w:rPr>
                <w:noProof/>
                <w:webHidden/>
              </w:rPr>
            </w:r>
            <w:r>
              <w:rPr>
                <w:noProof/>
                <w:webHidden/>
              </w:rPr>
              <w:fldChar w:fldCharType="separate"/>
            </w:r>
            <w:r>
              <w:rPr>
                <w:noProof/>
                <w:webHidden/>
              </w:rPr>
              <w:t>13</w:t>
            </w:r>
            <w:r>
              <w:rPr>
                <w:noProof/>
                <w:webHidden/>
              </w:rPr>
              <w:fldChar w:fldCharType="end"/>
            </w:r>
          </w:hyperlink>
        </w:p>
        <w:p w14:paraId="05330C7E" w14:textId="1BF3CD79" w:rsidR="0043328E" w:rsidRDefault="0043328E">
          <w:pPr>
            <w:pStyle w:val="TOC1"/>
            <w:tabs>
              <w:tab w:val="right" w:leader="dot" w:pos="9350"/>
            </w:tabs>
            <w:rPr>
              <w:rFonts w:eastAsiaTheme="minorEastAsia" w:cstheme="minorBidi"/>
              <w:noProof/>
              <w:szCs w:val="22"/>
            </w:rPr>
          </w:pPr>
          <w:hyperlink w:anchor="_Toc41986801" w:history="1">
            <w:r w:rsidRPr="00A0163B">
              <w:rPr>
                <w:rStyle w:val="Hyperlink"/>
                <w:noProof/>
              </w:rPr>
              <w:t>Teaching Assignment/Activities</w:t>
            </w:r>
            <w:r>
              <w:rPr>
                <w:noProof/>
                <w:webHidden/>
              </w:rPr>
              <w:tab/>
            </w:r>
            <w:r>
              <w:rPr>
                <w:noProof/>
                <w:webHidden/>
              </w:rPr>
              <w:fldChar w:fldCharType="begin"/>
            </w:r>
            <w:r>
              <w:rPr>
                <w:noProof/>
                <w:webHidden/>
              </w:rPr>
              <w:instrText xml:space="preserve"> PAGEREF _Toc41986801 \h </w:instrText>
            </w:r>
            <w:r>
              <w:rPr>
                <w:noProof/>
                <w:webHidden/>
              </w:rPr>
            </w:r>
            <w:r>
              <w:rPr>
                <w:noProof/>
                <w:webHidden/>
              </w:rPr>
              <w:fldChar w:fldCharType="separate"/>
            </w:r>
            <w:r>
              <w:rPr>
                <w:noProof/>
                <w:webHidden/>
              </w:rPr>
              <w:t>14</w:t>
            </w:r>
            <w:r>
              <w:rPr>
                <w:noProof/>
                <w:webHidden/>
              </w:rPr>
              <w:fldChar w:fldCharType="end"/>
            </w:r>
          </w:hyperlink>
        </w:p>
        <w:p w14:paraId="1272F0BA" w14:textId="151D9CF9" w:rsidR="0043328E" w:rsidRDefault="0043328E">
          <w:pPr>
            <w:pStyle w:val="TOC1"/>
            <w:tabs>
              <w:tab w:val="right" w:leader="dot" w:pos="9350"/>
            </w:tabs>
            <w:rPr>
              <w:rFonts w:eastAsiaTheme="minorEastAsia" w:cstheme="minorBidi"/>
              <w:noProof/>
              <w:szCs w:val="22"/>
            </w:rPr>
          </w:pPr>
          <w:hyperlink w:anchor="_Toc41986802" w:history="1">
            <w:r w:rsidRPr="00A0163B">
              <w:rPr>
                <w:rStyle w:val="Hyperlink"/>
                <w:noProof/>
              </w:rPr>
              <w:t>Teaching/Mentoring</w:t>
            </w:r>
            <w:r>
              <w:rPr>
                <w:noProof/>
                <w:webHidden/>
              </w:rPr>
              <w:tab/>
            </w:r>
            <w:r>
              <w:rPr>
                <w:noProof/>
                <w:webHidden/>
              </w:rPr>
              <w:fldChar w:fldCharType="begin"/>
            </w:r>
            <w:r>
              <w:rPr>
                <w:noProof/>
                <w:webHidden/>
              </w:rPr>
              <w:instrText xml:space="preserve"> PAGEREF _Toc41986802 \h </w:instrText>
            </w:r>
            <w:r>
              <w:rPr>
                <w:noProof/>
                <w:webHidden/>
              </w:rPr>
            </w:r>
            <w:r>
              <w:rPr>
                <w:noProof/>
                <w:webHidden/>
              </w:rPr>
              <w:fldChar w:fldCharType="separate"/>
            </w:r>
            <w:r>
              <w:rPr>
                <w:noProof/>
                <w:webHidden/>
              </w:rPr>
              <w:t>15</w:t>
            </w:r>
            <w:r>
              <w:rPr>
                <w:noProof/>
                <w:webHidden/>
              </w:rPr>
              <w:fldChar w:fldCharType="end"/>
            </w:r>
          </w:hyperlink>
        </w:p>
        <w:p w14:paraId="5E89D6D3" w14:textId="4E81EA71" w:rsidR="0043328E" w:rsidRDefault="0043328E">
          <w:pPr>
            <w:pStyle w:val="TOC1"/>
            <w:tabs>
              <w:tab w:val="right" w:leader="dot" w:pos="9350"/>
            </w:tabs>
            <w:rPr>
              <w:rFonts w:eastAsiaTheme="minorEastAsia" w:cstheme="minorBidi"/>
              <w:noProof/>
              <w:szCs w:val="22"/>
            </w:rPr>
          </w:pPr>
          <w:hyperlink w:anchor="_Toc41986803" w:history="1">
            <w:r w:rsidRPr="00A0163B">
              <w:rPr>
                <w:rStyle w:val="Hyperlink"/>
                <w:noProof/>
              </w:rPr>
              <w:t>Advising</w:t>
            </w:r>
            <w:r>
              <w:rPr>
                <w:noProof/>
                <w:webHidden/>
              </w:rPr>
              <w:tab/>
            </w:r>
            <w:r>
              <w:rPr>
                <w:noProof/>
                <w:webHidden/>
              </w:rPr>
              <w:fldChar w:fldCharType="begin"/>
            </w:r>
            <w:r>
              <w:rPr>
                <w:noProof/>
                <w:webHidden/>
              </w:rPr>
              <w:instrText xml:space="preserve"> PAGEREF _Toc41986803 \h </w:instrText>
            </w:r>
            <w:r>
              <w:rPr>
                <w:noProof/>
                <w:webHidden/>
              </w:rPr>
            </w:r>
            <w:r>
              <w:rPr>
                <w:noProof/>
                <w:webHidden/>
              </w:rPr>
              <w:fldChar w:fldCharType="separate"/>
            </w:r>
            <w:r>
              <w:rPr>
                <w:noProof/>
                <w:webHidden/>
              </w:rPr>
              <w:t>16</w:t>
            </w:r>
            <w:r>
              <w:rPr>
                <w:noProof/>
                <w:webHidden/>
              </w:rPr>
              <w:fldChar w:fldCharType="end"/>
            </w:r>
          </w:hyperlink>
        </w:p>
        <w:p w14:paraId="690352E3" w14:textId="778EE4AB" w:rsidR="0043328E" w:rsidRDefault="0043328E">
          <w:pPr>
            <w:pStyle w:val="TOC1"/>
            <w:tabs>
              <w:tab w:val="right" w:leader="dot" w:pos="9350"/>
            </w:tabs>
            <w:rPr>
              <w:rFonts w:eastAsiaTheme="minorEastAsia" w:cstheme="minorBidi"/>
              <w:noProof/>
              <w:szCs w:val="22"/>
            </w:rPr>
          </w:pPr>
          <w:hyperlink w:anchor="_Toc41986804" w:history="1">
            <w:r w:rsidRPr="00A0163B">
              <w:rPr>
                <w:rStyle w:val="Hyperlink"/>
                <w:noProof/>
              </w:rPr>
              <w:t>Editorial Responsibilities</w:t>
            </w:r>
            <w:r>
              <w:rPr>
                <w:noProof/>
                <w:webHidden/>
              </w:rPr>
              <w:tab/>
            </w:r>
            <w:r>
              <w:rPr>
                <w:noProof/>
                <w:webHidden/>
              </w:rPr>
              <w:fldChar w:fldCharType="begin"/>
            </w:r>
            <w:r>
              <w:rPr>
                <w:noProof/>
                <w:webHidden/>
              </w:rPr>
              <w:instrText xml:space="preserve"> PAGEREF _Toc41986804 \h </w:instrText>
            </w:r>
            <w:r>
              <w:rPr>
                <w:noProof/>
                <w:webHidden/>
              </w:rPr>
            </w:r>
            <w:r>
              <w:rPr>
                <w:noProof/>
                <w:webHidden/>
              </w:rPr>
              <w:fldChar w:fldCharType="separate"/>
            </w:r>
            <w:r>
              <w:rPr>
                <w:noProof/>
                <w:webHidden/>
              </w:rPr>
              <w:t>17</w:t>
            </w:r>
            <w:r>
              <w:rPr>
                <w:noProof/>
                <w:webHidden/>
              </w:rPr>
              <w:fldChar w:fldCharType="end"/>
            </w:r>
          </w:hyperlink>
        </w:p>
        <w:p w14:paraId="3F8FC06E" w14:textId="23185C77" w:rsidR="0043328E" w:rsidRDefault="0043328E">
          <w:pPr>
            <w:pStyle w:val="TOC1"/>
            <w:tabs>
              <w:tab w:val="right" w:leader="dot" w:pos="9350"/>
            </w:tabs>
            <w:rPr>
              <w:rFonts w:eastAsiaTheme="minorEastAsia" w:cstheme="minorBidi"/>
              <w:noProof/>
              <w:szCs w:val="22"/>
            </w:rPr>
          </w:pPr>
          <w:hyperlink w:anchor="_Toc41986805" w:history="1">
            <w:r w:rsidRPr="00A0163B">
              <w:rPr>
                <w:rStyle w:val="Hyperlink"/>
                <w:noProof/>
              </w:rPr>
              <w:t>Service/Outreach/Community</w:t>
            </w:r>
            <w:r>
              <w:rPr>
                <w:noProof/>
                <w:webHidden/>
              </w:rPr>
              <w:tab/>
            </w:r>
            <w:r>
              <w:rPr>
                <w:noProof/>
                <w:webHidden/>
              </w:rPr>
              <w:fldChar w:fldCharType="begin"/>
            </w:r>
            <w:r>
              <w:rPr>
                <w:noProof/>
                <w:webHidden/>
              </w:rPr>
              <w:instrText xml:space="preserve"> PAGEREF _Toc41986805 \h </w:instrText>
            </w:r>
            <w:r>
              <w:rPr>
                <w:noProof/>
                <w:webHidden/>
              </w:rPr>
            </w:r>
            <w:r>
              <w:rPr>
                <w:noProof/>
                <w:webHidden/>
              </w:rPr>
              <w:fldChar w:fldCharType="separate"/>
            </w:r>
            <w:r>
              <w:rPr>
                <w:noProof/>
                <w:webHidden/>
              </w:rPr>
              <w:t>17</w:t>
            </w:r>
            <w:r>
              <w:rPr>
                <w:noProof/>
                <w:webHidden/>
              </w:rPr>
              <w:fldChar w:fldCharType="end"/>
            </w:r>
          </w:hyperlink>
        </w:p>
        <w:p w14:paraId="08D6205E" w14:textId="5C41784B" w:rsidR="0043328E" w:rsidRDefault="0043328E">
          <w:pPr>
            <w:pStyle w:val="TOC1"/>
            <w:tabs>
              <w:tab w:val="right" w:leader="dot" w:pos="9350"/>
            </w:tabs>
            <w:rPr>
              <w:rFonts w:eastAsiaTheme="minorEastAsia" w:cstheme="minorBidi"/>
              <w:noProof/>
              <w:szCs w:val="22"/>
            </w:rPr>
          </w:pPr>
          <w:hyperlink w:anchor="_Toc41986806" w:history="1">
            <w:r w:rsidRPr="00A0163B">
              <w:rPr>
                <w:rStyle w:val="Hyperlink"/>
                <w:noProof/>
              </w:rPr>
              <w:t>Affordability</w:t>
            </w:r>
            <w:r>
              <w:rPr>
                <w:noProof/>
                <w:webHidden/>
              </w:rPr>
              <w:tab/>
            </w:r>
            <w:r>
              <w:rPr>
                <w:noProof/>
                <w:webHidden/>
              </w:rPr>
              <w:fldChar w:fldCharType="begin"/>
            </w:r>
            <w:r>
              <w:rPr>
                <w:noProof/>
                <w:webHidden/>
              </w:rPr>
              <w:instrText xml:space="preserve"> PAGEREF _Toc41986806 \h </w:instrText>
            </w:r>
            <w:r>
              <w:rPr>
                <w:noProof/>
                <w:webHidden/>
              </w:rPr>
            </w:r>
            <w:r>
              <w:rPr>
                <w:noProof/>
                <w:webHidden/>
              </w:rPr>
              <w:fldChar w:fldCharType="separate"/>
            </w:r>
            <w:r>
              <w:rPr>
                <w:noProof/>
                <w:webHidden/>
              </w:rPr>
              <w:t>19</w:t>
            </w:r>
            <w:r>
              <w:rPr>
                <w:noProof/>
                <w:webHidden/>
              </w:rPr>
              <w:fldChar w:fldCharType="end"/>
            </w:r>
          </w:hyperlink>
        </w:p>
        <w:p w14:paraId="19A478EA" w14:textId="78444A44" w:rsidR="0043328E" w:rsidRDefault="0043328E">
          <w:pPr>
            <w:pStyle w:val="TOC1"/>
            <w:tabs>
              <w:tab w:val="right" w:leader="dot" w:pos="9350"/>
            </w:tabs>
            <w:rPr>
              <w:rFonts w:eastAsiaTheme="minorEastAsia" w:cstheme="minorBidi"/>
              <w:noProof/>
              <w:szCs w:val="22"/>
            </w:rPr>
          </w:pPr>
          <w:hyperlink w:anchor="_Toc41986807" w:history="1">
            <w:r w:rsidRPr="00A0163B">
              <w:rPr>
                <w:rStyle w:val="Hyperlink"/>
                <w:noProof/>
              </w:rPr>
              <w:t>International Engagement and Globalization</w:t>
            </w:r>
            <w:r>
              <w:rPr>
                <w:noProof/>
                <w:webHidden/>
              </w:rPr>
              <w:tab/>
            </w:r>
            <w:r>
              <w:rPr>
                <w:noProof/>
                <w:webHidden/>
              </w:rPr>
              <w:fldChar w:fldCharType="begin"/>
            </w:r>
            <w:r>
              <w:rPr>
                <w:noProof/>
                <w:webHidden/>
              </w:rPr>
              <w:instrText xml:space="preserve"> PAGEREF _Toc41986807 \h </w:instrText>
            </w:r>
            <w:r>
              <w:rPr>
                <w:noProof/>
                <w:webHidden/>
              </w:rPr>
            </w:r>
            <w:r>
              <w:rPr>
                <w:noProof/>
                <w:webHidden/>
              </w:rPr>
              <w:fldChar w:fldCharType="separate"/>
            </w:r>
            <w:r>
              <w:rPr>
                <w:noProof/>
                <w:webHidden/>
              </w:rPr>
              <w:t>19</w:t>
            </w:r>
            <w:r>
              <w:rPr>
                <w:noProof/>
                <w:webHidden/>
              </w:rPr>
              <w:fldChar w:fldCharType="end"/>
            </w:r>
          </w:hyperlink>
        </w:p>
        <w:p w14:paraId="55BF566A" w14:textId="21E455D8" w:rsidR="0043328E" w:rsidRDefault="0043328E">
          <w:pPr>
            <w:pStyle w:val="TOC1"/>
            <w:tabs>
              <w:tab w:val="right" w:leader="dot" w:pos="9350"/>
            </w:tabs>
            <w:rPr>
              <w:rFonts w:eastAsiaTheme="minorEastAsia" w:cstheme="minorBidi"/>
              <w:noProof/>
              <w:szCs w:val="22"/>
            </w:rPr>
          </w:pPr>
          <w:hyperlink w:anchor="_Toc41986808" w:history="1">
            <w:r w:rsidRPr="00A0163B">
              <w:rPr>
                <w:rStyle w:val="Hyperlink"/>
                <w:noProof/>
              </w:rPr>
              <w:t>Membership</w:t>
            </w:r>
            <w:r>
              <w:rPr>
                <w:noProof/>
                <w:webHidden/>
              </w:rPr>
              <w:tab/>
            </w:r>
            <w:r>
              <w:rPr>
                <w:noProof/>
                <w:webHidden/>
              </w:rPr>
              <w:fldChar w:fldCharType="begin"/>
            </w:r>
            <w:r>
              <w:rPr>
                <w:noProof/>
                <w:webHidden/>
              </w:rPr>
              <w:instrText xml:space="preserve"> PAGEREF _Toc41986808 \h </w:instrText>
            </w:r>
            <w:r>
              <w:rPr>
                <w:noProof/>
                <w:webHidden/>
              </w:rPr>
            </w:r>
            <w:r>
              <w:rPr>
                <w:noProof/>
                <w:webHidden/>
              </w:rPr>
              <w:fldChar w:fldCharType="separate"/>
            </w:r>
            <w:r>
              <w:rPr>
                <w:noProof/>
                <w:webHidden/>
              </w:rPr>
              <w:t>19</w:t>
            </w:r>
            <w:r>
              <w:rPr>
                <w:noProof/>
                <w:webHidden/>
              </w:rPr>
              <w:fldChar w:fldCharType="end"/>
            </w:r>
          </w:hyperlink>
        </w:p>
        <w:p w14:paraId="2862FD32" w14:textId="602F4E32" w:rsidR="0043328E" w:rsidRDefault="0043328E">
          <w:pPr>
            <w:pStyle w:val="TOC1"/>
            <w:tabs>
              <w:tab w:val="right" w:leader="dot" w:pos="9350"/>
            </w:tabs>
            <w:rPr>
              <w:rFonts w:eastAsiaTheme="minorEastAsia" w:cstheme="minorBidi"/>
              <w:noProof/>
              <w:szCs w:val="22"/>
            </w:rPr>
          </w:pPr>
          <w:hyperlink w:anchor="_Toc41986809" w:history="1">
            <w:r w:rsidRPr="00A0163B">
              <w:rPr>
                <w:rStyle w:val="Hyperlink"/>
                <w:noProof/>
              </w:rPr>
              <w:t>Creative and Social Engagement</w:t>
            </w:r>
            <w:r>
              <w:rPr>
                <w:noProof/>
                <w:webHidden/>
              </w:rPr>
              <w:tab/>
            </w:r>
            <w:r>
              <w:rPr>
                <w:noProof/>
                <w:webHidden/>
              </w:rPr>
              <w:fldChar w:fldCharType="begin"/>
            </w:r>
            <w:r>
              <w:rPr>
                <w:noProof/>
                <w:webHidden/>
              </w:rPr>
              <w:instrText xml:space="preserve"> PAGEREF _Toc41986809 \h </w:instrText>
            </w:r>
            <w:r>
              <w:rPr>
                <w:noProof/>
                <w:webHidden/>
              </w:rPr>
            </w:r>
            <w:r>
              <w:rPr>
                <w:noProof/>
                <w:webHidden/>
              </w:rPr>
              <w:fldChar w:fldCharType="separate"/>
            </w:r>
            <w:r>
              <w:rPr>
                <w:noProof/>
                <w:webHidden/>
              </w:rPr>
              <w:t>20</w:t>
            </w:r>
            <w:r>
              <w:rPr>
                <w:noProof/>
                <w:webHidden/>
              </w:rPr>
              <w:fldChar w:fldCharType="end"/>
            </w:r>
          </w:hyperlink>
        </w:p>
        <w:p w14:paraId="78983516" w14:textId="3688670A" w:rsidR="0043328E" w:rsidRDefault="0043328E">
          <w:pPr>
            <w:pStyle w:val="TOC1"/>
            <w:tabs>
              <w:tab w:val="right" w:leader="dot" w:pos="9350"/>
            </w:tabs>
            <w:rPr>
              <w:rFonts w:eastAsiaTheme="minorEastAsia" w:cstheme="minorBidi"/>
              <w:noProof/>
              <w:szCs w:val="22"/>
            </w:rPr>
          </w:pPr>
          <w:hyperlink w:anchor="_Toc41986810" w:history="1">
            <w:r w:rsidRPr="00A0163B">
              <w:rPr>
                <w:rStyle w:val="Hyperlink"/>
                <w:noProof/>
              </w:rPr>
              <w:t>Continuing Education</w:t>
            </w:r>
            <w:r>
              <w:rPr>
                <w:noProof/>
                <w:webHidden/>
              </w:rPr>
              <w:tab/>
            </w:r>
            <w:r>
              <w:rPr>
                <w:noProof/>
                <w:webHidden/>
              </w:rPr>
              <w:fldChar w:fldCharType="begin"/>
            </w:r>
            <w:r>
              <w:rPr>
                <w:noProof/>
                <w:webHidden/>
              </w:rPr>
              <w:instrText xml:space="preserve"> PAGEREF _Toc41986810 \h </w:instrText>
            </w:r>
            <w:r>
              <w:rPr>
                <w:noProof/>
                <w:webHidden/>
              </w:rPr>
            </w:r>
            <w:r>
              <w:rPr>
                <w:noProof/>
                <w:webHidden/>
              </w:rPr>
              <w:fldChar w:fldCharType="separate"/>
            </w:r>
            <w:r>
              <w:rPr>
                <w:noProof/>
                <w:webHidden/>
              </w:rPr>
              <w:t>20</w:t>
            </w:r>
            <w:r>
              <w:rPr>
                <w:noProof/>
                <w:webHidden/>
              </w:rPr>
              <w:fldChar w:fldCharType="end"/>
            </w:r>
          </w:hyperlink>
        </w:p>
        <w:p w14:paraId="0239899A" w14:textId="181AB144" w:rsidR="0043328E" w:rsidRDefault="0043328E">
          <w:pPr>
            <w:pStyle w:val="TOC1"/>
            <w:tabs>
              <w:tab w:val="right" w:leader="dot" w:pos="9350"/>
            </w:tabs>
            <w:rPr>
              <w:rFonts w:eastAsiaTheme="minorEastAsia" w:cstheme="minorBidi"/>
              <w:noProof/>
              <w:szCs w:val="22"/>
            </w:rPr>
          </w:pPr>
          <w:hyperlink w:anchor="_Toc41986811" w:history="1">
            <w:r w:rsidRPr="00A0163B">
              <w:rPr>
                <w:rStyle w:val="Hyperlink"/>
                <w:noProof/>
              </w:rPr>
              <w:t>Laboratory Skills</w:t>
            </w:r>
            <w:r>
              <w:rPr>
                <w:noProof/>
                <w:webHidden/>
              </w:rPr>
              <w:tab/>
            </w:r>
            <w:r>
              <w:rPr>
                <w:noProof/>
                <w:webHidden/>
              </w:rPr>
              <w:fldChar w:fldCharType="begin"/>
            </w:r>
            <w:r>
              <w:rPr>
                <w:noProof/>
                <w:webHidden/>
              </w:rPr>
              <w:instrText xml:space="preserve"> PAGEREF _Toc41986811 \h </w:instrText>
            </w:r>
            <w:r>
              <w:rPr>
                <w:noProof/>
                <w:webHidden/>
              </w:rPr>
            </w:r>
            <w:r>
              <w:rPr>
                <w:noProof/>
                <w:webHidden/>
              </w:rPr>
              <w:fldChar w:fldCharType="separate"/>
            </w:r>
            <w:r>
              <w:rPr>
                <w:noProof/>
                <w:webHidden/>
              </w:rPr>
              <w:t>22</w:t>
            </w:r>
            <w:r>
              <w:rPr>
                <w:noProof/>
                <w:webHidden/>
              </w:rPr>
              <w:fldChar w:fldCharType="end"/>
            </w:r>
          </w:hyperlink>
        </w:p>
        <w:p w14:paraId="74608F1E" w14:textId="08540BF1" w:rsidR="0043328E" w:rsidRDefault="0043328E">
          <w:pPr>
            <w:pStyle w:val="TOC1"/>
            <w:tabs>
              <w:tab w:val="right" w:leader="dot" w:pos="9350"/>
            </w:tabs>
            <w:rPr>
              <w:rFonts w:eastAsiaTheme="minorEastAsia" w:cstheme="minorBidi"/>
              <w:noProof/>
              <w:szCs w:val="22"/>
            </w:rPr>
          </w:pPr>
          <w:hyperlink w:anchor="_Toc41986812" w:history="1">
            <w:r w:rsidRPr="00A0163B">
              <w:rPr>
                <w:rStyle w:val="Hyperlink"/>
                <w:noProof/>
              </w:rPr>
              <w:t>Computer Skills</w:t>
            </w:r>
            <w:r>
              <w:rPr>
                <w:noProof/>
                <w:webHidden/>
              </w:rPr>
              <w:tab/>
            </w:r>
            <w:r>
              <w:rPr>
                <w:noProof/>
                <w:webHidden/>
              </w:rPr>
              <w:fldChar w:fldCharType="begin"/>
            </w:r>
            <w:r>
              <w:rPr>
                <w:noProof/>
                <w:webHidden/>
              </w:rPr>
              <w:instrText xml:space="preserve"> PAGEREF _Toc41986812 \h </w:instrText>
            </w:r>
            <w:r>
              <w:rPr>
                <w:noProof/>
                <w:webHidden/>
              </w:rPr>
            </w:r>
            <w:r>
              <w:rPr>
                <w:noProof/>
                <w:webHidden/>
              </w:rPr>
              <w:fldChar w:fldCharType="separate"/>
            </w:r>
            <w:r>
              <w:rPr>
                <w:noProof/>
                <w:webHidden/>
              </w:rPr>
              <w:t>22</w:t>
            </w:r>
            <w:r>
              <w:rPr>
                <w:noProof/>
                <w:webHidden/>
              </w:rPr>
              <w:fldChar w:fldCharType="end"/>
            </w:r>
          </w:hyperlink>
        </w:p>
        <w:p w14:paraId="375F5841" w14:textId="29EBBCD4" w:rsidR="0043328E" w:rsidRDefault="0043328E">
          <w:pPr>
            <w:pStyle w:val="TOC1"/>
            <w:tabs>
              <w:tab w:val="right" w:leader="dot" w:pos="9350"/>
            </w:tabs>
            <w:rPr>
              <w:rFonts w:eastAsiaTheme="minorEastAsia" w:cstheme="minorBidi"/>
              <w:noProof/>
              <w:szCs w:val="22"/>
            </w:rPr>
          </w:pPr>
          <w:hyperlink w:anchor="_Toc41986813" w:history="1">
            <w:r w:rsidRPr="00A0163B">
              <w:rPr>
                <w:rStyle w:val="Hyperlink"/>
                <w:noProof/>
              </w:rPr>
              <w:t>Languages</w:t>
            </w:r>
            <w:r>
              <w:rPr>
                <w:noProof/>
                <w:webHidden/>
              </w:rPr>
              <w:tab/>
            </w:r>
            <w:r>
              <w:rPr>
                <w:noProof/>
                <w:webHidden/>
              </w:rPr>
              <w:fldChar w:fldCharType="begin"/>
            </w:r>
            <w:r>
              <w:rPr>
                <w:noProof/>
                <w:webHidden/>
              </w:rPr>
              <w:instrText xml:space="preserve"> PAGEREF _Toc41986813 \h </w:instrText>
            </w:r>
            <w:r>
              <w:rPr>
                <w:noProof/>
                <w:webHidden/>
              </w:rPr>
            </w:r>
            <w:r>
              <w:rPr>
                <w:noProof/>
                <w:webHidden/>
              </w:rPr>
              <w:fldChar w:fldCharType="separate"/>
            </w:r>
            <w:r>
              <w:rPr>
                <w:noProof/>
                <w:webHidden/>
              </w:rPr>
              <w:t>22</w:t>
            </w:r>
            <w:r>
              <w:rPr>
                <w:noProof/>
                <w:webHidden/>
              </w:rPr>
              <w:fldChar w:fldCharType="end"/>
            </w:r>
          </w:hyperlink>
        </w:p>
        <w:p w14:paraId="5FC984D0" w14:textId="42A390B3" w:rsidR="0043328E" w:rsidRDefault="0043328E">
          <w:pPr>
            <w:pStyle w:val="TOC1"/>
            <w:tabs>
              <w:tab w:val="right" w:leader="dot" w:pos="9350"/>
            </w:tabs>
            <w:rPr>
              <w:rFonts w:eastAsiaTheme="minorEastAsia" w:cstheme="minorBidi"/>
              <w:noProof/>
              <w:szCs w:val="22"/>
            </w:rPr>
          </w:pPr>
          <w:hyperlink w:anchor="_Toc41986814" w:history="1">
            <w:r w:rsidRPr="00A0163B">
              <w:rPr>
                <w:rStyle w:val="Hyperlink"/>
                <w:noProof/>
              </w:rPr>
              <w:t>Hobbies</w:t>
            </w:r>
            <w:r>
              <w:rPr>
                <w:noProof/>
                <w:webHidden/>
              </w:rPr>
              <w:tab/>
            </w:r>
            <w:r>
              <w:rPr>
                <w:noProof/>
                <w:webHidden/>
              </w:rPr>
              <w:fldChar w:fldCharType="begin"/>
            </w:r>
            <w:r>
              <w:rPr>
                <w:noProof/>
                <w:webHidden/>
              </w:rPr>
              <w:instrText xml:space="preserve"> PAGEREF _Toc41986814 \h </w:instrText>
            </w:r>
            <w:r>
              <w:rPr>
                <w:noProof/>
                <w:webHidden/>
              </w:rPr>
            </w:r>
            <w:r>
              <w:rPr>
                <w:noProof/>
                <w:webHidden/>
              </w:rPr>
              <w:fldChar w:fldCharType="separate"/>
            </w:r>
            <w:r>
              <w:rPr>
                <w:noProof/>
                <w:webHidden/>
              </w:rPr>
              <w:t>23</w:t>
            </w:r>
            <w:r>
              <w:rPr>
                <w:noProof/>
                <w:webHidden/>
              </w:rPr>
              <w:fldChar w:fldCharType="end"/>
            </w:r>
          </w:hyperlink>
        </w:p>
        <w:p w14:paraId="4EA107EA" w14:textId="7403110F" w:rsidR="00D25B87" w:rsidRPr="000606BF" w:rsidRDefault="000606BF" w:rsidP="00D25B87">
          <w:pPr>
            <w:rPr>
              <w:rFonts w:asciiTheme="minorHAnsi" w:hAnsiTheme="minorHAnsi"/>
            </w:rPr>
          </w:pPr>
          <w:r w:rsidRPr="000606BF">
            <w:rPr>
              <w:rFonts w:asciiTheme="minorHAnsi" w:hAnsiTheme="minorHAnsi"/>
              <w:sz w:val="22"/>
            </w:rPr>
            <w:lastRenderedPageBreak/>
            <w:fldChar w:fldCharType="end"/>
          </w:r>
        </w:p>
      </w:sdtContent>
    </w:sdt>
    <w:p w14:paraId="4D4E52E9" w14:textId="0F3657C3" w:rsidR="000606BF" w:rsidRPr="000606BF" w:rsidRDefault="00EE2616" w:rsidP="0022798E">
      <w:pPr>
        <w:pStyle w:val="Heading1"/>
      </w:pPr>
      <w:r w:rsidRPr="000606BF">
        <w:br w:type="page"/>
      </w:r>
      <w:bookmarkStart w:id="0" w:name="_Toc41986789"/>
      <w:r w:rsidR="000606BF" w:rsidRPr="000606BF">
        <w:lastRenderedPageBreak/>
        <w:t>Personal Information</w:t>
      </w:r>
      <w:bookmarkEnd w:id="0"/>
    </w:p>
    <w:p w14:paraId="1ABBBE20" w14:textId="4189DA04" w:rsidR="000606BF" w:rsidRPr="000606BF" w:rsidRDefault="000606BF" w:rsidP="000606BF">
      <w:pPr>
        <w:rPr>
          <w:rFonts w:asciiTheme="minorHAnsi" w:hAnsiTheme="minorHAnsi"/>
          <w:sz w:val="22"/>
          <w:szCs w:val="22"/>
        </w:rPr>
      </w:pPr>
      <w:r w:rsidRPr="000606BF">
        <w:rPr>
          <w:rFonts w:asciiTheme="minorHAnsi" w:hAnsiTheme="minorHAnsi"/>
          <w:sz w:val="22"/>
          <w:szCs w:val="22"/>
        </w:rPr>
        <w:t>Nationality: US Citizen</w:t>
      </w:r>
    </w:p>
    <w:p w14:paraId="607D9B10" w14:textId="10702811" w:rsidR="000606BF" w:rsidRPr="000606BF" w:rsidRDefault="000606BF" w:rsidP="000606BF">
      <w:pPr>
        <w:rPr>
          <w:rFonts w:asciiTheme="minorHAnsi" w:hAnsiTheme="minorHAnsi"/>
          <w:sz w:val="22"/>
          <w:szCs w:val="22"/>
        </w:rPr>
      </w:pPr>
      <w:r w:rsidRPr="000606BF">
        <w:rPr>
          <w:rFonts w:asciiTheme="minorHAnsi" w:hAnsiTheme="minorHAnsi"/>
          <w:sz w:val="22"/>
          <w:szCs w:val="22"/>
        </w:rPr>
        <w:t>DoB:12/28/1966</w:t>
      </w:r>
    </w:p>
    <w:p w14:paraId="39BDC27B" w14:textId="6E0E766C" w:rsidR="000606BF" w:rsidRPr="000606BF" w:rsidRDefault="000606BF" w:rsidP="000606BF">
      <w:pPr>
        <w:rPr>
          <w:rFonts w:asciiTheme="minorHAnsi" w:hAnsiTheme="minorHAnsi"/>
          <w:sz w:val="22"/>
          <w:szCs w:val="22"/>
        </w:rPr>
      </w:pPr>
      <w:r w:rsidRPr="000606BF">
        <w:rPr>
          <w:rFonts w:asciiTheme="minorHAnsi" w:hAnsiTheme="minorHAnsi"/>
          <w:sz w:val="22"/>
          <w:szCs w:val="22"/>
        </w:rPr>
        <w:t>Married, 2 children (27, 17)</w:t>
      </w:r>
    </w:p>
    <w:p w14:paraId="63AF0B38" w14:textId="77777777" w:rsidR="000606BF" w:rsidRPr="000606BF" w:rsidRDefault="000606BF" w:rsidP="0022798E">
      <w:pPr>
        <w:pStyle w:val="Heading1"/>
      </w:pPr>
    </w:p>
    <w:p w14:paraId="6248766A" w14:textId="57274193" w:rsidR="00991993" w:rsidRPr="000606BF" w:rsidRDefault="00991993" w:rsidP="0022798E">
      <w:pPr>
        <w:pStyle w:val="Heading1"/>
      </w:pPr>
      <w:bookmarkStart w:id="1" w:name="_Toc41986790"/>
      <w:r w:rsidRPr="000606BF">
        <w:t>Academic Qualifications</w:t>
      </w:r>
      <w:bookmarkEnd w:id="1"/>
    </w:p>
    <w:p w14:paraId="10F3A703" w14:textId="77777777" w:rsidR="00991993" w:rsidRPr="000606BF" w:rsidRDefault="00991993" w:rsidP="00D25B87">
      <w:pPr>
        <w:contextualSpacing/>
        <w:rPr>
          <w:rFonts w:asciiTheme="minorHAnsi" w:hAnsiTheme="minorHAnsi" w:cstheme="minorHAnsi"/>
          <w:b/>
          <w:smallCaps/>
          <w:sz w:val="22"/>
          <w:szCs w:val="22"/>
        </w:rPr>
      </w:pPr>
      <w:r w:rsidRPr="000606BF">
        <w:rPr>
          <w:rFonts w:asciiTheme="minorHAnsi" w:hAnsiTheme="minorHAnsi" w:cstheme="minorHAnsi"/>
          <w:b/>
          <w:smallCaps/>
          <w:sz w:val="22"/>
          <w:szCs w:val="22"/>
        </w:rPr>
        <w:t>2008-09</w:t>
      </w:r>
      <w:r w:rsidRPr="000606BF">
        <w:rPr>
          <w:rFonts w:asciiTheme="minorHAnsi" w:hAnsiTheme="minorHAnsi" w:cstheme="minorHAnsi"/>
          <w:b/>
          <w:smallCaps/>
          <w:sz w:val="22"/>
          <w:szCs w:val="22"/>
        </w:rPr>
        <w:tab/>
      </w:r>
      <w:r w:rsidRPr="000606BF">
        <w:rPr>
          <w:rFonts w:asciiTheme="minorHAnsi" w:hAnsiTheme="minorHAnsi" w:cstheme="minorHAnsi"/>
          <w:b/>
          <w:sz w:val="22"/>
          <w:szCs w:val="22"/>
        </w:rPr>
        <w:t>Masters of Science in Entrepreneurship (MSE)</w:t>
      </w:r>
    </w:p>
    <w:p w14:paraId="6E5AE425" w14:textId="77777777" w:rsidR="00991993" w:rsidRPr="000606BF" w:rsidRDefault="00991993" w:rsidP="00D25B87">
      <w:pPr>
        <w:ind w:left="1440"/>
        <w:contextualSpacing/>
        <w:rPr>
          <w:rFonts w:asciiTheme="minorHAnsi" w:hAnsiTheme="minorHAnsi" w:cstheme="minorHAnsi"/>
          <w:sz w:val="22"/>
          <w:szCs w:val="22"/>
        </w:rPr>
      </w:pPr>
      <w:r w:rsidRPr="000606BF">
        <w:rPr>
          <w:rFonts w:asciiTheme="minorHAnsi" w:hAnsiTheme="minorHAnsi" w:cstheme="minorHAnsi"/>
          <w:sz w:val="22"/>
          <w:szCs w:val="22"/>
        </w:rPr>
        <w:t xml:space="preserve">Hough Graduate School of Business - Warrington College of Business Administration, University of Florida </w:t>
      </w:r>
    </w:p>
    <w:p w14:paraId="2FEF5947"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mallCaps/>
          <w:sz w:val="22"/>
          <w:szCs w:val="22"/>
        </w:rPr>
        <w:t>1998-01</w:t>
      </w:r>
      <w:r w:rsidRPr="000606BF">
        <w:rPr>
          <w:rFonts w:asciiTheme="minorHAnsi" w:hAnsiTheme="minorHAnsi" w:cstheme="minorHAnsi"/>
          <w:b/>
          <w:smallCaps/>
          <w:sz w:val="22"/>
          <w:szCs w:val="22"/>
        </w:rPr>
        <w:tab/>
      </w:r>
      <w:r w:rsidRPr="000606BF">
        <w:rPr>
          <w:rFonts w:asciiTheme="minorHAnsi" w:hAnsiTheme="minorHAnsi" w:cstheme="minorHAnsi"/>
          <w:b/>
          <w:sz w:val="22"/>
          <w:szCs w:val="22"/>
        </w:rPr>
        <w:t xml:space="preserve">Ph.D. in </w:t>
      </w:r>
      <w:r w:rsidR="00B34193" w:rsidRPr="000606BF">
        <w:rPr>
          <w:rFonts w:asciiTheme="minorHAnsi" w:hAnsiTheme="minorHAnsi" w:cstheme="minorHAnsi"/>
          <w:b/>
          <w:sz w:val="22"/>
          <w:szCs w:val="22"/>
        </w:rPr>
        <w:t>Cellular and Molecular Biology</w:t>
      </w:r>
    </w:p>
    <w:p w14:paraId="0C40B9C2" w14:textId="77777777" w:rsidR="00991993" w:rsidRPr="000606BF" w:rsidRDefault="00991993" w:rsidP="00D25B87">
      <w:pPr>
        <w:ind w:left="1440"/>
        <w:contextualSpacing/>
        <w:rPr>
          <w:rFonts w:asciiTheme="minorHAnsi" w:hAnsiTheme="minorHAnsi" w:cstheme="minorHAnsi"/>
          <w:sz w:val="22"/>
          <w:szCs w:val="22"/>
        </w:rPr>
      </w:pPr>
      <w:r w:rsidRPr="000606BF">
        <w:rPr>
          <w:rFonts w:asciiTheme="minorHAnsi" w:hAnsiTheme="minorHAnsi" w:cstheme="minorHAnsi"/>
          <w:sz w:val="22"/>
          <w:szCs w:val="22"/>
        </w:rPr>
        <w:t>Department of Biochemistry and Molecular Genetics, University of Alabama at Birmingham, AL (Dissertation title: Mechanism and evolution of human serum resistance in African trypanosomes; advisor: Dr. Steve Hajduk)</w:t>
      </w:r>
    </w:p>
    <w:p w14:paraId="2A230D76"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1993-96</w:t>
      </w:r>
      <w:r w:rsidRPr="000606BF">
        <w:rPr>
          <w:rFonts w:asciiTheme="minorHAnsi" w:hAnsiTheme="minorHAnsi" w:cstheme="minorHAnsi"/>
          <w:b/>
          <w:sz w:val="22"/>
          <w:szCs w:val="22"/>
        </w:rPr>
        <w:tab/>
        <w:t>M.Sc. in Biological Sciences, Microbiology</w:t>
      </w:r>
    </w:p>
    <w:p w14:paraId="1DC8345F"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 xml:space="preserve">               </w:t>
      </w:r>
      <w:r w:rsidRPr="000606BF">
        <w:rPr>
          <w:rFonts w:asciiTheme="minorHAnsi" w:hAnsiTheme="minorHAnsi" w:cstheme="minorHAnsi"/>
          <w:sz w:val="22"/>
          <w:szCs w:val="22"/>
        </w:rPr>
        <w:tab/>
        <w:t>Department of Biological Sciences, Mississippi State University, MS</w:t>
      </w:r>
    </w:p>
    <w:p w14:paraId="248DE573" w14:textId="77777777" w:rsidR="00991993" w:rsidRPr="000606BF" w:rsidRDefault="00991993" w:rsidP="00D25B87">
      <w:pPr>
        <w:pStyle w:val="BodyText2"/>
        <w:ind w:left="1437"/>
        <w:contextualSpacing/>
        <w:rPr>
          <w:rFonts w:asciiTheme="minorHAnsi" w:hAnsiTheme="minorHAnsi" w:cstheme="minorHAnsi"/>
          <w:sz w:val="22"/>
          <w:szCs w:val="22"/>
        </w:rPr>
      </w:pPr>
      <w:r w:rsidRPr="000606BF">
        <w:rPr>
          <w:rFonts w:asciiTheme="minorHAnsi" w:hAnsiTheme="minorHAnsi" w:cstheme="minorHAnsi"/>
          <w:sz w:val="22"/>
          <w:szCs w:val="22"/>
        </w:rPr>
        <w:t xml:space="preserve">(Thesis title: Change of gastrointestinal microflora in cholera-toxin inoculated diarrhea in pigs, comparing treatment effects of oral rehydration solution with and without </w:t>
      </w:r>
      <w:proofErr w:type="spellStart"/>
      <w:r w:rsidRPr="000606BF">
        <w:rPr>
          <w:rFonts w:asciiTheme="minorHAnsi" w:hAnsiTheme="minorHAnsi" w:cstheme="minorHAnsi"/>
          <w:sz w:val="22"/>
          <w:szCs w:val="22"/>
        </w:rPr>
        <w:t>neosugar</w:t>
      </w:r>
      <w:proofErr w:type="spellEnd"/>
      <w:r w:rsidRPr="000606BF">
        <w:rPr>
          <w:rFonts w:asciiTheme="minorHAnsi" w:hAnsiTheme="minorHAnsi" w:cstheme="minorHAnsi"/>
          <w:sz w:val="22"/>
          <w:szCs w:val="22"/>
        </w:rPr>
        <w:t xml:space="preserve">; advisor: Dr. Randall </w:t>
      </w:r>
      <w:proofErr w:type="spellStart"/>
      <w:r w:rsidRPr="000606BF">
        <w:rPr>
          <w:rFonts w:asciiTheme="minorHAnsi" w:hAnsiTheme="minorHAnsi" w:cstheme="minorHAnsi"/>
          <w:sz w:val="22"/>
          <w:szCs w:val="22"/>
        </w:rPr>
        <w:t>Buddington</w:t>
      </w:r>
      <w:proofErr w:type="spellEnd"/>
      <w:r w:rsidRPr="000606BF">
        <w:rPr>
          <w:rFonts w:asciiTheme="minorHAnsi" w:hAnsiTheme="minorHAnsi" w:cstheme="minorHAnsi"/>
          <w:sz w:val="22"/>
          <w:szCs w:val="22"/>
        </w:rPr>
        <w:t>)</w:t>
      </w:r>
    </w:p>
    <w:p w14:paraId="72A82472"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1989-92</w:t>
      </w:r>
      <w:r w:rsidRPr="000606BF">
        <w:rPr>
          <w:rFonts w:asciiTheme="minorHAnsi" w:hAnsiTheme="minorHAnsi" w:cstheme="minorHAnsi"/>
          <w:b/>
          <w:sz w:val="22"/>
          <w:szCs w:val="22"/>
        </w:rPr>
        <w:tab/>
        <w:t>B.Sc. with Honors, Zoology</w:t>
      </w:r>
    </w:p>
    <w:p w14:paraId="378B280B"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Institute of Cell, Animal and Population Biology, University of Edinburgh, UK</w:t>
      </w:r>
    </w:p>
    <w:p w14:paraId="708C06EF" w14:textId="3689D160" w:rsidR="00991993" w:rsidRPr="000606BF" w:rsidRDefault="00991993" w:rsidP="00D25B87">
      <w:pPr>
        <w:ind w:left="1440"/>
        <w:contextualSpacing/>
        <w:rPr>
          <w:rFonts w:asciiTheme="minorHAnsi" w:hAnsiTheme="minorHAnsi" w:cstheme="minorHAnsi"/>
          <w:sz w:val="22"/>
          <w:szCs w:val="22"/>
        </w:rPr>
      </w:pPr>
      <w:r w:rsidRPr="000606BF">
        <w:rPr>
          <w:rFonts w:asciiTheme="minorHAnsi" w:hAnsiTheme="minorHAnsi" w:cstheme="minorHAnsi"/>
          <w:sz w:val="22"/>
          <w:szCs w:val="22"/>
        </w:rPr>
        <w:t>(Emphasis: Ecology and Psychology</w:t>
      </w:r>
      <w:r w:rsidR="00FD6C8C" w:rsidRPr="000606BF">
        <w:rPr>
          <w:rFonts w:asciiTheme="minorHAnsi" w:hAnsiTheme="minorHAnsi" w:cstheme="minorHAnsi"/>
          <w:sz w:val="22"/>
          <w:szCs w:val="22"/>
        </w:rPr>
        <w:t>; Honors Thesis title: “Comparing and quantifying mother-baby interaction in Humans and Chimpanzees)</w:t>
      </w:r>
      <w:r w:rsidRPr="000606BF">
        <w:rPr>
          <w:rFonts w:asciiTheme="minorHAnsi" w:hAnsiTheme="minorHAnsi" w:cstheme="minorHAnsi"/>
          <w:sz w:val="22"/>
          <w:szCs w:val="22"/>
        </w:rPr>
        <w:t>)</w:t>
      </w:r>
    </w:p>
    <w:p w14:paraId="46F2EFF7"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1986-89</w:t>
      </w:r>
      <w:r w:rsidRPr="000606BF">
        <w:rPr>
          <w:rFonts w:asciiTheme="minorHAnsi" w:hAnsiTheme="minorHAnsi" w:cstheme="minorHAnsi"/>
          <w:b/>
          <w:sz w:val="22"/>
          <w:szCs w:val="22"/>
        </w:rPr>
        <w:tab/>
        <w:t>Pre</w:t>
      </w:r>
      <w:r w:rsidRPr="000606BF">
        <w:rPr>
          <w:rFonts w:asciiTheme="minorHAnsi" w:hAnsiTheme="minorHAnsi" w:cstheme="minorHAnsi"/>
          <w:b/>
          <w:sz w:val="22"/>
          <w:szCs w:val="22"/>
        </w:rPr>
        <w:noBreakHyphen/>
        <w:t>Diploma in Biology</w:t>
      </w:r>
    </w:p>
    <w:p w14:paraId="70ECBB5B"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Department of Biology, University of Regensburg, Germany</w:t>
      </w:r>
    </w:p>
    <w:p w14:paraId="44DC9017"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(Emphasis: Electrophysiology)</w:t>
      </w:r>
    </w:p>
    <w:p w14:paraId="630DC370" w14:textId="77777777" w:rsidR="00991993" w:rsidRPr="000606BF" w:rsidRDefault="00991993" w:rsidP="0022798E">
      <w:pPr>
        <w:pStyle w:val="Heading1"/>
      </w:pPr>
    </w:p>
    <w:p w14:paraId="220F9A46" w14:textId="233D8AFC" w:rsidR="00991993" w:rsidRPr="000606BF" w:rsidRDefault="00991993" w:rsidP="0022798E">
      <w:pPr>
        <w:pStyle w:val="Heading1"/>
      </w:pPr>
      <w:bookmarkStart w:id="2" w:name="_Toc41986791"/>
      <w:r w:rsidRPr="000606BF">
        <w:t>Professional Experience</w:t>
      </w:r>
      <w:bookmarkEnd w:id="2"/>
    </w:p>
    <w:p w14:paraId="565D85BB" w14:textId="2C669C21" w:rsidR="00DE58E8" w:rsidRPr="000606BF" w:rsidRDefault="005D285D"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2016-</w:t>
      </w:r>
      <w:r w:rsidR="001156D0" w:rsidRPr="000606BF">
        <w:rPr>
          <w:rFonts w:asciiTheme="minorHAnsi" w:hAnsiTheme="minorHAnsi" w:cstheme="minorHAnsi"/>
          <w:b/>
          <w:sz w:val="22"/>
          <w:szCs w:val="22"/>
        </w:rPr>
        <w:t>Now</w:t>
      </w:r>
      <w:r w:rsidRPr="000606BF">
        <w:rPr>
          <w:rFonts w:asciiTheme="minorHAnsi" w:hAnsiTheme="minorHAnsi" w:cstheme="minorHAnsi"/>
          <w:b/>
          <w:sz w:val="22"/>
          <w:szCs w:val="22"/>
        </w:rPr>
        <w:tab/>
        <w:t>Senior Lecturer</w:t>
      </w:r>
      <w:r w:rsidR="00DE58E8" w:rsidRPr="000606BF">
        <w:rPr>
          <w:rFonts w:asciiTheme="minorHAnsi" w:hAnsiTheme="minorHAnsi" w:cstheme="minorHAnsi"/>
          <w:sz w:val="22"/>
          <w:szCs w:val="22"/>
        </w:rPr>
        <w:t xml:space="preserve"> Department of Microbiology and Cell Science, University of Florida, FL</w:t>
      </w:r>
    </w:p>
    <w:p w14:paraId="60FDFAC2" w14:textId="0A89C882" w:rsidR="00DD653C" w:rsidRPr="000606BF" w:rsidRDefault="00DD653C" w:rsidP="00D25B87">
      <w:pPr>
        <w:pStyle w:val="BodyText2"/>
        <w:numPr>
          <w:ilvl w:val="0"/>
          <w:numId w:val="19"/>
        </w:numPr>
        <w:contextualSpacing/>
        <w:rPr>
          <w:rFonts w:asciiTheme="minorHAnsi" w:hAnsiTheme="minorHAnsi" w:cstheme="minorHAnsi"/>
          <w:sz w:val="22"/>
          <w:szCs w:val="22"/>
        </w:rPr>
      </w:pPr>
      <w:r w:rsidRPr="000606BF">
        <w:rPr>
          <w:rFonts w:asciiTheme="minorHAnsi" w:hAnsiTheme="minorHAnsi" w:cstheme="minorHAnsi"/>
          <w:sz w:val="22"/>
          <w:szCs w:val="22"/>
        </w:rPr>
        <w:t>Microbiology Teaching Lab Coordinator</w:t>
      </w:r>
    </w:p>
    <w:p w14:paraId="62DDE982" w14:textId="55A5C04D" w:rsidR="00DD653C" w:rsidRPr="000606BF" w:rsidRDefault="00DD653C"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In charge of curriculum development and implementation</w:t>
      </w:r>
    </w:p>
    <w:p w14:paraId="5BD02A27" w14:textId="4B08DA9B" w:rsidR="00DD653C" w:rsidRPr="000606BF" w:rsidRDefault="00DD653C"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Managing prep room staff and budget for &gt;1000 students per semester</w:t>
      </w:r>
    </w:p>
    <w:p w14:paraId="7A96F4BB" w14:textId="4565E456" w:rsidR="00DD653C" w:rsidRPr="000606BF" w:rsidRDefault="00DD653C"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Train all GTAs to teach microbiology lab</w:t>
      </w:r>
    </w:p>
    <w:p w14:paraId="70F588E9" w14:textId="238A9997" w:rsidR="00DD653C" w:rsidRPr="000606BF" w:rsidRDefault="00DD653C"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Train all UTAs to aide teaching microbiology lab</w:t>
      </w:r>
    </w:p>
    <w:p w14:paraId="1732F9F8" w14:textId="4FD04BA6" w:rsidR="00DD653C" w:rsidRPr="000606BF" w:rsidRDefault="00DD653C"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Deal with student issues and accommodations from all lab section</w:t>
      </w:r>
    </w:p>
    <w:p w14:paraId="77806E3C" w14:textId="5C18C5BB" w:rsidR="00E50814" w:rsidRPr="000606BF" w:rsidRDefault="00E50814" w:rsidP="00D25B87">
      <w:pPr>
        <w:pStyle w:val="BodyText2"/>
        <w:numPr>
          <w:ilvl w:val="0"/>
          <w:numId w:val="19"/>
        </w:numPr>
        <w:contextualSpacing/>
        <w:rPr>
          <w:rFonts w:asciiTheme="minorHAnsi" w:hAnsiTheme="minorHAnsi" w:cstheme="minorHAnsi"/>
          <w:sz w:val="22"/>
          <w:szCs w:val="22"/>
        </w:rPr>
      </w:pPr>
      <w:r w:rsidRPr="000606BF">
        <w:rPr>
          <w:rFonts w:asciiTheme="minorHAnsi" w:hAnsiTheme="minorHAnsi" w:cstheme="minorHAnsi"/>
          <w:sz w:val="22"/>
          <w:szCs w:val="22"/>
        </w:rPr>
        <w:t>Undergraduate Coordinator</w:t>
      </w:r>
    </w:p>
    <w:p w14:paraId="7D774D78" w14:textId="00FDA910" w:rsidR="00E50814" w:rsidRPr="000606BF" w:rsidRDefault="00E50814"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Curriculum Development, Chair of MCS UCC</w:t>
      </w:r>
    </w:p>
    <w:p w14:paraId="66322191" w14:textId="44192EA8" w:rsidR="00E50814" w:rsidRPr="000606BF" w:rsidRDefault="00E50814"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Student </w:t>
      </w:r>
      <w:r w:rsidR="00DD653C" w:rsidRPr="000606BF">
        <w:rPr>
          <w:rFonts w:asciiTheme="minorHAnsi" w:hAnsiTheme="minorHAnsi" w:cstheme="minorHAnsi"/>
          <w:sz w:val="22"/>
          <w:szCs w:val="22"/>
        </w:rPr>
        <w:t>success - academic, career and personal a</w:t>
      </w:r>
      <w:r w:rsidRPr="000606BF">
        <w:rPr>
          <w:rFonts w:asciiTheme="minorHAnsi" w:hAnsiTheme="minorHAnsi" w:cstheme="minorHAnsi"/>
          <w:sz w:val="22"/>
          <w:szCs w:val="22"/>
        </w:rPr>
        <w:t xml:space="preserve">dvising and </w:t>
      </w:r>
      <w:r w:rsidR="00DD653C" w:rsidRPr="000606BF">
        <w:rPr>
          <w:rFonts w:asciiTheme="minorHAnsi" w:hAnsiTheme="minorHAnsi" w:cstheme="minorHAnsi"/>
          <w:sz w:val="22"/>
          <w:szCs w:val="22"/>
        </w:rPr>
        <w:t>coaching</w:t>
      </w:r>
    </w:p>
    <w:p w14:paraId="667410B0" w14:textId="160F06A6" w:rsidR="00E50814" w:rsidRPr="000606BF" w:rsidRDefault="00E50814" w:rsidP="00D25B87">
      <w:pPr>
        <w:pStyle w:val="BodyText2"/>
        <w:numPr>
          <w:ilvl w:val="1"/>
          <w:numId w:val="19"/>
        </w:numPr>
        <w:contextualSpacing/>
        <w:rPr>
          <w:rFonts w:asciiTheme="minorHAnsi" w:hAnsiTheme="minorHAnsi" w:cstheme="minorHAnsi"/>
          <w:sz w:val="22"/>
          <w:szCs w:val="22"/>
        </w:rPr>
      </w:pPr>
      <w:r w:rsidRPr="000606BF">
        <w:rPr>
          <w:rFonts w:asciiTheme="minorHAnsi" w:hAnsiTheme="minorHAnsi" w:cstheme="minorHAnsi"/>
          <w:sz w:val="22"/>
          <w:szCs w:val="22"/>
        </w:rPr>
        <w:t>Academic Assessment Reporting</w:t>
      </w:r>
    </w:p>
    <w:p w14:paraId="597EBF88" w14:textId="66268149" w:rsidR="00DD653C" w:rsidRPr="000606BF" w:rsidRDefault="00DD653C" w:rsidP="00D25B87">
      <w:pPr>
        <w:pStyle w:val="BodyText2"/>
        <w:numPr>
          <w:ilvl w:val="0"/>
          <w:numId w:val="19"/>
        </w:numPr>
        <w:contextualSpacing/>
        <w:rPr>
          <w:rFonts w:asciiTheme="minorHAnsi" w:hAnsiTheme="minorHAnsi" w:cstheme="minorHAnsi"/>
          <w:sz w:val="22"/>
          <w:szCs w:val="22"/>
        </w:rPr>
      </w:pPr>
      <w:r w:rsidRPr="000606BF">
        <w:rPr>
          <w:rFonts w:asciiTheme="minorHAnsi" w:hAnsiTheme="minorHAnsi" w:cstheme="minorHAnsi"/>
          <w:sz w:val="22"/>
          <w:szCs w:val="22"/>
        </w:rPr>
        <w:t>ASM Gators – student club faculty advisor</w:t>
      </w:r>
    </w:p>
    <w:p w14:paraId="6E3AB1B2" w14:textId="4F11602C" w:rsidR="00DD653C" w:rsidRPr="000606BF" w:rsidRDefault="00DD653C" w:rsidP="00D25B87">
      <w:pPr>
        <w:pStyle w:val="BodyText2"/>
        <w:numPr>
          <w:ilvl w:val="0"/>
          <w:numId w:val="19"/>
        </w:numPr>
        <w:contextualSpacing/>
        <w:rPr>
          <w:rFonts w:asciiTheme="minorHAnsi" w:hAnsiTheme="minorHAnsi" w:cstheme="minorHAnsi"/>
          <w:sz w:val="22"/>
          <w:szCs w:val="22"/>
        </w:rPr>
      </w:pPr>
      <w:r w:rsidRPr="000606BF">
        <w:rPr>
          <w:rFonts w:asciiTheme="minorHAnsi" w:hAnsiTheme="minorHAnsi" w:cstheme="minorHAnsi"/>
          <w:sz w:val="22"/>
          <w:szCs w:val="22"/>
        </w:rPr>
        <w:t>Science of teaching and learning – evaluation of student learning outcomes, develop and implement new learning modalities</w:t>
      </w:r>
      <w:r w:rsidR="00420769" w:rsidRPr="000606BF">
        <w:rPr>
          <w:rFonts w:asciiTheme="minorHAnsi" w:hAnsiTheme="minorHAnsi" w:cstheme="minorHAnsi"/>
          <w:sz w:val="22"/>
          <w:szCs w:val="22"/>
        </w:rPr>
        <w:t>, ensure equality and diversity of students</w:t>
      </w:r>
    </w:p>
    <w:p w14:paraId="3BFE012C" w14:textId="7C37E8E4" w:rsidR="00DD653C" w:rsidRPr="000606BF" w:rsidRDefault="00DD653C" w:rsidP="00D25B87">
      <w:pPr>
        <w:pStyle w:val="BodyText2"/>
        <w:numPr>
          <w:ilvl w:val="0"/>
          <w:numId w:val="19"/>
        </w:numPr>
        <w:contextualSpacing/>
        <w:rPr>
          <w:rFonts w:asciiTheme="minorHAnsi" w:hAnsiTheme="minorHAnsi" w:cstheme="minorHAnsi"/>
          <w:sz w:val="22"/>
          <w:szCs w:val="22"/>
        </w:rPr>
      </w:pPr>
      <w:r w:rsidRPr="000606BF">
        <w:rPr>
          <w:rFonts w:asciiTheme="minorHAnsi" w:hAnsiTheme="minorHAnsi" w:cstheme="minorHAnsi"/>
          <w:sz w:val="22"/>
          <w:szCs w:val="22"/>
        </w:rPr>
        <w:t>Serve on a variety of departmental and university wide committees</w:t>
      </w:r>
    </w:p>
    <w:p w14:paraId="4B9E2933" w14:textId="55C4E5EE" w:rsidR="00587D5F" w:rsidRPr="000606BF" w:rsidRDefault="0027489B" w:rsidP="00D25B87">
      <w:pPr>
        <w:pStyle w:val="BodyText2"/>
        <w:ind w:left="1440" w:hanging="1440"/>
        <w:contextualSpacing/>
        <w:rPr>
          <w:rFonts w:asciiTheme="minorHAnsi" w:hAnsiTheme="minorHAnsi" w:cstheme="minorHAnsi"/>
          <w:b/>
          <w:sz w:val="22"/>
          <w:szCs w:val="22"/>
        </w:rPr>
      </w:pPr>
      <w:r w:rsidRPr="000606BF">
        <w:rPr>
          <w:rFonts w:asciiTheme="minorHAnsi" w:hAnsiTheme="minorHAnsi" w:cstheme="minorHAnsi"/>
          <w:b/>
          <w:sz w:val="22"/>
          <w:szCs w:val="22"/>
        </w:rPr>
        <w:t>2010-</w:t>
      </w:r>
      <w:r w:rsidR="005D285D" w:rsidRPr="000606BF">
        <w:rPr>
          <w:rFonts w:asciiTheme="minorHAnsi" w:hAnsiTheme="minorHAnsi" w:cstheme="minorHAnsi"/>
          <w:b/>
          <w:sz w:val="22"/>
          <w:szCs w:val="22"/>
        </w:rPr>
        <w:t>2015</w:t>
      </w:r>
      <w:r w:rsidR="00587D5F" w:rsidRPr="000606BF">
        <w:rPr>
          <w:rFonts w:asciiTheme="minorHAnsi" w:hAnsiTheme="minorHAnsi" w:cstheme="minorHAnsi"/>
          <w:b/>
          <w:sz w:val="22"/>
          <w:szCs w:val="22"/>
        </w:rPr>
        <w:tab/>
        <w:t>Lecturer</w:t>
      </w:r>
      <w:r w:rsidR="00587D5F" w:rsidRPr="000606BF">
        <w:rPr>
          <w:rFonts w:asciiTheme="minorHAnsi" w:hAnsiTheme="minorHAnsi" w:cstheme="minorHAnsi"/>
          <w:sz w:val="22"/>
          <w:szCs w:val="22"/>
        </w:rPr>
        <w:t xml:space="preserve">, Department of Microbiology and Cell Science, University of Florida, </w:t>
      </w:r>
      <w:r w:rsidR="001128E1" w:rsidRPr="000606BF">
        <w:rPr>
          <w:rFonts w:asciiTheme="minorHAnsi" w:hAnsiTheme="minorHAnsi" w:cstheme="minorHAnsi"/>
          <w:sz w:val="22"/>
          <w:szCs w:val="22"/>
        </w:rPr>
        <w:t>FL</w:t>
      </w:r>
    </w:p>
    <w:p w14:paraId="36F5FBD9" w14:textId="51351D07" w:rsidR="00991993" w:rsidRPr="000606BF" w:rsidRDefault="00991993" w:rsidP="00D25B87">
      <w:pPr>
        <w:contextualSpacing/>
        <w:rPr>
          <w:rFonts w:asciiTheme="minorHAnsi" w:hAnsiTheme="minorHAnsi" w:cstheme="minorHAnsi"/>
          <w:sz w:val="22"/>
          <w:szCs w:val="22"/>
        </w:rPr>
      </w:pPr>
      <w:r w:rsidRPr="000606BF">
        <w:rPr>
          <w:rFonts w:asciiTheme="minorHAnsi" w:hAnsiTheme="minorHAnsi" w:cstheme="minorHAnsi"/>
          <w:b/>
          <w:sz w:val="22"/>
          <w:szCs w:val="22"/>
        </w:rPr>
        <w:t xml:space="preserve">2010          </w:t>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Program Director, Cade Museum Foundation</w:t>
      </w:r>
      <w:r w:rsidR="004C139E" w:rsidRPr="000606BF">
        <w:rPr>
          <w:rFonts w:asciiTheme="minorHAnsi" w:hAnsiTheme="minorHAnsi" w:cstheme="minorHAnsi"/>
          <w:b/>
          <w:sz w:val="22"/>
          <w:szCs w:val="22"/>
        </w:rPr>
        <w:t>,</w:t>
      </w:r>
      <w:r w:rsidRPr="000606BF">
        <w:rPr>
          <w:rFonts w:asciiTheme="minorHAnsi" w:hAnsiTheme="minorHAnsi" w:cstheme="minorHAnsi"/>
          <w:b/>
          <w:sz w:val="22"/>
          <w:szCs w:val="22"/>
        </w:rPr>
        <w:t xml:space="preserve"> </w:t>
      </w:r>
      <w:r w:rsidRPr="000606BF">
        <w:rPr>
          <w:rFonts w:asciiTheme="minorHAnsi" w:hAnsiTheme="minorHAnsi" w:cstheme="minorHAnsi"/>
          <w:sz w:val="22"/>
          <w:szCs w:val="22"/>
        </w:rPr>
        <w:t xml:space="preserve">Gainesville, </w:t>
      </w:r>
      <w:r w:rsidR="001128E1" w:rsidRPr="000606BF">
        <w:rPr>
          <w:rFonts w:asciiTheme="minorHAnsi" w:hAnsiTheme="minorHAnsi" w:cstheme="minorHAnsi"/>
          <w:sz w:val="22"/>
          <w:szCs w:val="22"/>
        </w:rPr>
        <w:t>FL</w:t>
      </w:r>
      <w:r w:rsidRPr="000606BF">
        <w:rPr>
          <w:rStyle w:val="edit"/>
          <w:rFonts w:asciiTheme="minorHAnsi" w:hAnsiTheme="minorHAnsi" w:cstheme="minorHAnsi"/>
          <w:sz w:val="22"/>
          <w:szCs w:val="22"/>
        </w:rPr>
        <w:t xml:space="preserve"> </w:t>
      </w:r>
    </w:p>
    <w:p w14:paraId="15CB7B2B" w14:textId="77777777" w:rsidR="00991993" w:rsidRPr="000606BF" w:rsidRDefault="00991993" w:rsidP="00D25B87">
      <w:pPr>
        <w:pStyle w:val="BodyText2"/>
        <w:ind w:left="0"/>
        <w:contextualSpacing/>
        <w:rPr>
          <w:rFonts w:asciiTheme="minorHAnsi" w:hAnsiTheme="minorHAnsi" w:cstheme="minorHAnsi"/>
          <w:b/>
          <w:sz w:val="22"/>
          <w:szCs w:val="22"/>
        </w:rPr>
      </w:pPr>
      <w:r w:rsidRPr="000606BF">
        <w:rPr>
          <w:rFonts w:asciiTheme="minorHAnsi" w:hAnsiTheme="minorHAnsi" w:cstheme="minorHAnsi"/>
          <w:b/>
          <w:sz w:val="22"/>
          <w:szCs w:val="22"/>
        </w:rPr>
        <w:t>2008-09</w:t>
      </w:r>
      <w:r w:rsidRPr="000606BF">
        <w:rPr>
          <w:rFonts w:asciiTheme="minorHAnsi" w:hAnsiTheme="minorHAnsi" w:cstheme="minorHAnsi"/>
          <w:b/>
          <w:sz w:val="22"/>
          <w:szCs w:val="22"/>
        </w:rPr>
        <w:tab/>
        <w:t xml:space="preserve">Director, Translational Research, </w:t>
      </w:r>
      <w:proofErr w:type="spellStart"/>
      <w:r w:rsidRPr="000606BF">
        <w:rPr>
          <w:rFonts w:asciiTheme="minorHAnsi" w:hAnsiTheme="minorHAnsi" w:cstheme="minorHAnsi"/>
          <w:b/>
          <w:sz w:val="22"/>
          <w:szCs w:val="22"/>
        </w:rPr>
        <w:t>Transgeneron</w:t>
      </w:r>
      <w:proofErr w:type="spellEnd"/>
      <w:r w:rsidRPr="000606BF">
        <w:rPr>
          <w:rFonts w:asciiTheme="minorHAnsi" w:hAnsiTheme="minorHAnsi" w:cstheme="minorHAnsi"/>
          <w:b/>
          <w:sz w:val="22"/>
          <w:szCs w:val="22"/>
        </w:rPr>
        <w:t xml:space="preserve"> Therapeutics</w:t>
      </w:r>
    </w:p>
    <w:p w14:paraId="3A40D11A" w14:textId="0B2C448C" w:rsidR="00991993" w:rsidRPr="000606BF" w:rsidRDefault="00991993" w:rsidP="00D25B87">
      <w:pPr>
        <w:pStyle w:val="BodyText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 xml:space="preserve">Gainesville, </w:t>
      </w:r>
      <w:r w:rsidR="001128E1" w:rsidRPr="000606BF">
        <w:rPr>
          <w:rFonts w:asciiTheme="minorHAnsi" w:hAnsiTheme="minorHAnsi" w:cstheme="minorHAnsi"/>
          <w:sz w:val="22"/>
          <w:szCs w:val="22"/>
        </w:rPr>
        <w:t>FL</w:t>
      </w:r>
    </w:p>
    <w:p w14:paraId="63A299ED" w14:textId="77777777" w:rsidR="00991993" w:rsidRPr="000606BF" w:rsidRDefault="00991993" w:rsidP="00D25B87">
      <w:pPr>
        <w:pStyle w:val="BodyText2"/>
        <w:ind w:left="0"/>
        <w:contextualSpacing/>
        <w:rPr>
          <w:rFonts w:asciiTheme="minorHAnsi" w:hAnsiTheme="minorHAnsi" w:cstheme="minorHAnsi"/>
          <w:b/>
          <w:sz w:val="22"/>
          <w:szCs w:val="22"/>
        </w:rPr>
      </w:pPr>
      <w:r w:rsidRPr="000606BF">
        <w:rPr>
          <w:rFonts w:asciiTheme="minorHAnsi" w:hAnsiTheme="minorHAnsi" w:cstheme="minorHAnsi"/>
          <w:b/>
          <w:sz w:val="22"/>
          <w:szCs w:val="22"/>
        </w:rPr>
        <w:t>2007-08</w:t>
      </w:r>
      <w:r w:rsidRPr="000606BF">
        <w:rPr>
          <w:rFonts w:asciiTheme="minorHAnsi" w:hAnsiTheme="minorHAnsi" w:cstheme="minorHAnsi"/>
          <w:b/>
          <w:sz w:val="22"/>
          <w:szCs w:val="22"/>
        </w:rPr>
        <w:tab/>
        <w:t>Associate Director for R&amp;D, Banyan Biomarkers</w:t>
      </w:r>
    </w:p>
    <w:p w14:paraId="6FF7FDE0" w14:textId="2A5DF020" w:rsidR="00991993" w:rsidRPr="000606BF" w:rsidRDefault="00991993" w:rsidP="00D25B87">
      <w:pPr>
        <w:pStyle w:val="BodyText2"/>
        <w:ind w:left="144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 xml:space="preserve">Sid Martin Biotechnology Development Incubator, Alachua, </w:t>
      </w:r>
      <w:r w:rsidR="001128E1" w:rsidRPr="000606BF">
        <w:rPr>
          <w:rFonts w:asciiTheme="minorHAnsi" w:hAnsiTheme="minorHAnsi" w:cstheme="minorHAnsi"/>
          <w:sz w:val="22"/>
          <w:szCs w:val="22"/>
        </w:rPr>
        <w:t>FL</w:t>
      </w:r>
      <w:r w:rsidRPr="000606BF">
        <w:rPr>
          <w:rFonts w:asciiTheme="minorHAnsi" w:hAnsiTheme="minorHAnsi" w:cstheme="minorHAnsi"/>
          <w:sz w:val="22"/>
          <w:szCs w:val="22"/>
        </w:rPr>
        <w:t xml:space="preserve"> </w:t>
      </w:r>
    </w:p>
    <w:p w14:paraId="17D35FFB" w14:textId="77777777" w:rsidR="00991993" w:rsidRPr="000606BF" w:rsidRDefault="00991993" w:rsidP="00D25B87">
      <w:pPr>
        <w:pStyle w:val="BodyText2"/>
        <w:ind w:left="0"/>
        <w:contextualSpacing/>
        <w:rPr>
          <w:rFonts w:asciiTheme="minorHAnsi" w:hAnsiTheme="minorHAnsi" w:cstheme="minorHAnsi"/>
          <w:b/>
          <w:sz w:val="22"/>
          <w:szCs w:val="22"/>
        </w:rPr>
      </w:pPr>
      <w:r w:rsidRPr="000606BF">
        <w:rPr>
          <w:rFonts w:asciiTheme="minorHAnsi" w:hAnsiTheme="minorHAnsi" w:cstheme="minorHAnsi"/>
          <w:b/>
          <w:sz w:val="22"/>
          <w:szCs w:val="22"/>
        </w:rPr>
        <w:t>2004-07</w:t>
      </w:r>
      <w:r w:rsidRPr="000606BF">
        <w:rPr>
          <w:rFonts w:asciiTheme="minorHAnsi" w:hAnsiTheme="minorHAnsi" w:cstheme="minorHAnsi"/>
          <w:b/>
          <w:sz w:val="22"/>
          <w:szCs w:val="22"/>
        </w:rPr>
        <w:tab/>
        <w:t>Senior Scientist, Banyan Biomarkers</w:t>
      </w:r>
    </w:p>
    <w:p w14:paraId="2315DF5A" w14:textId="20A5540A" w:rsidR="00991993" w:rsidRPr="000606BF" w:rsidRDefault="00991993" w:rsidP="00D25B87">
      <w:pPr>
        <w:pStyle w:val="BodyText2"/>
        <w:ind w:left="1152" w:firstLine="288"/>
        <w:contextualSpacing/>
        <w:rPr>
          <w:rFonts w:asciiTheme="minorHAnsi" w:hAnsiTheme="minorHAnsi" w:cstheme="minorHAnsi"/>
          <w:sz w:val="22"/>
          <w:szCs w:val="22"/>
        </w:rPr>
      </w:pPr>
      <w:r w:rsidRPr="000606BF">
        <w:rPr>
          <w:rFonts w:asciiTheme="minorHAnsi" w:hAnsiTheme="minorHAnsi" w:cstheme="minorHAnsi"/>
          <w:sz w:val="22"/>
          <w:szCs w:val="22"/>
        </w:rPr>
        <w:t xml:space="preserve">Sid Martin Biotechnology Development Incubator, Alachua, </w:t>
      </w:r>
      <w:r w:rsidR="001128E1" w:rsidRPr="000606BF">
        <w:rPr>
          <w:rFonts w:asciiTheme="minorHAnsi" w:hAnsiTheme="minorHAnsi" w:cstheme="minorHAnsi"/>
          <w:sz w:val="22"/>
          <w:szCs w:val="22"/>
        </w:rPr>
        <w:t>FL</w:t>
      </w:r>
    </w:p>
    <w:p w14:paraId="192637E5" w14:textId="463A05D7" w:rsidR="00991993" w:rsidRPr="000606BF" w:rsidRDefault="00991993" w:rsidP="00D25B87">
      <w:pPr>
        <w:pStyle w:val="BodyText2"/>
        <w:ind w:left="0"/>
        <w:contextualSpacing/>
        <w:rPr>
          <w:rFonts w:asciiTheme="minorHAnsi" w:hAnsiTheme="minorHAnsi" w:cstheme="minorHAnsi"/>
          <w:b/>
          <w:sz w:val="22"/>
          <w:szCs w:val="22"/>
        </w:rPr>
      </w:pPr>
      <w:r w:rsidRPr="000606BF">
        <w:rPr>
          <w:rFonts w:asciiTheme="minorHAnsi" w:hAnsiTheme="minorHAnsi" w:cstheme="minorHAnsi"/>
          <w:b/>
          <w:sz w:val="22"/>
          <w:szCs w:val="22"/>
        </w:rPr>
        <w:t>2004</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 xml:space="preserve">Post-Doctoral Associate </w:t>
      </w:r>
    </w:p>
    <w:p w14:paraId="6A3B0882" w14:textId="2C7E1EF5" w:rsidR="00991993" w:rsidRPr="000606BF" w:rsidRDefault="00991993" w:rsidP="00D25B87">
      <w:pPr>
        <w:pStyle w:val="BodyText2"/>
        <w:ind w:left="1440"/>
        <w:contextualSpacing/>
        <w:rPr>
          <w:rFonts w:asciiTheme="minorHAnsi" w:hAnsiTheme="minorHAnsi" w:cstheme="minorHAnsi"/>
          <w:b/>
          <w:sz w:val="22"/>
          <w:szCs w:val="22"/>
        </w:rPr>
      </w:pPr>
      <w:r w:rsidRPr="000606BF">
        <w:rPr>
          <w:rFonts w:asciiTheme="minorHAnsi" w:hAnsiTheme="minorHAnsi" w:cstheme="minorHAnsi"/>
          <w:sz w:val="22"/>
          <w:szCs w:val="22"/>
        </w:rPr>
        <w:t>Department of Neurobiology</w:t>
      </w:r>
      <w:r w:rsidR="00216F15" w:rsidRPr="000606BF">
        <w:rPr>
          <w:rFonts w:asciiTheme="minorHAnsi" w:hAnsiTheme="minorHAnsi" w:cstheme="minorHAnsi"/>
          <w:sz w:val="22"/>
          <w:szCs w:val="22"/>
        </w:rPr>
        <w:t>, Development of Biomarker assays after TBI</w:t>
      </w:r>
      <w:r w:rsidRPr="000606BF">
        <w:rPr>
          <w:rFonts w:asciiTheme="minorHAnsi" w:hAnsiTheme="minorHAnsi" w:cstheme="minorHAnsi"/>
          <w:sz w:val="22"/>
          <w:szCs w:val="22"/>
        </w:rPr>
        <w:t>,</w:t>
      </w:r>
      <w:r w:rsidR="00216F15" w:rsidRPr="000606BF">
        <w:rPr>
          <w:rFonts w:asciiTheme="minorHAnsi" w:hAnsiTheme="minorHAnsi" w:cstheme="minorHAnsi"/>
          <w:sz w:val="22"/>
          <w:szCs w:val="22"/>
        </w:rPr>
        <w:t xml:space="preserve"> PI Dr. Kevin Wang,</w:t>
      </w:r>
      <w:r w:rsidRPr="000606BF">
        <w:rPr>
          <w:rFonts w:asciiTheme="minorHAnsi" w:hAnsiTheme="minorHAnsi" w:cstheme="minorHAnsi"/>
          <w:sz w:val="22"/>
          <w:szCs w:val="22"/>
        </w:rPr>
        <w:t xml:space="preserve"> University of Florida, </w:t>
      </w:r>
      <w:r w:rsidR="001128E1" w:rsidRPr="000606BF">
        <w:rPr>
          <w:rFonts w:asciiTheme="minorHAnsi" w:hAnsiTheme="minorHAnsi" w:cstheme="minorHAnsi"/>
          <w:sz w:val="22"/>
          <w:szCs w:val="22"/>
        </w:rPr>
        <w:t>FL</w:t>
      </w:r>
    </w:p>
    <w:p w14:paraId="38F2583C" w14:textId="64DE2A00" w:rsidR="00991993" w:rsidRPr="000606BF" w:rsidRDefault="00991993" w:rsidP="00D25B87">
      <w:pPr>
        <w:pStyle w:val="BodyText2"/>
        <w:ind w:left="0"/>
        <w:contextualSpacing/>
        <w:rPr>
          <w:rFonts w:asciiTheme="minorHAnsi" w:hAnsiTheme="minorHAnsi" w:cstheme="minorHAnsi"/>
          <w:b/>
          <w:sz w:val="22"/>
          <w:szCs w:val="22"/>
        </w:rPr>
      </w:pPr>
      <w:r w:rsidRPr="000606BF">
        <w:rPr>
          <w:rFonts w:asciiTheme="minorHAnsi" w:hAnsiTheme="minorHAnsi" w:cstheme="minorHAnsi"/>
          <w:b/>
          <w:sz w:val="22"/>
          <w:szCs w:val="22"/>
        </w:rPr>
        <w:t>2001-04</w:t>
      </w:r>
      <w:r w:rsidRPr="000606BF">
        <w:rPr>
          <w:rFonts w:asciiTheme="minorHAnsi" w:hAnsiTheme="minorHAnsi" w:cstheme="minorHAnsi"/>
          <w:b/>
          <w:sz w:val="22"/>
          <w:szCs w:val="22"/>
        </w:rPr>
        <w:tab/>
        <w:t xml:space="preserve">Post-Doctoral Associate </w:t>
      </w:r>
    </w:p>
    <w:p w14:paraId="442FC9F1" w14:textId="68964EF5" w:rsidR="00991993" w:rsidRPr="000606BF" w:rsidRDefault="00991993" w:rsidP="00D25B87">
      <w:pPr>
        <w:pStyle w:val="BodyText2"/>
        <w:ind w:left="1437"/>
        <w:contextualSpacing/>
        <w:rPr>
          <w:rFonts w:asciiTheme="minorHAnsi" w:hAnsiTheme="minorHAnsi" w:cstheme="minorHAnsi"/>
          <w:sz w:val="22"/>
          <w:szCs w:val="22"/>
        </w:rPr>
      </w:pPr>
      <w:r w:rsidRPr="000606BF">
        <w:rPr>
          <w:rFonts w:asciiTheme="minorHAnsi" w:hAnsiTheme="minorHAnsi" w:cstheme="minorHAnsi"/>
          <w:sz w:val="22"/>
          <w:szCs w:val="22"/>
        </w:rPr>
        <w:t>Department of Oral Biology</w:t>
      </w:r>
      <w:r w:rsidR="00216F15" w:rsidRPr="000606BF">
        <w:rPr>
          <w:rFonts w:asciiTheme="minorHAnsi" w:hAnsiTheme="minorHAnsi" w:cstheme="minorHAnsi"/>
          <w:sz w:val="22"/>
          <w:szCs w:val="22"/>
        </w:rPr>
        <w:t>, Bacterial Pathogenesis - Immunology</w:t>
      </w:r>
      <w:r w:rsidRPr="000606BF">
        <w:rPr>
          <w:rFonts w:asciiTheme="minorHAnsi" w:hAnsiTheme="minorHAnsi" w:cstheme="minorHAnsi"/>
          <w:sz w:val="22"/>
          <w:szCs w:val="22"/>
        </w:rPr>
        <w:t xml:space="preserve">, </w:t>
      </w:r>
      <w:r w:rsidR="00B96492" w:rsidRPr="000606BF">
        <w:rPr>
          <w:rFonts w:asciiTheme="minorHAnsi" w:hAnsiTheme="minorHAnsi" w:cstheme="minorHAnsi"/>
          <w:sz w:val="22"/>
          <w:szCs w:val="22"/>
        </w:rPr>
        <w:t xml:space="preserve">PI Dr. Jeannine Brady, </w:t>
      </w:r>
      <w:r w:rsidRPr="000606BF">
        <w:rPr>
          <w:rFonts w:asciiTheme="minorHAnsi" w:hAnsiTheme="minorHAnsi" w:cstheme="minorHAnsi"/>
          <w:sz w:val="22"/>
          <w:szCs w:val="22"/>
        </w:rPr>
        <w:t xml:space="preserve">University of Florida, </w:t>
      </w:r>
      <w:r w:rsidR="001128E1" w:rsidRPr="000606BF">
        <w:rPr>
          <w:rFonts w:asciiTheme="minorHAnsi" w:hAnsiTheme="minorHAnsi" w:cstheme="minorHAnsi"/>
          <w:sz w:val="22"/>
          <w:szCs w:val="22"/>
        </w:rPr>
        <w:t>FL</w:t>
      </w:r>
    </w:p>
    <w:p w14:paraId="02445E9E" w14:textId="77777777" w:rsidR="0027489B" w:rsidRPr="000606BF" w:rsidRDefault="0027489B" w:rsidP="00D25B87">
      <w:pPr>
        <w:pStyle w:val="BodyText2"/>
        <w:ind w:left="1437"/>
        <w:contextualSpacing/>
        <w:rPr>
          <w:rFonts w:asciiTheme="minorHAnsi" w:hAnsiTheme="minorHAnsi" w:cstheme="minorHAnsi"/>
          <w:sz w:val="22"/>
          <w:szCs w:val="22"/>
        </w:rPr>
      </w:pPr>
    </w:p>
    <w:p w14:paraId="085F7B2B" w14:textId="77777777" w:rsidR="00991993" w:rsidRPr="000606BF" w:rsidRDefault="00991993" w:rsidP="0022798E">
      <w:pPr>
        <w:pStyle w:val="Heading1"/>
      </w:pPr>
      <w:bookmarkStart w:id="3" w:name="_Toc41986792"/>
      <w:r w:rsidRPr="000606BF">
        <w:t>Pre-graduate Professional Experience</w:t>
      </w:r>
      <w:bookmarkEnd w:id="3"/>
    </w:p>
    <w:p w14:paraId="5204D273"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1998-01</w:t>
      </w:r>
      <w:r w:rsidRPr="000606BF">
        <w:rPr>
          <w:rFonts w:asciiTheme="minorHAnsi" w:hAnsiTheme="minorHAnsi" w:cstheme="minorHAnsi"/>
          <w:b/>
          <w:sz w:val="22"/>
          <w:szCs w:val="22"/>
        </w:rPr>
        <w:tab/>
        <w:t>Graduate Research Assistant</w:t>
      </w:r>
    </w:p>
    <w:p w14:paraId="1E0A579A" w14:textId="77777777" w:rsidR="00991993" w:rsidRPr="000606BF" w:rsidRDefault="00991993" w:rsidP="00D25B87">
      <w:pPr>
        <w:ind w:left="1437"/>
        <w:contextualSpacing/>
        <w:rPr>
          <w:rFonts w:asciiTheme="minorHAnsi" w:hAnsiTheme="minorHAnsi" w:cstheme="minorHAnsi"/>
          <w:sz w:val="22"/>
          <w:szCs w:val="22"/>
        </w:rPr>
      </w:pPr>
      <w:r w:rsidRPr="000606BF">
        <w:rPr>
          <w:rFonts w:asciiTheme="minorHAnsi" w:hAnsiTheme="minorHAnsi" w:cstheme="minorHAnsi"/>
          <w:sz w:val="22"/>
          <w:szCs w:val="22"/>
        </w:rPr>
        <w:t>Department of Biochemistry and Molecular Genetics, University of Alabama at Birmingham, AL</w:t>
      </w:r>
    </w:p>
    <w:p w14:paraId="0DCF6FE9"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1996-98</w:t>
      </w:r>
      <w:r w:rsidRPr="000606BF">
        <w:rPr>
          <w:rFonts w:asciiTheme="minorHAnsi" w:hAnsiTheme="minorHAnsi" w:cstheme="minorHAnsi"/>
          <w:b/>
          <w:sz w:val="22"/>
          <w:szCs w:val="22"/>
        </w:rPr>
        <w:tab/>
        <w:t>Graduate Research Assistant</w:t>
      </w:r>
    </w:p>
    <w:p w14:paraId="6A0503A0"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Department of Pathobiology, Auburn University, AL</w:t>
      </w:r>
    </w:p>
    <w:p w14:paraId="5D6903FD" w14:textId="6B483964"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1995</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Research Assistant I</w:t>
      </w:r>
    </w:p>
    <w:p w14:paraId="20CAEC36" w14:textId="77777777" w:rsidR="00991993" w:rsidRPr="000606BF" w:rsidRDefault="00991993" w:rsidP="00D25B87">
      <w:pPr>
        <w:ind w:left="1437"/>
        <w:contextualSpacing/>
        <w:rPr>
          <w:rFonts w:asciiTheme="minorHAnsi" w:hAnsiTheme="minorHAnsi" w:cstheme="minorHAnsi"/>
          <w:sz w:val="22"/>
          <w:szCs w:val="22"/>
        </w:rPr>
      </w:pPr>
      <w:r w:rsidRPr="000606BF">
        <w:rPr>
          <w:rFonts w:asciiTheme="minorHAnsi" w:hAnsiTheme="minorHAnsi" w:cstheme="minorHAnsi"/>
          <w:sz w:val="22"/>
          <w:szCs w:val="22"/>
        </w:rPr>
        <w:t>Department of Biochemistry and Molecular Biology, Mississippi State University, MS</w:t>
      </w:r>
    </w:p>
    <w:p w14:paraId="23D48B4A" w14:textId="77777777"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 xml:space="preserve">1993-95 </w:t>
      </w:r>
      <w:r w:rsidRPr="000606BF">
        <w:rPr>
          <w:rFonts w:asciiTheme="minorHAnsi" w:hAnsiTheme="minorHAnsi" w:cstheme="minorHAnsi"/>
          <w:b/>
          <w:sz w:val="22"/>
          <w:szCs w:val="22"/>
        </w:rPr>
        <w:tab/>
        <w:t>Graduate Teaching/Research Assistant</w:t>
      </w:r>
    </w:p>
    <w:p w14:paraId="2BF06E26" w14:textId="77777777" w:rsidR="00991993" w:rsidRPr="000606BF" w:rsidRDefault="00991993" w:rsidP="00D25B87">
      <w:pPr>
        <w:ind w:left="432"/>
        <w:contextualSpacing/>
        <w:rPr>
          <w:rFonts w:asciiTheme="minorHAnsi" w:hAnsiTheme="minorHAnsi" w:cstheme="minorHAnsi"/>
          <w:sz w:val="22"/>
          <w:szCs w:val="22"/>
        </w:rPr>
      </w:pPr>
      <w:r w:rsidRPr="000606BF">
        <w:rPr>
          <w:rFonts w:asciiTheme="minorHAnsi" w:hAnsiTheme="minorHAnsi" w:cstheme="minorHAnsi"/>
          <w:sz w:val="22"/>
          <w:szCs w:val="22"/>
        </w:rPr>
        <w:tab/>
      </w:r>
      <w:r w:rsidRPr="000606BF">
        <w:rPr>
          <w:rFonts w:asciiTheme="minorHAnsi" w:hAnsiTheme="minorHAnsi" w:cstheme="minorHAnsi"/>
          <w:sz w:val="22"/>
          <w:szCs w:val="22"/>
        </w:rPr>
        <w:tab/>
        <w:t>Department of Biological Sciences, Mississippi State University, MS</w:t>
      </w:r>
    </w:p>
    <w:p w14:paraId="41BE8098" w14:textId="3450283F"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1992</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Research Assistant</w:t>
      </w:r>
    </w:p>
    <w:p w14:paraId="44582A6D" w14:textId="77777777" w:rsidR="00991993" w:rsidRPr="000606BF" w:rsidRDefault="00991993" w:rsidP="00D25B87">
      <w:pPr>
        <w:ind w:left="1437"/>
        <w:contextualSpacing/>
        <w:rPr>
          <w:rFonts w:asciiTheme="minorHAnsi" w:hAnsiTheme="minorHAnsi" w:cstheme="minorHAnsi"/>
          <w:sz w:val="22"/>
          <w:szCs w:val="22"/>
        </w:rPr>
      </w:pPr>
      <w:r w:rsidRPr="000606BF">
        <w:rPr>
          <w:rFonts w:asciiTheme="minorHAnsi" w:hAnsiTheme="minorHAnsi" w:cstheme="minorHAnsi"/>
          <w:sz w:val="22"/>
          <w:szCs w:val="22"/>
        </w:rPr>
        <w:t>Institute of Cell, Animal and Population Biology, University of Edinburgh, UK</w:t>
      </w:r>
    </w:p>
    <w:p w14:paraId="05605DF6" w14:textId="301BC48D"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1990</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Research Assistant</w:t>
      </w:r>
    </w:p>
    <w:p w14:paraId="5D0148FC" w14:textId="77777777" w:rsidR="00991993" w:rsidRPr="000606BF" w:rsidRDefault="00991993" w:rsidP="00D25B87">
      <w:pPr>
        <w:ind w:left="1437"/>
        <w:contextualSpacing/>
        <w:rPr>
          <w:rFonts w:asciiTheme="minorHAnsi" w:hAnsiTheme="minorHAnsi" w:cstheme="minorHAnsi"/>
          <w:sz w:val="22"/>
          <w:szCs w:val="22"/>
        </w:rPr>
      </w:pPr>
      <w:r w:rsidRPr="000606BF">
        <w:rPr>
          <w:rFonts w:asciiTheme="minorHAnsi" w:hAnsiTheme="minorHAnsi" w:cstheme="minorHAnsi"/>
          <w:sz w:val="22"/>
          <w:szCs w:val="22"/>
        </w:rPr>
        <w:tab/>
        <w:t xml:space="preserve">Department of Molecular Biology, Boehringer Mannheim, </w:t>
      </w:r>
      <w:proofErr w:type="spellStart"/>
      <w:r w:rsidRPr="000606BF">
        <w:rPr>
          <w:rFonts w:asciiTheme="minorHAnsi" w:hAnsiTheme="minorHAnsi" w:cstheme="minorHAnsi"/>
          <w:sz w:val="22"/>
          <w:szCs w:val="22"/>
        </w:rPr>
        <w:t>Penzberg</w:t>
      </w:r>
      <w:proofErr w:type="spellEnd"/>
      <w:r w:rsidRPr="000606BF">
        <w:rPr>
          <w:rFonts w:asciiTheme="minorHAnsi" w:hAnsiTheme="minorHAnsi" w:cstheme="minorHAnsi"/>
          <w:sz w:val="22"/>
          <w:szCs w:val="22"/>
        </w:rPr>
        <w:t>, Germany (Summer Internship)</w:t>
      </w:r>
    </w:p>
    <w:p w14:paraId="1559C23E" w14:textId="4CCEAEFB" w:rsidR="00991993" w:rsidRPr="000606BF" w:rsidRDefault="00991993"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1989</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Research Assistant</w:t>
      </w:r>
    </w:p>
    <w:p w14:paraId="2F7D7E12" w14:textId="4F633961" w:rsidR="00991993" w:rsidRPr="000606BF" w:rsidRDefault="00587D5F" w:rsidP="00D25B87">
      <w:pPr>
        <w:ind w:left="1437"/>
        <w:contextualSpacing/>
        <w:rPr>
          <w:rFonts w:asciiTheme="minorHAnsi" w:hAnsiTheme="minorHAnsi" w:cstheme="minorHAnsi"/>
          <w:sz w:val="22"/>
          <w:szCs w:val="22"/>
        </w:rPr>
      </w:pPr>
      <w:r w:rsidRPr="000606BF">
        <w:rPr>
          <w:rFonts w:asciiTheme="minorHAnsi" w:hAnsiTheme="minorHAnsi" w:cstheme="minorHAnsi"/>
          <w:sz w:val="22"/>
          <w:szCs w:val="22"/>
        </w:rPr>
        <w:t>Human Ethology, Max-</w:t>
      </w:r>
      <w:r w:rsidR="00991993" w:rsidRPr="000606BF">
        <w:rPr>
          <w:rFonts w:asciiTheme="minorHAnsi" w:hAnsiTheme="minorHAnsi" w:cstheme="minorHAnsi"/>
          <w:sz w:val="22"/>
          <w:szCs w:val="22"/>
        </w:rPr>
        <w:t xml:space="preserve">Planck Institute, </w:t>
      </w:r>
      <w:proofErr w:type="spellStart"/>
      <w:r w:rsidR="00991993" w:rsidRPr="000606BF">
        <w:rPr>
          <w:rFonts w:asciiTheme="minorHAnsi" w:hAnsiTheme="minorHAnsi" w:cstheme="minorHAnsi"/>
          <w:sz w:val="22"/>
          <w:szCs w:val="22"/>
        </w:rPr>
        <w:t>Seewiesen</w:t>
      </w:r>
      <w:proofErr w:type="spellEnd"/>
      <w:r w:rsidR="00991993" w:rsidRPr="000606BF">
        <w:rPr>
          <w:rFonts w:asciiTheme="minorHAnsi" w:hAnsiTheme="minorHAnsi" w:cstheme="minorHAnsi"/>
          <w:sz w:val="22"/>
          <w:szCs w:val="22"/>
        </w:rPr>
        <w:t>, Germany (Summer Internship)</w:t>
      </w:r>
    </w:p>
    <w:p w14:paraId="2C9D18FA" w14:textId="21D40763" w:rsidR="00B8403D" w:rsidRPr="000606BF" w:rsidRDefault="00B8403D" w:rsidP="00D25B87">
      <w:pPr>
        <w:ind w:left="1437"/>
        <w:contextualSpacing/>
        <w:rPr>
          <w:rFonts w:asciiTheme="minorHAnsi" w:hAnsiTheme="minorHAnsi" w:cstheme="minorHAnsi"/>
          <w:sz w:val="22"/>
          <w:szCs w:val="22"/>
        </w:rPr>
      </w:pPr>
    </w:p>
    <w:p w14:paraId="601E166C" w14:textId="4D84F208" w:rsidR="00B8403D" w:rsidRPr="000606BF" w:rsidRDefault="00B8403D" w:rsidP="0022798E">
      <w:pPr>
        <w:pStyle w:val="Heading1"/>
      </w:pPr>
      <w:bookmarkStart w:id="4" w:name="_Toc41986793"/>
      <w:r w:rsidRPr="000606BF">
        <w:t xml:space="preserve">Leadership </w:t>
      </w:r>
      <w:r w:rsidR="00A265F5">
        <w:t>T</w:t>
      </w:r>
      <w:r w:rsidRPr="000606BF">
        <w:t>raining and Certifications</w:t>
      </w:r>
      <w:bookmarkEnd w:id="4"/>
      <w:r w:rsidRPr="000606BF">
        <w:t xml:space="preserve"> </w:t>
      </w:r>
    </w:p>
    <w:p w14:paraId="722BCE5A" w14:textId="32F54EF4" w:rsidR="00E7721C" w:rsidRPr="00381CAC" w:rsidRDefault="00E7721C" w:rsidP="00D25B87">
      <w:pPr>
        <w:ind w:left="1440" w:hanging="1440"/>
        <w:contextualSpacing/>
        <w:rPr>
          <w:rFonts w:asciiTheme="minorHAnsi" w:hAnsiTheme="minorHAnsi" w:cstheme="minorHAnsi"/>
          <w:b/>
          <w:sz w:val="22"/>
          <w:szCs w:val="22"/>
        </w:rPr>
      </w:pPr>
      <w:r w:rsidRPr="00381CAC">
        <w:rPr>
          <w:rFonts w:asciiTheme="minorHAnsi" w:hAnsiTheme="minorHAnsi" w:cstheme="minorHAnsi"/>
          <w:b/>
          <w:sz w:val="22"/>
          <w:szCs w:val="22"/>
        </w:rPr>
        <w:t>2020</w:t>
      </w:r>
      <w:r w:rsidR="00590D67" w:rsidRPr="00381CAC">
        <w:rPr>
          <w:rFonts w:asciiTheme="minorHAnsi" w:hAnsiTheme="minorHAnsi" w:cstheme="minorHAnsi"/>
          <w:b/>
          <w:sz w:val="22"/>
          <w:szCs w:val="22"/>
        </w:rPr>
        <w:tab/>
      </w:r>
      <w:r w:rsidR="00590D67" w:rsidRPr="000E2332">
        <w:rPr>
          <w:rStyle w:val="rphighlightallclass"/>
          <w:rFonts w:asciiTheme="minorHAnsi" w:hAnsiTheme="minorHAnsi" w:cstheme="minorHAnsi"/>
          <w:b/>
          <w:bCs/>
        </w:rPr>
        <w:t xml:space="preserve">Personal </w:t>
      </w:r>
      <w:r w:rsidR="00590D67" w:rsidRPr="000E2332">
        <w:rPr>
          <w:rStyle w:val="highlight"/>
          <w:rFonts w:asciiTheme="minorHAnsi" w:hAnsiTheme="minorHAnsi" w:cstheme="minorHAnsi"/>
          <w:b/>
          <w:bCs/>
        </w:rPr>
        <w:t>Resilience</w:t>
      </w:r>
      <w:r w:rsidR="00590D67" w:rsidRPr="000E2332">
        <w:rPr>
          <w:rStyle w:val="rphighlightallclass"/>
          <w:rFonts w:asciiTheme="minorHAnsi" w:hAnsiTheme="minorHAnsi" w:cstheme="minorHAnsi"/>
          <w:b/>
          <w:bCs/>
        </w:rPr>
        <w:t xml:space="preserve"> Practitioner</w:t>
      </w:r>
      <w:r w:rsidR="00590D67" w:rsidRPr="00381CAC">
        <w:rPr>
          <w:rStyle w:val="rphighlightallclass"/>
          <w:rFonts w:asciiTheme="minorHAnsi" w:hAnsiTheme="minorHAnsi" w:cstheme="minorHAnsi"/>
        </w:rPr>
        <w:t xml:space="preserve"> </w:t>
      </w:r>
      <w:r w:rsidR="000E2332">
        <w:rPr>
          <w:rStyle w:val="rphighlightallclass"/>
          <w:rFonts w:asciiTheme="minorHAnsi" w:hAnsiTheme="minorHAnsi" w:cstheme="minorHAnsi"/>
        </w:rPr>
        <w:t xml:space="preserve">– in training, </w:t>
      </w:r>
      <w:r w:rsidR="00590D67" w:rsidRPr="00381CAC">
        <w:rPr>
          <w:rStyle w:val="rphighlightallclass"/>
          <w:rFonts w:asciiTheme="minorHAnsi" w:hAnsiTheme="minorHAnsi" w:cstheme="minorHAnsi"/>
        </w:rPr>
        <w:t>Cohort 5/29/20</w:t>
      </w:r>
      <w:r w:rsidR="00F51D23" w:rsidRPr="00381CAC">
        <w:rPr>
          <w:rStyle w:val="rphighlightallclass"/>
          <w:rFonts w:asciiTheme="minorHAnsi" w:hAnsiTheme="minorHAnsi" w:cstheme="minorHAnsi"/>
        </w:rPr>
        <w:t xml:space="preserve">, </w:t>
      </w:r>
      <w:hyperlink r:id="rId12" w:history="1">
        <w:r w:rsidR="00F51D23" w:rsidRPr="00381CAC">
          <w:rPr>
            <w:rStyle w:val="Hyperlink"/>
            <w:rFonts w:asciiTheme="minorHAnsi" w:hAnsiTheme="minorHAnsi" w:cstheme="minorHAnsi"/>
          </w:rPr>
          <w:t>Resilience Alliance</w:t>
        </w:r>
      </w:hyperlink>
    </w:p>
    <w:p w14:paraId="7D4F1B73" w14:textId="646AD9A0" w:rsidR="00B8403D" w:rsidRPr="000606BF" w:rsidRDefault="00B8403D" w:rsidP="00D25B87">
      <w:pPr>
        <w:ind w:left="1440" w:hanging="1440"/>
        <w:contextualSpacing/>
        <w:rPr>
          <w:rFonts w:asciiTheme="minorHAnsi" w:hAnsiTheme="minorHAnsi" w:cstheme="minorHAnsi"/>
          <w:b/>
          <w:bCs/>
          <w:sz w:val="22"/>
          <w:szCs w:val="22"/>
        </w:rPr>
      </w:pPr>
      <w:r w:rsidRPr="000606BF">
        <w:rPr>
          <w:rFonts w:asciiTheme="minorHAnsi" w:hAnsiTheme="minorHAnsi" w:cstheme="minorHAnsi"/>
          <w:b/>
          <w:sz w:val="22"/>
          <w:szCs w:val="22"/>
        </w:rPr>
        <w:t>2019-20</w:t>
      </w:r>
      <w:r w:rsidRPr="000606BF">
        <w:rPr>
          <w:rFonts w:asciiTheme="minorHAnsi" w:hAnsiTheme="minorHAnsi" w:cstheme="minorHAnsi"/>
          <w:sz w:val="22"/>
          <w:szCs w:val="22"/>
        </w:rPr>
        <w:tab/>
      </w:r>
      <w:r w:rsidRPr="000606BF">
        <w:rPr>
          <w:rFonts w:asciiTheme="minorHAnsi" w:hAnsiTheme="minorHAnsi" w:cstheme="minorHAnsi"/>
          <w:b/>
          <w:sz w:val="22"/>
          <w:szCs w:val="22"/>
        </w:rPr>
        <w:t>Organizational Leaders in Agriculture Academy</w:t>
      </w:r>
      <w:r w:rsidRPr="000606BF">
        <w:rPr>
          <w:rFonts w:asciiTheme="minorHAnsi" w:hAnsiTheme="minorHAnsi" w:cstheme="minorHAnsi"/>
          <w:sz w:val="22"/>
          <w:szCs w:val="22"/>
        </w:rPr>
        <w:t>, selected p</w:t>
      </w:r>
      <w:r w:rsidRPr="000606BF">
        <w:rPr>
          <w:rFonts w:asciiTheme="minorHAnsi" w:hAnsiTheme="minorHAnsi" w:cstheme="minorHAnsi"/>
          <w:bCs/>
          <w:sz w:val="22"/>
          <w:szCs w:val="22"/>
        </w:rPr>
        <w:t>articipant;</w:t>
      </w:r>
      <w:r w:rsidRPr="000606BF">
        <w:rPr>
          <w:rFonts w:asciiTheme="minorHAnsi" w:hAnsiTheme="minorHAnsi" w:cstheme="minorHAnsi"/>
          <w:sz w:val="22"/>
          <w:szCs w:val="22"/>
        </w:rPr>
        <w:t xml:space="preserve"> the POLA (Preparing Organizational Leaders in Agriculture) is a </w:t>
      </w:r>
      <w:proofErr w:type="gramStart"/>
      <w:r w:rsidRPr="000606BF">
        <w:rPr>
          <w:rFonts w:asciiTheme="minorHAnsi" w:hAnsiTheme="minorHAnsi" w:cstheme="minorHAnsi"/>
          <w:sz w:val="22"/>
          <w:szCs w:val="22"/>
        </w:rPr>
        <w:t>1 year</w:t>
      </w:r>
      <w:proofErr w:type="gramEnd"/>
      <w:r w:rsidRPr="000606BF">
        <w:rPr>
          <w:rFonts w:asciiTheme="minorHAnsi" w:hAnsiTheme="minorHAnsi" w:cstheme="minorHAnsi"/>
          <w:sz w:val="22"/>
          <w:szCs w:val="22"/>
        </w:rPr>
        <w:t xml:space="preserve"> initiative at the University of Florida to train future leaders in agriculture</w:t>
      </w:r>
      <w:r w:rsidR="00D76353" w:rsidRPr="000606BF">
        <w:rPr>
          <w:rFonts w:asciiTheme="minorHAnsi" w:hAnsiTheme="minorHAnsi" w:cstheme="minorHAnsi"/>
          <w:sz w:val="22"/>
          <w:szCs w:val="22"/>
        </w:rPr>
        <w:t xml:space="preserve"> (not completed due to COVID-19)</w:t>
      </w:r>
    </w:p>
    <w:p w14:paraId="10122643" w14:textId="0BC0642E" w:rsidR="0058296E" w:rsidRPr="000606BF" w:rsidRDefault="0058296E" w:rsidP="00D25B87">
      <w:pPr>
        <w:ind w:left="1440" w:hanging="1440"/>
        <w:rPr>
          <w:rFonts w:asciiTheme="minorHAnsi" w:hAnsiTheme="minorHAnsi" w:cstheme="minorHAnsi"/>
          <w:bCs/>
          <w:sz w:val="22"/>
          <w:szCs w:val="22"/>
        </w:rPr>
      </w:pPr>
      <w:r w:rsidRPr="000606BF">
        <w:rPr>
          <w:rFonts w:asciiTheme="minorHAnsi" w:hAnsiTheme="minorHAnsi" w:cstheme="minorHAnsi"/>
          <w:b/>
          <w:bCs/>
          <w:sz w:val="22"/>
          <w:szCs w:val="22"/>
        </w:rPr>
        <w:t>2019</w:t>
      </w:r>
      <w:r w:rsidRPr="000606BF">
        <w:rPr>
          <w:rFonts w:asciiTheme="minorHAnsi" w:hAnsiTheme="minorHAnsi" w:cstheme="minorHAnsi"/>
          <w:b/>
          <w:bCs/>
          <w:sz w:val="22"/>
          <w:szCs w:val="22"/>
        </w:rPr>
        <w:tab/>
        <w:t>Professional Coach Certification with a specialty designation of Certified Career Coach.</w:t>
      </w:r>
      <w:r w:rsidRPr="000606BF">
        <w:rPr>
          <w:rFonts w:asciiTheme="minorHAnsi" w:hAnsiTheme="minorHAnsi" w:cstheme="minorHAnsi"/>
          <w:bCs/>
          <w:sz w:val="22"/>
          <w:szCs w:val="22"/>
        </w:rPr>
        <w:t xml:space="preserve"> (60 Classroom and 10 Mentor hours). Through the American School of Professional Coaching (asplc.org)</w:t>
      </w:r>
    </w:p>
    <w:p w14:paraId="5EDD1265" w14:textId="17A78125" w:rsidR="00B8403D" w:rsidRPr="000606BF" w:rsidRDefault="00B8403D" w:rsidP="00D25B87">
      <w:pPr>
        <w:ind w:left="1440" w:hanging="1440"/>
        <w:rPr>
          <w:rFonts w:asciiTheme="minorHAnsi" w:hAnsiTheme="minorHAnsi" w:cstheme="minorHAnsi"/>
          <w:sz w:val="22"/>
          <w:szCs w:val="22"/>
        </w:rPr>
      </w:pPr>
      <w:r w:rsidRPr="000606BF">
        <w:rPr>
          <w:rFonts w:asciiTheme="minorHAnsi" w:hAnsiTheme="minorHAnsi" w:cstheme="minorHAnsi"/>
          <w:b/>
          <w:bCs/>
          <w:sz w:val="22"/>
          <w:szCs w:val="22"/>
        </w:rPr>
        <w:t>2019</w:t>
      </w:r>
      <w:r w:rsidRPr="000606BF">
        <w:rPr>
          <w:rFonts w:asciiTheme="minorHAnsi" w:hAnsiTheme="minorHAnsi" w:cstheme="minorHAnsi"/>
          <w:b/>
          <w:bCs/>
          <w:sz w:val="22"/>
          <w:szCs w:val="22"/>
        </w:rPr>
        <w:tab/>
      </w:r>
      <w:r w:rsidRPr="000606BF">
        <w:rPr>
          <w:rFonts w:asciiTheme="minorHAnsi" w:hAnsiTheme="minorHAnsi" w:cstheme="minorHAnsi"/>
          <w:b/>
          <w:sz w:val="22"/>
          <w:szCs w:val="22"/>
        </w:rPr>
        <w:t>Strategic Communications Academy</w:t>
      </w:r>
      <w:r w:rsidRPr="000606BF">
        <w:rPr>
          <w:rFonts w:asciiTheme="minorHAnsi" w:hAnsiTheme="minorHAnsi" w:cstheme="minorHAnsi"/>
          <w:sz w:val="22"/>
          <w:szCs w:val="22"/>
        </w:rPr>
        <w:t>, selected p</w:t>
      </w:r>
      <w:r w:rsidRPr="000606BF">
        <w:rPr>
          <w:rFonts w:asciiTheme="minorHAnsi" w:hAnsiTheme="minorHAnsi" w:cstheme="minorHAnsi"/>
          <w:bCs/>
          <w:sz w:val="22"/>
          <w:szCs w:val="22"/>
        </w:rPr>
        <w:t>articipant, 8 months communication training for UF Leaders and Scholars, College of Journalism, University of Florida https://leadership.hr.ufl.edu/programs/sca/</w:t>
      </w:r>
    </w:p>
    <w:p w14:paraId="6217A433" w14:textId="77777777" w:rsidR="00B8403D" w:rsidRPr="000606BF" w:rsidRDefault="00B8403D"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
          <w:bCs/>
          <w:sz w:val="22"/>
          <w:szCs w:val="22"/>
        </w:rPr>
        <w:t xml:space="preserve">2009 </w:t>
      </w:r>
      <w:r w:rsidRPr="000606BF">
        <w:rPr>
          <w:rFonts w:asciiTheme="minorHAnsi" w:hAnsiTheme="minorHAnsi" w:cstheme="minorHAnsi"/>
          <w:bCs/>
          <w:sz w:val="22"/>
          <w:szCs w:val="22"/>
        </w:rPr>
        <w:tab/>
      </w:r>
      <w:r w:rsidRPr="000606BF">
        <w:rPr>
          <w:rFonts w:asciiTheme="minorHAnsi" w:hAnsiTheme="minorHAnsi" w:cstheme="minorHAnsi"/>
          <w:b/>
          <w:bCs/>
          <w:sz w:val="22"/>
          <w:szCs w:val="22"/>
        </w:rPr>
        <w:t>Project Management Professional (PMP) certification</w:t>
      </w:r>
      <w:r w:rsidRPr="000606BF">
        <w:rPr>
          <w:rFonts w:asciiTheme="minorHAnsi" w:hAnsiTheme="minorHAnsi" w:cstheme="minorHAnsi"/>
          <w:bCs/>
          <w:sz w:val="22"/>
          <w:szCs w:val="22"/>
        </w:rPr>
        <w:t>, license #</w:t>
      </w:r>
      <w:r w:rsidRPr="000606BF">
        <w:rPr>
          <w:rStyle w:val="certificationstatusinformationtext"/>
          <w:rFonts w:asciiTheme="minorHAnsi" w:hAnsiTheme="minorHAnsi" w:cstheme="minorHAnsi"/>
          <w:sz w:val="22"/>
          <w:szCs w:val="22"/>
        </w:rPr>
        <w:t xml:space="preserve">1253379, </w:t>
      </w:r>
      <w:r w:rsidRPr="000606BF">
        <w:rPr>
          <w:rFonts w:asciiTheme="minorHAnsi" w:hAnsiTheme="minorHAnsi" w:cstheme="minorHAnsi"/>
          <w:bCs/>
          <w:sz w:val="22"/>
          <w:szCs w:val="22"/>
        </w:rPr>
        <w:t>through PMI.org</w:t>
      </w:r>
    </w:p>
    <w:p w14:paraId="40032DDE" w14:textId="77777777" w:rsidR="00B8403D" w:rsidRPr="000606BF" w:rsidRDefault="00B8403D" w:rsidP="00D25B87">
      <w:pPr>
        <w:contextualSpacing/>
        <w:rPr>
          <w:rFonts w:asciiTheme="minorHAnsi" w:hAnsiTheme="minorHAnsi" w:cstheme="minorHAnsi"/>
          <w:b/>
          <w:sz w:val="22"/>
          <w:szCs w:val="22"/>
        </w:rPr>
      </w:pPr>
      <w:r w:rsidRPr="000606BF">
        <w:rPr>
          <w:rFonts w:asciiTheme="minorHAnsi" w:hAnsiTheme="minorHAnsi" w:cstheme="minorHAnsi"/>
          <w:b/>
          <w:bCs/>
          <w:sz w:val="22"/>
          <w:szCs w:val="22"/>
        </w:rPr>
        <w:t>2007</w:t>
      </w:r>
      <w:r w:rsidRPr="000606BF">
        <w:rPr>
          <w:rFonts w:asciiTheme="minorHAnsi" w:hAnsiTheme="minorHAnsi" w:cstheme="minorHAnsi"/>
          <w:bCs/>
          <w:sz w:val="22"/>
          <w:szCs w:val="22"/>
        </w:rPr>
        <w:tab/>
      </w:r>
      <w:r w:rsidRPr="000606BF">
        <w:rPr>
          <w:rFonts w:asciiTheme="minorHAnsi" w:hAnsiTheme="minorHAnsi" w:cstheme="minorHAnsi"/>
          <w:bCs/>
          <w:sz w:val="22"/>
          <w:szCs w:val="22"/>
        </w:rPr>
        <w:tab/>
      </w:r>
      <w:r w:rsidRPr="000606BF">
        <w:rPr>
          <w:rFonts w:asciiTheme="minorHAnsi" w:hAnsiTheme="minorHAnsi" w:cstheme="minorHAnsi"/>
          <w:b/>
          <w:sz w:val="22"/>
          <w:szCs w:val="22"/>
        </w:rPr>
        <w:t>Industrial Biotechnology: working in a regulated environment</w:t>
      </w:r>
    </w:p>
    <w:p w14:paraId="5503625B" w14:textId="77777777" w:rsidR="00B8403D" w:rsidRPr="000606BF" w:rsidRDefault="00B8403D" w:rsidP="00D25B87">
      <w:pPr>
        <w:ind w:left="1440"/>
        <w:contextualSpacing/>
        <w:rPr>
          <w:rFonts w:asciiTheme="minorHAnsi" w:hAnsiTheme="minorHAnsi" w:cstheme="minorHAnsi"/>
          <w:sz w:val="22"/>
          <w:szCs w:val="22"/>
        </w:rPr>
      </w:pPr>
      <w:r w:rsidRPr="000606BF">
        <w:rPr>
          <w:rFonts w:asciiTheme="minorHAnsi" w:hAnsiTheme="minorHAnsi" w:cstheme="minorHAnsi"/>
          <w:bCs/>
          <w:sz w:val="22"/>
          <w:szCs w:val="22"/>
        </w:rPr>
        <w:t>Biotechnology Technician Training</w:t>
      </w:r>
      <w:r w:rsidRPr="000606BF">
        <w:rPr>
          <w:rFonts w:asciiTheme="minorHAnsi" w:hAnsiTheme="minorHAnsi" w:cstheme="minorHAnsi"/>
          <w:sz w:val="22"/>
          <w:szCs w:val="22"/>
        </w:rPr>
        <w:t xml:space="preserve"> </w:t>
      </w:r>
      <w:r w:rsidRPr="000606BF">
        <w:rPr>
          <w:rFonts w:asciiTheme="minorHAnsi" w:hAnsiTheme="minorHAnsi" w:cstheme="minorHAnsi"/>
          <w:i/>
          <w:iCs/>
          <w:sz w:val="22"/>
          <w:szCs w:val="22"/>
        </w:rPr>
        <w:t>(</w:t>
      </w:r>
      <w:r w:rsidRPr="000606BF">
        <w:rPr>
          <w:rFonts w:asciiTheme="minorHAnsi" w:hAnsiTheme="minorHAnsi" w:cstheme="minorHAnsi"/>
          <w:sz w:val="22"/>
          <w:szCs w:val="22"/>
        </w:rPr>
        <w:t xml:space="preserve">42 credit </w:t>
      </w:r>
      <w:proofErr w:type="spellStart"/>
      <w:r w:rsidRPr="000606BF">
        <w:rPr>
          <w:rFonts w:asciiTheme="minorHAnsi" w:hAnsiTheme="minorHAnsi" w:cstheme="minorHAnsi"/>
          <w:sz w:val="22"/>
          <w:szCs w:val="22"/>
        </w:rPr>
        <w:t>hrs</w:t>
      </w:r>
      <w:proofErr w:type="spellEnd"/>
      <w:r w:rsidRPr="000606BF">
        <w:rPr>
          <w:rFonts w:asciiTheme="minorHAnsi" w:hAnsiTheme="minorHAnsi" w:cstheme="minorHAnsi"/>
          <w:sz w:val="22"/>
          <w:szCs w:val="22"/>
        </w:rPr>
        <w:t>)</w:t>
      </w:r>
    </w:p>
    <w:p w14:paraId="7DE12C8C" w14:textId="77777777" w:rsidR="00B8403D" w:rsidRPr="000606BF" w:rsidRDefault="00B8403D" w:rsidP="00D25B87">
      <w:pPr>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2003</w:t>
      </w:r>
      <w:r w:rsidRPr="000606BF">
        <w:rPr>
          <w:rFonts w:asciiTheme="minorHAnsi" w:hAnsiTheme="minorHAnsi" w:cstheme="minorHAnsi"/>
          <w:sz w:val="22"/>
          <w:szCs w:val="22"/>
        </w:rPr>
        <w:tab/>
      </w:r>
      <w:r w:rsidRPr="000606BF">
        <w:rPr>
          <w:rFonts w:asciiTheme="minorHAnsi" w:hAnsiTheme="minorHAnsi" w:cstheme="minorHAnsi"/>
          <w:b/>
          <w:sz w:val="22"/>
          <w:szCs w:val="22"/>
        </w:rPr>
        <w:t>The Science of Clinical Research</w:t>
      </w:r>
      <w:r w:rsidRPr="000606BF">
        <w:rPr>
          <w:rFonts w:asciiTheme="minorHAnsi" w:hAnsiTheme="minorHAnsi" w:cstheme="minorHAnsi"/>
          <w:sz w:val="22"/>
          <w:szCs w:val="22"/>
        </w:rPr>
        <w:t xml:space="preserve">, University of Florida - </w:t>
      </w:r>
      <w:r w:rsidRPr="000606BF">
        <w:rPr>
          <w:rFonts w:asciiTheme="minorHAnsi" w:hAnsiTheme="minorHAnsi" w:cstheme="minorHAnsi"/>
          <w:bCs/>
          <w:sz w:val="22"/>
          <w:szCs w:val="22"/>
        </w:rPr>
        <w:t>Introduction to Clinical/Translational Research, GMS 7093</w:t>
      </w:r>
      <w:r w:rsidRPr="000606BF">
        <w:rPr>
          <w:rFonts w:asciiTheme="minorHAnsi" w:hAnsiTheme="minorHAnsi" w:cstheme="minorHAnsi"/>
          <w:sz w:val="22"/>
          <w:szCs w:val="22"/>
        </w:rPr>
        <w:t>, 4-week course, sponsored by GCRC</w:t>
      </w:r>
    </w:p>
    <w:p w14:paraId="427701DA" w14:textId="77777777" w:rsidR="00B8403D" w:rsidRPr="000606BF" w:rsidRDefault="00B8403D" w:rsidP="00D25B87">
      <w:pPr>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1998</w:t>
      </w:r>
      <w:r w:rsidRPr="000606BF">
        <w:rPr>
          <w:rFonts w:asciiTheme="minorHAnsi" w:hAnsiTheme="minorHAnsi" w:cstheme="minorHAnsi"/>
          <w:sz w:val="22"/>
          <w:szCs w:val="22"/>
        </w:rPr>
        <w:tab/>
      </w:r>
      <w:r w:rsidRPr="000606BF">
        <w:rPr>
          <w:rFonts w:asciiTheme="minorHAnsi" w:hAnsiTheme="minorHAnsi" w:cstheme="minorHAnsi"/>
          <w:b/>
          <w:sz w:val="22"/>
          <w:szCs w:val="22"/>
        </w:rPr>
        <w:t>Biology of Parasitism</w:t>
      </w:r>
      <w:r w:rsidRPr="000606BF">
        <w:rPr>
          <w:rFonts w:asciiTheme="minorHAnsi" w:hAnsiTheme="minorHAnsi" w:cstheme="minorHAnsi"/>
          <w:sz w:val="22"/>
          <w:szCs w:val="22"/>
        </w:rPr>
        <w:t xml:space="preserve">, a molecular approach, Woods Hole, Marine Biological Laboratory, MA (10 </w:t>
      </w:r>
      <w:proofErr w:type="gramStart"/>
      <w:r w:rsidRPr="000606BF">
        <w:rPr>
          <w:rFonts w:asciiTheme="minorHAnsi" w:hAnsiTheme="minorHAnsi" w:cstheme="minorHAnsi"/>
          <w:sz w:val="22"/>
          <w:szCs w:val="22"/>
        </w:rPr>
        <w:t>week</w:t>
      </w:r>
      <w:proofErr w:type="gramEnd"/>
      <w:r w:rsidRPr="000606BF">
        <w:rPr>
          <w:rFonts w:asciiTheme="minorHAnsi" w:hAnsiTheme="minorHAnsi" w:cstheme="minorHAnsi"/>
          <w:sz w:val="22"/>
          <w:szCs w:val="22"/>
        </w:rPr>
        <w:t xml:space="preserve"> intensive, lab based summer course)</w:t>
      </w:r>
    </w:p>
    <w:p w14:paraId="7C5A3F31" w14:textId="77777777" w:rsidR="00991993" w:rsidRPr="000606BF" w:rsidRDefault="00991993" w:rsidP="00D25B87">
      <w:pPr>
        <w:pStyle w:val="BodyText2"/>
        <w:ind w:left="0"/>
        <w:contextualSpacing/>
        <w:rPr>
          <w:rFonts w:asciiTheme="minorHAnsi" w:hAnsiTheme="minorHAnsi" w:cstheme="minorHAnsi"/>
          <w:sz w:val="22"/>
          <w:szCs w:val="22"/>
        </w:rPr>
      </w:pPr>
    </w:p>
    <w:p w14:paraId="2D374605" w14:textId="7CF2E240" w:rsidR="00991993" w:rsidRPr="000606BF" w:rsidRDefault="00991993" w:rsidP="0022798E">
      <w:pPr>
        <w:pStyle w:val="Heading1"/>
      </w:pPr>
      <w:bookmarkStart w:id="5" w:name="_Toc213059166"/>
      <w:bookmarkStart w:id="6" w:name="_Toc41986794"/>
      <w:r w:rsidRPr="000606BF">
        <w:t>Funding/Grants</w:t>
      </w:r>
      <w:bookmarkEnd w:id="5"/>
      <w:bookmarkEnd w:id="6"/>
    </w:p>
    <w:p w14:paraId="1CB4E4D1" w14:textId="0A8B8CC2" w:rsidR="007410C1" w:rsidRPr="007410C1" w:rsidRDefault="00BD6CED" w:rsidP="007410C1">
      <w:pPr>
        <w:ind w:left="1440" w:hanging="1440"/>
        <w:rPr>
          <w:rFonts w:asciiTheme="minorHAnsi" w:hAnsiTheme="minorHAnsi" w:cstheme="minorHAnsi"/>
          <w:sz w:val="22"/>
          <w:szCs w:val="22"/>
        </w:rPr>
      </w:pPr>
      <w:bookmarkStart w:id="7" w:name="_Hlk14429189"/>
      <w:r w:rsidRPr="007410C1">
        <w:rPr>
          <w:rFonts w:asciiTheme="minorHAnsi" w:eastAsiaTheme="minorHAnsi" w:hAnsiTheme="minorHAnsi" w:cstheme="minorHAnsi"/>
          <w:b/>
          <w:bCs/>
          <w:sz w:val="22"/>
          <w:szCs w:val="22"/>
        </w:rPr>
        <w:t>2020</w:t>
      </w:r>
      <w:r w:rsidRPr="007410C1">
        <w:rPr>
          <w:rFonts w:asciiTheme="minorHAnsi" w:eastAsiaTheme="minorHAnsi" w:hAnsiTheme="minorHAnsi" w:cstheme="minorHAnsi"/>
          <w:sz w:val="22"/>
          <w:szCs w:val="22"/>
        </w:rPr>
        <w:t xml:space="preserve"> </w:t>
      </w:r>
      <w:r w:rsidR="007410C1">
        <w:rPr>
          <w:rFonts w:asciiTheme="minorHAnsi" w:eastAsiaTheme="minorHAnsi" w:hAnsiTheme="minorHAnsi" w:cstheme="minorHAnsi"/>
          <w:sz w:val="22"/>
          <w:szCs w:val="22"/>
        </w:rPr>
        <w:tab/>
      </w:r>
      <w:r w:rsidRPr="007410C1">
        <w:rPr>
          <w:rFonts w:asciiTheme="minorHAnsi" w:eastAsiaTheme="minorHAnsi" w:hAnsiTheme="minorHAnsi" w:cstheme="minorHAnsi"/>
          <w:sz w:val="22"/>
          <w:szCs w:val="22"/>
        </w:rPr>
        <w:t>Distance Education Mini</w:t>
      </w:r>
      <w:r w:rsidRPr="007410C1">
        <w:rPr>
          <w:rFonts w:asciiTheme="minorHAnsi" w:hAnsiTheme="minorHAnsi" w:cstheme="minorHAnsi"/>
          <w:b/>
          <w:sz w:val="22"/>
          <w:szCs w:val="22"/>
        </w:rPr>
        <w:t xml:space="preserve"> </w:t>
      </w:r>
      <w:r w:rsidRPr="001851A4">
        <w:rPr>
          <w:rFonts w:asciiTheme="minorHAnsi" w:hAnsiTheme="minorHAnsi" w:cstheme="minorHAnsi"/>
          <w:bCs/>
          <w:sz w:val="22"/>
          <w:szCs w:val="22"/>
        </w:rPr>
        <w:t>Grant</w:t>
      </w:r>
      <w:r w:rsidRPr="007410C1">
        <w:rPr>
          <w:rFonts w:asciiTheme="minorHAnsi" w:hAnsiTheme="minorHAnsi" w:cstheme="minorHAnsi"/>
          <w:b/>
          <w:sz w:val="22"/>
          <w:szCs w:val="22"/>
        </w:rPr>
        <w:t xml:space="preserve"> </w:t>
      </w:r>
      <w:r w:rsidR="008F6C6C" w:rsidRPr="007410C1">
        <w:rPr>
          <w:rFonts w:asciiTheme="minorHAnsi" w:hAnsiTheme="minorHAnsi" w:cstheme="minorHAnsi"/>
          <w:sz w:val="22"/>
          <w:szCs w:val="22"/>
        </w:rPr>
        <w:t>“</w:t>
      </w:r>
      <w:r w:rsidR="008F6C6C" w:rsidRPr="00D67347">
        <w:rPr>
          <w:rFonts w:asciiTheme="minorHAnsi" w:hAnsiTheme="minorHAnsi" w:cstheme="minorHAnsi"/>
          <w:b/>
          <w:bCs/>
          <w:sz w:val="22"/>
          <w:szCs w:val="22"/>
        </w:rPr>
        <w:t>A Microbiologist's panacea</w:t>
      </w:r>
      <w:r w:rsidR="008F6C6C" w:rsidRPr="007410C1">
        <w:rPr>
          <w:rFonts w:asciiTheme="minorHAnsi" w:hAnsiTheme="minorHAnsi" w:cstheme="minorHAnsi"/>
          <w:sz w:val="22"/>
          <w:szCs w:val="22"/>
        </w:rPr>
        <w:t>”</w:t>
      </w:r>
      <w:r w:rsidR="007410C1" w:rsidRPr="007410C1">
        <w:rPr>
          <w:rFonts w:asciiTheme="minorHAnsi" w:hAnsiTheme="minorHAnsi" w:cstheme="minorHAnsi"/>
          <w:sz w:val="22"/>
          <w:szCs w:val="22"/>
        </w:rPr>
        <w:t xml:space="preserve"> Develop a digital repository with mini lectures, animations and practice test banks that cover all learning objectives for microbiology and cell science competencies available to all students to test their knowledge and to use as remedial tool if their background is weak in some areas</w:t>
      </w:r>
      <w:r w:rsidR="007410C1" w:rsidRPr="00AC17A3">
        <w:rPr>
          <w:rFonts w:asciiTheme="minorHAnsi" w:hAnsiTheme="minorHAnsi" w:cstheme="minorHAnsi"/>
          <w:sz w:val="22"/>
          <w:szCs w:val="22"/>
        </w:rPr>
        <w:t xml:space="preserve">. </w:t>
      </w:r>
      <w:r w:rsidR="00AC17A3" w:rsidRPr="00AC17A3">
        <w:rPr>
          <w:rFonts w:asciiTheme="minorHAnsi" w:hAnsiTheme="minorHAnsi" w:cstheme="minorHAnsi"/>
          <w:sz w:val="22"/>
          <w:szCs w:val="22"/>
        </w:rPr>
        <w:t xml:space="preserve">PI, </w:t>
      </w:r>
      <w:r w:rsidR="00AC17A3" w:rsidRPr="00AC17A3">
        <w:rPr>
          <w:rFonts w:asciiTheme="minorHAnsi" w:hAnsiTheme="minorHAnsi" w:cstheme="minorHAnsi"/>
          <w:color w:val="000000"/>
          <w:sz w:val="22"/>
          <w:szCs w:val="22"/>
        </w:rPr>
        <w:t>$ 4,500.00</w:t>
      </w:r>
    </w:p>
    <w:p w14:paraId="2DD05638" w14:textId="553F83A1" w:rsidR="002252B1" w:rsidRPr="00DA71A0" w:rsidRDefault="002252B1" w:rsidP="00F86DA5">
      <w:pPr>
        <w:autoSpaceDE w:val="0"/>
        <w:autoSpaceDN w:val="0"/>
        <w:adjustRightInd w:val="0"/>
        <w:ind w:left="1440" w:hanging="1440"/>
        <w:rPr>
          <w:rFonts w:ascii="Calibri" w:eastAsiaTheme="minorHAnsi" w:hAnsi="Calibri" w:cs="Calibri"/>
          <w:color w:val="0563C2"/>
        </w:rPr>
      </w:pPr>
      <w:r w:rsidRPr="000606BF">
        <w:rPr>
          <w:rFonts w:asciiTheme="minorHAnsi" w:hAnsiTheme="minorHAnsi" w:cstheme="minorHAnsi"/>
          <w:b/>
          <w:color w:val="000000"/>
          <w:sz w:val="22"/>
          <w:szCs w:val="22"/>
        </w:rPr>
        <w:t>2020</w:t>
      </w:r>
      <w:r w:rsidR="0012537F">
        <w:rPr>
          <w:rFonts w:asciiTheme="minorHAnsi" w:hAnsiTheme="minorHAnsi" w:cstheme="minorHAnsi"/>
          <w:b/>
          <w:color w:val="000000"/>
          <w:sz w:val="22"/>
          <w:szCs w:val="22"/>
        </w:rPr>
        <w:tab/>
      </w:r>
      <w:r w:rsidR="00B90375" w:rsidRPr="00F86DA5">
        <w:rPr>
          <w:rFonts w:asciiTheme="minorHAnsi" w:hAnsiTheme="minorHAnsi" w:cstheme="minorHAnsi"/>
          <w:sz w:val="22"/>
          <w:szCs w:val="22"/>
        </w:rPr>
        <w:t xml:space="preserve">UF/IFAS Mentoring, </w:t>
      </w:r>
      <w:proofErr w:type="gramStart"/>
      <w:r w:rsidR="00B90375" w:rsidRPr="00F86DA5">
        <w:rPr>
          <w:rFonts w:asciiTheme="minorHAnsi" w:hAnsiTheme="minorHAnsi" w:cstheme="minorHAnsi"/>
          <w:sz w:val="22"/>
          <w:szCs w:val="22"/>
        </w:rPr>
        <w:t>Diversity</w:t>
      </w:r>
      <w:proofErr w:type="gramEnd"/>
      <w:r w:rsidR="00B90375" w:rsidRPr="00F86DA5">
        <w:rPr>
          <w:rFonts w:asciiTheme="minorHAnsi" w:hAnsiTheme="minorHAnsi" w:cstheme="minorHAnsi"/>
          <w:sz w:val="22"/>
          <w:szCs w:val="22"/>
        </w:rPr>
        <w:t xml:space="preserve"> and Inclusion Travel Award </w:t>
      </w:r>
      <w:r w:rsidR="00B90375" w:rsidRPr="00F86DA5">
        <w:rPr>
          <w:rFonts w:asciiTheme="minorHAnsi" w:eastAsiaTheme="minorHAnsi" w:hAnsiTheme="minorHAnsi" w:cstheme="minorHAnsi"/>
          <w:sz w:val="22"/>
          <w:szCs w:val="22"/>
        </w:rPr>
        <w:t>“</w:t>
      </w:r>
      <w:r w:rsidR="00B90375" w:rsidRPr="00D67347">
        <w:rPr>
          <w:rFonts w:asciiTheme="minorHAnsi" w:eastAsiaTheme="minorHAnsi" w:hAnsiTheme="minorHAnsi" w:cstheme="minorHAnsi"/>
          <w:b/>
          <w:bCs/>
          <w:sz w:val="22"/>
          <w:szCs w:val="22"/>
        </w:rPr>
        <w:t>Rise to 5: Inclusive College Coaching</w:t>
      </w:r>
      <w:r w:rsidR="00B90375" w:rsidRPr="00F86DA5">
        <w:rPr>
          <w:rFonts w:asciiTheme="minorHAnsi" w:eastAsiaTheme="minorHAnsi" w:hAnsiTheme="minorHAnsi" w:cstheme="minorHAnsi"/>
          <w:sz w:val="22"/>
          <w:szCs w:val="22"/>
        </w:rPr>
        <w:t>”</w:t>
      </w:r>
      <w:r w:rsidR="00DA71A0" w:rsidRPr="00F86DA5">
        <w:rPr>
          <w:rFonts w:asciiTheme="minorHAnsi" w:hAnsiTheme="minorHAnsi" w:cstheme="minorHAnsi"/>
          <w:sz w:val="22"/>
          <w:szCs w:val="22"/>
        </w:rPr>
        <w:t xml:space="preserve"> – participation in the </w:t>
      </w:r>
      <w:r w:rsidR="00DA71A0" w:rsidRPr="00F86DA5">
        <w:rPr>
          <w:rFonts w:asciiTheme="minorHAnsi" w:eastAsiaTheme="minorHAnsi" w:hAnsiTheme="minorHAnsi" w:cstheme="minorHAnsi"/>
          <w:sz w:val="22"/>
          <w:szCs w:val="22"/>
        </w:rPr>
        <w:t xml:space="preserve">Florida State University College Life Coaching Institute 2020. This was canceled and the funds were used to fund the </w:t>
      </w:r>
      <w:r w:rsidR="00F86DA5" w:rsidRPr="00F86DA5">
        <w:rPr>
          <w:rFonts w:asciiTheme="minorHAnsi" w:eastAsiaTheme="minorHAnsi" w:hAnsiTheme="minorHAnsi" w:cstheme="minorHAnsi"/>
          <w:sz w:val="22"/>
          <w:szCs w:val="22"/>
        </w:rPr>
        <w:t>Resilience</w:t>
      </w:r>
      <w:r w:rsidR="00DA71A0" w:rsidRPr="00F86DA5">
        <w:rPr>
          <w:rFonts w:asciiTheme="minorHAnsi" w:eastAsiaTheme="minorHAnsi" w:hAnsiTheme="minorHAnsi" w:cstheme="minorHAnsi"/>
          <w:sz w:val="22"/>
          <w:szCs w:val="22"/>
        </w:rPr>
        <w:t xml:space="preserve"> </w:t>
      </w:r>
      <w:r w:rsidR="00F86DA5" w:rsidRPr="00F86DA5">
        <w:rPr>
          <w:rFonts w:asciiTheme="minorHAnsi" w:eastAsiaTheme="minorHAnsi" w:hAnsiTheme="minorHAnsi" w:cstheme="minorHAnsi"/>
          <w:sz w:val="22"/>
          <w:szCs w:val="22"/>
        </w:rPr>
        <w:t>Practitioner training</w:t>
      </w:r>
      <w:r w:rsidR="001851A4">
        <w:rPr>
          <w:rFonts w:asciiTheme="minorHAnsi" w:eastAsiaTheme="minorHAnsi" w:hAnsiTheme="minorHAnsi" w:cstheme="minorHAnsi"/>
          <w:sz w:val="22"/>
          <w:szCs w:val="22"/>
        </w:rPr>
        <w:t xml:space="preserve">, PI, </w:t>
      </w:r>
      <w:r w:rsidR="001851A4" w:rsidRPr="001851A4">
        <w:rPr>
          <w:rFonts w:ascii="Calibri-Bold" w:eastAsiaTheme="minorHAnsi" w:hAnsi="Calibri-Bold" w:cs="Calibri-Bold"/>
          <w:sz w:val="21"/>
          <w:szCs w:val="21"/>
        </w:rPr>
        <w:t>$ 1,085.28</w:t>
      </w:r>
    </w:p>
    <w:p w14:paraId="23FE4203" w14:textId="5FC89A32" w:rsidR="007537F8" w:rsidRPr="000606BF" w:rsidRDefault="00325684" w:rsidP="00D25B87">
      <w:pPr>
        <w:pStyle w:val="p1"/>
        <w:ind w:left="1440" w:hanging="1440"/>
        <w:rPr>
          <w:rFonts w:asciiTheme="minorHAnsi" w:hAnsiTheme="minorHAnsi" w:cstheme="minorHAnsi"/>
          <w:sz w:val="22"/>
          <w:szCs w:val="22"/>
        </w:rPr>
      </w:pPr>
      <w:r w:rsidRPr="000606BF">
        <w:rPr>
          <w:rFonts w:asciiTheme="minorHAnsi" w:hAnsiTheme="minorHAnsi" w:cstheme="minorHAnsi"/>
          <w:b/>
          <w:color w:val="000000"/>
          <w:sz w:val="22"/>
          <w:szCs w:val="22"/>
        </w:rPr>
        <w:t xml:space="preserve">2018 </w:t>
      </w:r>
      <w:r w:rsidRPr="000606BF">
        <w:rPr>
          <w:rFonts w:asciiTheme="minorHAnsi" w:hAnsiTheme="minorHAnsi" w:cstheme="minorHAnsi"/>
          <w:b/>
          <w:color w:val="000000"/>
          <w:sz w:val="22"/>
          <w:szCs w:val="22"/>
        </w:rPr>
        <w:tab/>
      </w:r>
      <w:r w:rsidR="00D14A4A" w:rsidRPr="000606BF">
        <w:rPr>
          <w:rFonts w:asciiTheme="minorHAnsi" w:hAnsiTheme="minorHAnsi" w:cstheme="minorHAnsi"/>
          <w:sz w:val="22"/>
          <w:szCs w:val="22"/>
        </w:rPr>
        <w:t xml:space="preserve">Distance Education Mini Grant </w:t>
      </w:r>
      <w:r w:rsidR="007537F8" w:rsidRPr="000606BF">
        <w:rPr>
          <w:rFonts w:asciiTheme="minorHAnsi" w:hAnsiTheme="minorHAnsi" w:cstheme="minorHAnsi"/>
          <w:b/>
          <w:sz w:val="22"/>
          <w:szCs w:val="22"/>
        </w:rPr>
        <w:t>“Bites without borders” </w:t>
      </w:r>
      <w:r w:rsidR="007537F8" w:rsidRPr="000606BF">
        <w:rPr>
          <w:rFonts w:asciiTheme="minorHAnsi" w:hAnsiTheme="minorHAnsi" w:cstheme="minorHAnsi"/>
          <w:sz w:val="22"/>
          <w:szCs w:val="22"/>
        </w:rPr>
        <w:t xml:space="preserve">Kitchen lab microbiology, funds to purchase a </w:t>
      </w:r>
      <w:proofErr w:type="spellStart"/>
      <w:r w:rsidR="007537F8" w:rsidRPr="000606BF">
        <w:rPr>
          <w:rFonts w:asciiTheme="minorHAnsi" w:hAnsiTheme="minorHAnsi" w:cstheme="minorHAnsi"/>
          <w:sz w:val="22"/>
          <w:szCs w:val="22"/>
        </w:rPr>
        <w:t>lyophilizer</w:t>
      </w:r>
      <w:proofErr w:type="spellEnd"/>
      <w:r w:rsidR="007537F8" w:rsidRPr="000606BF">
        <w:rPr>
          <w:rFonts w:asciiTheme="minorHAnsi" w:hAnsiTheme="minorHAnsi" w:cstheme="minorHAnsi"/>
          <w:sz w:val="22"/>
          <w:szCs w:val="22"/>
        </w:rPr>
        <w:t xml:space="preserve"> to ship freeze dried cultures to online students, distance education </w:t>
      </w:r>
      <w:proofErr w:type="spellStart"/>
      <w:r w:rsidR="007537F8" w:rsidRPr="000606BF">
        <w:rPr>
          <w:rFonts w:asciiTheme="minorHAnsi" w:hAnsiTheme="minorHAnsi" w:cstheme="minorHAnsi"/>
          <w:sz w:val="22"/>
          <w:szCs w:val="22"/>
        </w:rPr>
        <w:t>minigrant</w:t>
      </w:r>
      <w:proofErr w:type="spellEnd"/>
      <w:r w:rsidR="007537F8" w:rsidRPr="000606BF">
        <w:rPr>
          <w:rFonts w:asciiTheme="minorHAnsi" w:hAnsiTheme="minorHAnsi" w:cstheme="minorHAnsi"/>
          <w:sz w:val="22"/>
          <w:szCs w:val="22"/>
        </w:rPr>
        <w:t>,</w:t>
      </w:r>
      <w:r w:rsidR="00D14A4A" w:rsidRPr="000606BF">
        <w:rPr>
          <w:rFonts w:asciiTheme="minorHAnsi" w:hAnsiTheme="minorHAnsi" w:cstheme="minorHAnsi"/>
          <w:sz w:val="22"/>
          <w:szCs w:val="22"/>
        </w:rPr>
        <w:t xml:space="preserve"> PI, </w:t>
      </w:r>
      <w:r w:rsidR="007537F8" w:rsidRPr="000606BF">
        <w:rPr>
          <w:rFonts w:asciiTheme="minorHAnsi" w:hAnsiTheme="minorHAnsi" w:cstheme="minorHAnsi"/>
          <w:sz w:val="22"/>
          <w:szCs w:val="22"/>
        </w:rPr>
        <w:t>$5000</w:t>
      </w:r>
    </w:p>
    <w:p w14:paraId="7439F6A3" w14:textId="77777777" w:rsidR="00BE0ED4" w:rsidRPr="000606BF" w:rsidRDefault="005872E7" w:rsidP="00D25B87">
      <w:pPr>
        <w:ind w:left="1440" w:hanging="1440"/>
        <w:rPr>
          <w:rFonts w:asciiTheme="minorHAnsi" w:hAnsiTheme="minorHAnsi" w:cstheme="minorHAnsi"/>
          <w:sz w:val="22"/>
          <w:szCs w:val="22"/>
        </w:rPr>
      </w:pPr>
      <w:r w:rsidRPr="000606BF">
        <w:rPr>
          <w:rFonts w:asciiTheme="minorHAnsi" w:hAnsiTheme="minorHAnsi" w:cstheme="minorHAnsi"/>
          <w:b/>
          <w:sz w:val="22"/>
          <w:szCs w:val="22"/>
        </w:rPr>
        <w:t>2018</w:t>
      </w:r>
      <w:r w:rsidR="00D14A4A" w:rsidRPr="000606BF">
        <w:rPr>
          <w:rFonts w:asciiTheme="minorHAnsi" w:hAnsiTheme="minorHAnsi" w:cstheme="minorHAnsi"/>
          <w:sz w:val="22"/>
          <w:szCs w:val="22"/>
        </w:rPr>
        <w:tab/>
      </w:r>
      <w:r w:rsidRPr="000606BF">
        <w:rPr>
          <w:rFonts w:asciiTheme="minorHAnsi" w:hAnsiTheme="minorHAnsi" w:cstheme="minorHAnsi"/>
          <w:sz w:val="22"/>
          <w:szCs w:val="22"/>
        </w:rPr>
        <w:t>CALS Ins</w:t>
      </w:r>
      <w:r w:rsidR="00D14A4A" w:rsidRPr="000606BF">
        <w:rPr>
          <w:rFonts w:asciiTheme="minorHAnsi" w:hAnsiTheme="minorHAnsi" w:cstheme="minorHAnsi"/>
          <w:sz w:val="22"/>
          <w:szCs w:val="22"/>
        </w:rPr>
        <w:t>tructional Improvement Grant “</w:t>
      </w:r>
      <w:r w:rsidR="00D14A4A" w:rsidRPr="000606BF">
        <w:rPr>
          <w:rFonts w:asciiTheme="minorHAnsi" w:hAnsiTheme="minorHAnsi" w:cstheme="minorHAnsi"/>
          <w:b/>
          <w:sz w:val="22"/>
          <w:szCs w:val="22"/>
        </w:rPr>
        <w:t>Seeing is Believing</w:t>
      </w:r>
      <w:r w:rsidR="00D14A4A" w:rsidRPr="000606BF">
        <w:rPr>
          <w:rFonts w:asciiTheme="minorHAnsi" w:hAnsiTheme="minorHAnsi" w:cstheme="minorHAnsi"/>
          <w:sz w:val="22"/>
          <w:szCs w:val="22"/>
        </w:rPr>
        <w:t>”</w:t>
      </w:r>
      <w:r w:rsidRPr="000606BF">
        <w:rPr>
          <w:rFonts w:asciiTheme="minorHAnsi" w:hAnsiTheme="minorHAnsi" w:cstheme="minorHAnsi"/>
          <w:sz w:val="22"/>
          <w:szCs w:val="22"/>
        </w:rPr>
        <w:t xml:space="preserve">. </w:t>
      </w:r>
      <w:r w:rsidR="00D14A4A" w:rsidRPr="000606BF">
        <w:rPr>
          <w:rFonts w:asciiTheme="minorHAnsi" w:hAnsiTheme="minorHAnsi" w:cstheme="minorHAnsi"/>
          <w:sz w:val="22"/>
          <w:szCs w:val="22"/>
        </w:rPr>
        <w:t>PI,</w:t>
      </w:r>
      <w:r w:rsidRPr="000606BF">
        <w:rPr>
          <w:rFonts w:asciiTheme="minorHAnsi" w:hAnsiTheme="minorHAnsi" w:cstheme="minorHAnsi"/>
          <w:sz w:val="22"/>
          <w:szCs w:val="22"/>
        </w:rPr>
        <w:t xml:space="preserve"> $7,499.50 for two high quality cameras for microscopes</w:t>
      </w:r>
    </w:p>
    <w:p w14:paraId="00FCF620" w14:textId="7F3D112E" w:rsidR="00BE0ED4" w:rsidRPr="000606BF" w:rsidRDefault="00BE0ED4" w:rsidP="00D25B87">
      <w:pPr>
        <w:ind w:left="1440" w:hanging="1440"/>
        <w:rPr>
          <w:rFonts w:asciiTheme="minorHAnsi" w:hAnsiTheme="minorHAnsi" w:cstheme="minorHAnsi"/>
          <w:sz w:val="22"/>
          <w:szCs w:val="22"/>
        </w:rPr>
      </w:pPr>
      <w:r w:rsidRPr="000606BF">
        <w:rPr>
          <w:rFonts w:asciiTheme="minorHAnsi" w:hAnsiTheme="minorHAnsi" w:cstheme="minorHAnsi"/>
          <w:b/>
          <w:color w:val="000000"/>
          <w:sz w:val="22"/>
          <w:szCs w:val="22"/>
        </w:rPr>
        <w:t>2017</w:t>
      </w:r>
      <w:r w:rsidRPr="000606BF">
        <w:rPr>
          <w:rFonts w:asciiTheme="minorHAnsi" w:hAnsiTheme="minorHAnsi" w:cstheme="minorHAnsi"/>
          <w:color w:val="000000"/>
          <w:sz w:val="22"/>
          <w:szCs w:val="22"/>
        </w:rPr>
        <w:tab/>
      </w:r>
      <w:r w:rsidRPr="000606BF">
        <w:rPr>
          <w:rFonts w:asciiTheme="minorHAnsi" w:hAnsiTheme="minorHAnsi" w:cstheme="minorHAnsi"/>
          <w:b/>
          <w:color w:val="000000"/>
          <w:sz w:val="22"/>
          <w:szCs w:val="22"/>
        </w:rPr>
        <w:t>NSF S-STEM Grant:</w:t>
      </w:r>
      <w:r w:rsidRPr="000606BF">
        <w:rPr>
          <w:rFonts w:asciiTheme="minorHAnsi" w:hAnsiTheme="minorHAnsi" w:cstheme="minorHAnsi"/>
          <w:color w:val="000000"/>
          <w:sz w:val="22"/>
          <w:szCs w:val="22"/>
        </w:rPr>
        <w:t xml:space="preserve"> </w:t>
      </w:r>
      <w:r w:rsidRPr="000606BF">
        <w:rPr>
          <w:rFonts w:asciiTheme="minorHAnsi" w:hAnsiTheme="minorHAnsi" w:cstheme="minorHAnsi"/>
          <w:b/>
          <w:color w:val="000000" w:themeColor="text1"/>
          <w:kern w:val="36"/>
          <w:sz w:val="22"/>
          <w:szCs w:val="22"/>
        </w:rPr>
        <w:t>Florida Pathways S-STEM Scholarship</w:t>
      </w:r>
      <w:r w:rsidRPr="000606BF">
        <w:rPr>
          <w:rFonts w:asciiTheme="minorHAnsi" w:hAnsiTheme="minorHAnsi" w:cstheme="minorHAnsi"/>
          <w:color w:val="000000" w:themeColor="text1"/>
          <w:kern w:val="36"/>
          <w:sz w:val="22"/>
          <w:szCs w:val="22"/>
        </w:rPr>
        <w:t xml:space="preserve"> for Transfer Students in Microbiology and Cell Science. </w:t>
      </w:r>
      <w:r w:rsidRPr="000606BF">
        <w:rPr>
          <w:rFonts w:asciiTheme="minorHAnsi" w:hAnsiTheme="minorHAnsi" w:cstheme="minorHAnsi"/>
          <w:color w:val="000000"/>
          <w:sz w:val="22"/>
          <w:szCs w:val="22"/>
        </w:rPr>
        <w:t>PI:</w:t>
      </w:r>
      <w:r w:rsidR="005C76E3" w:rsidRPr="000606BF">
        <w:rPr>
          <w:rFonts w:asciiTheme="minorHAnsi" w:hAnsiTheme="minorHAnsi" w:cstheme="minorHAnsi"/>
          <w:color w:val="000000"/>
          <w:sz w:val="22"/>
          <w:szCs w:val="22"/>
        </w:rPr>
        <w:t xml:space="preserve"> Dr. Jennifer Drew</w:t>
      </w:r>
      <w:r w:rsidR="00DC13C3" w:rsidRPr="000606BF">
        <w:rPr>
          <w:rFonts w:asciiTheme="minorHAnsi" w:hAnsiTheme="minorHAnsi" w:cstheme="minorHAnsi"/>
          <w:color w:val="000000"/>
          <w:sz w:val="22"/>
          <w:szCs w:val="22"/>
        </w:rPr>
        <w:t>, Co-PI</w:t>
      </w:r>
      <w:r w:rsidRPr="000606BF">
        <w:rPr>
          <w:rFonts w:asciiTheme="minorHAnsi" w:hAnsiTheme="minorHAnsi" w:cstheme="minorHAnsi"/>
          <w:color w:val="000000"/>
          <w:sz w:val="22"/>
          <w:szCs w:val="22"/>
        </w:rPr>
        <w:t>, $4.795 million.</w:t>
      </w:r>
    </w:p>
    <w:p w14:paraId="1FEF2DD3" w14:textId="786D630E" w:rsidR="00CE64A3" w:rsidRPr="000606BF" w:rsidRDefault="00CE64A3"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color w:val="000000"/>
          <w:sz w:val="22"/>
          <w:szCs w:val="22"/>
        </w:rPr>
        <w:t>2017</w:t>
      </w:r>
      <w:r w:rsidRPr="000606BF">
        <w:rPr>
          <w:rFonts w:asciiTheme="minorHAnsi" w:hAnsiTheme="minorHAnsi" w:cstheme="minorHAnsi"/>
          <w:b w:val="0"/>
          <w:color w:val="000000"/>
          <w:sz w:val="22"/>
          <w:szCs w:val="22"/>
        </w:rPr>
        <w:tab/>
      </w:r>
      <w:r w:rsidRPr="000606BF">
        <w:rPr>
          <w:rFonts w:asciiTheme="minorHAnsi" w:hAnsiTheme="minorHAnsi" w:cstheme="minorHAnsi"/>
          <w:sz w:val="22"/>
          <w:szCs w:val="22"/>
        </w:rPr>
        <w:t xml:space="preserve">Microbiology and Cell Science Professional series, </w:t>
      </w:r>
      <w:r w:rsidRPr="000606BF">
        <w:rPr>
          <w:rFonts w:asciiTheme="minorHAnsi" w:hAnsiTheme="minorHAnsi" w:cstheme="minorHAnsi"/>
          <w:b w:val="0"/>
          <w:sz w:val="22"/>
          <w:szCs w:val="22"/>
        </w:rPr>
        <w:t>continuation,</w:t>
      </w:r>
      <w:r w:rsidRPr="000606BF">
        <w:rPr>
          <w:rFonts w:asciiTheme="minorHAnsi" w:hAnsiTheme="minorHAnsi" w:cstheme="minorHAnsi"/>
          <w:sz w:val="22"/>
          <w:szCs w:val="22"/>
        </w:rPr>
        <w:t xml:space="preserve"> </w:t>
      </w:r>
      <w:r w:rsidRPr="000606BF">
        <w:rPr>
          <w:rFonts w:asciiTheme="minorHAnsi" w:hAnsiTheme="minorHAnsi" w:cstheme="minorHAnsi"/>
          <w:b w:val="0"/>
          <w:sz w:val="22"/>
          <w:szCs w:val="22"/>
        </w:rPr>
        <w:t>CALS</w:t>
      </w:r>
      <w:r w:rsidRPr="000606BF">
        <w:rPr>
          <w:rFonts w:asciiTheme="minorHAnsi" w:hAnsiTheme="minorHAnsi" w:cstheme="minorHAnsi"/>
          <w:sz w:val="22"/>
          <w:szCs w:val="22"/>
        </w:rPr>
        <w:t xml:space="preserve"> </w:t>
      </w:r>
      <w:r w:rsidRPr="000606BF">
        <w:rPr>
          <w:rFonts w:asciiTheme="minorHAnsi" w:hAnsiTheme="minorHAnsi" w:cstheme="minorHAnsi"/>
          <w:b w:val="0"/>
          <w:sz w:val="22"/>
          <w:szCs w:val="22"/>
        </w:rPr>
        <w:t xml:space="preserve">DE </w:t>
      </w:r>
      <w:proofErr w:type="spellStart"/>
      <w:r w:rsidRPr="000606BF">
        <w:rPr>
          <w:rFonts w:asciiTheme="minorHAnsi" w:hAnsiTheme="minorHAnsi" w:cstheme="minorHAnsi"/>
          <w:b w:val="0"/>
          <w:sz w:val="22"/>
          <w:szCs w:val="22"/>
        </w:rPr>
        <w:t>Minigrant</w:t>
      </w:r>
      <w:proofErr w:type="spellEnd"/>
      <w:r w:rsidRPr="000606BF">
        <w:rPr>
          <w:rFonts w:asciiTheme="minorHAnsi" w:hAnsiTheme="minorHAnsi" w:cstheme="minorHAnsi"/>
          <w:b w:val="0"/>
          <w:sz w:val="22"/>
          <w:szCs w:val="22"/>
        </w:rPr>
        <w:t xml:space="preserve"> (UF). Grant is to invite guest speakers to come to UF and talk about their career path in Microbiology. Recording of interviews in video studio classroom setting. This is in conjunction with our Professional Development class. PI </w:t>
      </w:r>
      <w:proofErr w:type="spellStart"/>
      <w:r w:rsidRPr="000606BF">
        <w:rPr>
          <w:rFonts w:asciiTheme="minorHAnsi" w:hAnsiTheme="minorHAnsi" w:cstheme="minorHAnsi"/>
          <w:b w:val="0"/>
          <w:sz w:val="22"/>
          <w:szCs w:val="22"/>
        </w:rPr>
        <w:t>Korithosky</w:t>
      </w:r>
      <w:proofErr w:type="spellEnd"/>
      <w:r w:rsidRPr="000606BF">
        <w:rPr>
          <w:rFonts w:asciiTheme="minorHAnsi" w:hAnsiTheme="minorHAnsi" w:cstheme="minorHAnsi"/>
          <w:b w:val="0"/>
          <w:sz w:val="22"/>
          <w:szCs w:val="22"/>
        </w:rPr>
        <w:t xml:space="preserve"> and Oli $5000</w:t>
      </w:r>
    </w:p>
    <w:p w14:paraId="177E0BA5" w14:textId="22FE71CE" w:rsidR="009C74C2" w:rsidRPr="000606BF" w:rsidRDefault="009C74C2" w:rsidP="00D25B87">
      <w:pPr>
        <w:pStyle w:val="Title"/>
        <w:ind w:left="1440" w:hanging="1440"/>
        <w:contextualSpacing/>
        <w:jc w:val="left"/>
        <w:rPr>
          <w:rFonts w:asciiTheme="minorHAnsi" w:hAnsiTheme="minorHAnsi" w:cstheme="minorHAnsi"/>
          <w:b w:val="0"/>
          <w:sz w:val="20"/>
          <w:szCs w:val="22"/>
        </w:rPr>
      </w:pPr>
      <w:r w:rsidRPr="000606BF">
        <w:rPr>
          <w:rFonts w:asciiTheme="minorHAnsi" w:hAnsiTheme="minorHAnsi" w:cstheme="minorHAnsi"/>
          <w:color w:val="000000"/>
          <w:sz w:val="22"/>
          <w:szCs w:val="22"/>
        </w:rPr>
        <w:tab/>
      </w:r>
      <w:r w:rsidRPr="000606BF">
        <w:rPr>
          <w:rFonts w:asciiTheme="minorHAnsi" w:hAnsiTheme="minorHAnsi" w:cstheme="minorHAnsi"/>
          <w:b w:val="0"/>
          <w:color w:val="000000"/>
          <w:sz w:val="20"/>
          <w:szCs w:val="22"/>
        </w:rPr>
        <w:t xml:space="preserve">Videos have been added to our careers collection on </w:t>
      </w:r>
      <w:proofErr w:type="spellStart"/>
      <w:r w:rsidRPr="000606BF">
        <w:rPr>
          <w:rFonts w:asciiTheme="minorHAnsi" w:hAnsiTheme="minorHAnsi" w:cstheme="minorHAnsi"/>
          <w:b w:val="0"/>
          <w:color w:val="000000"/>
          <w:sz w:val="20"/>
          <w:szCs w:val="22"/>
        </w:rPr>
        <w:t>vimeo</w:t>
      </w:r>
      <w:proofErr w:type="spellEnd"/>
      <w:r w:rsidRPr="000606BF">
        <w:rPr>
          <w:rFonts w:asciiTheme="minorHAnsi" w:hAnsiTheme="minorHAnsi" w:cstheme="minorHAnsi"/>
          <w:b w:val="0"/>
          <w:color w:val="000000"/>
          <w:sz w:val="20"/>
          <w:szCs w:val="22"/>
        </w:rPr>
        <w:t xml:space="preserve"> https://vimeo.com/groups/157228</w:t>
      </w:r>
    </w:p>
    <w:p w14:paraId="0E1507E9" w14:textId="2596033A" w:rsidR="00CE64A3" w:rsidRPr="000606BF" w:rsidRDefault="00CE64A3"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t>The Demo Lab Bench</w:t>
      </w:r>
      <w:r w:rsidRPr="000606BF">
        <w:rPr>
          <w:rFonts w:asciiTheme="minorHAnsi" w:hAnsiTheme="minorHAnsi" w:cstheme="minorHAnsi"/>
          <w:b w:val="0"/>
          <w:sz w:val="22"/>
          <w:szCs w:val="22"/>
        </w:rPr>
        <w:t xml:space="preserve">, CALS DE </w:t>
      </w:r>
      <w:proofErr w:type="spellStart"/>
      <w:r w:rsidRPr="000606BF">
        <w:rPr>
          <w:rFonts w:asciiTheme="minorHAnsi" w:hAnsiTheme="minorHAnsi" w:cstheme="minorHAnsi"/>
          <w:b w:val="0"/>
          <w:sz w:val="22"/>
          <w:szCs w:val="22"/>
        </w:rPr>
        <w:t>Minigrant</w:t>
      </w:r>
      <w:proofErr w:type="spellEnd"/>
      <w:r w:rsidRPr="000606BF">
        <w:rPr>
          <w:rFonts w:asciiTheme="minorHAnsi" w:hAnsiTheme="minorHAnsi" w:cstheme="minorHAnsi"/>
          <w:b w:val="0"/>
          <w:sz w:val="22"/>
          <w:szCs w:val="22"/>
        </w:rPr>
        <w:t xml:space="preserve"> (UF). </w:t>
      </w:r>
      <w:r w:rsidRPr="000606BF">
        <w:rPr>
          <w:rFonts w:asciiTheme="minorHAnsi" w:hAnsiTheme="minorHAnsi" w:cstheme="minorHAnsi"/>
          <w:b w:val="0"/>
          <w:bCs/>
          <w:sz w:val="22"/>
          <w:szCs w:val="22"/>
        </w:rPr>
        <w:t>PI, $5000</w:t>
      </w:r>
    </w:p>
    <w:p w14:paraId="115CCED9" w14:textId="7F88B2F1" w:rsidR="0042094F" w:rsidRPr="000606BF" w:rsidRDefault="0042094F"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r>
      <w:r w:rsidR="00506559" w:rsidRPr="000606BF">
        <w:rPr>
          <w:rFonts w:asciiTheme="minorHAnsi" w:hAnsiTheme="minorHAnsi" w:cstheme="minorHAnsi"/>
          <w:sz w:val="22"/>
          <w:szCs w:val="22"/>
        </w:rPr>
        <w:t>Integrating</w:t>
      </w:r>
      <w:r w:rsidRPr="000606BF">
        <w:rPr>
          <w:rFonts w:asciiTheme="minorHAnsi" w:hAnsiTheme="minorHAnsi" w:cstheme="minorHAnsi"/>
          <w:sz w:val="22"/>
          <w:szCs w:val="22"/>
        </w:rPr>
        <w:t xml:space="preserve"> Universal Design of Learning principles and ADA </w:t>
      </w:r>
      <w:r w:rsidRPr="000606BF">
        <w:rPr>
          <w:rFonts w:asciiTheme="minorHAnsi" w:hAnsiTheme="minorHAnsi" w:cstheme="minorHAnsi"/>
          <w:b w:val="0"/>
          <w:sz w:val="22"/>
          <w:szCs w:val="22"/>
        </w:rPr>
        <w:t>compliance for all MCB Lab modules</w:t>
      </w:r>
      <w:r w:rsidRPr="000606BF">
        <w:rPr>
          <w:rFonts w:asciiTheme="minorHAnsi" w:hAnsiTheme="minorHAnsi" w:cstheme="minorHAnsi"/>
          <w:sz w:val="22"/>
          <w:szCs w:val="22"/>
        </w:rPr>
        <w:t>,</w:t>
      </w:r>
      <w:r w:rsidR="00506559" w:rsidRPr="000606BF">
        <w:rPr>
          <w:rFonts w:asciiTheme="minorHAnsi" w:hAnsiTheme="minorHAnsi" w:cstheme="minorHAnsi"/>
          <w:sz w:val="22"/>
          <w:szCs w:val="22"/>
        </w:rPr>
        <w:t xml:space="preserve"> </w:t>
      </w:r>
      <w:r w:rsidR="00506559" w:rsidRPr="000606BF">
        <w:rPr>
          <w:rFonts w:asciiTheme="minorHAnsi" w:hAnsiTheme="minorHAnsi" w:cstheme="minorHAnsi"/>
          <w:b w:val="0"/>
          <w:sz w:val="22"/>
          <w:szCs w:val="22"/>
        </w:rPr>
        <w:t xml:space="preserve">CALS DE </w:t>
      </w:r>
      <w:proofErr w:type="spellStart"/>
      <w:r w:rsidR="00506559" w:rsidRPr="000606BF">
        <w:rPr>
          <w:rFonts w:asciiTheme="minorHAnsi" w:hAnsiTheme="minorHAnsi" w:cstheme="minorHAnsi"/>
          <w:b w:val="0"/>
          <w:sz w:val="22"/>
          <w:szCs w:val="22"/>
        </w:rPr>
        <w:t>Minigrant</w:t>
      </w:r>
      <w:proofErr w:type="spellEnd"/>
      <w:r w:rsidR="00506559" w:rsidRPr="000606BF">
        <w:rPr>
          <w:rFonts w:asciiTheme="minorHAnsi" w:hAnsiTheme="minorHAnsi" w:cstheme="minorHAnsi"/>
          <w:b w:val="0"/>
          <w:sz w:val="22"/>
          <w:szCs w:val="22"/>
        </w:rPr>
        <w:t xml:space="preserve"> (UF). </w:t>
      </w:r>
      <w:r w:rsidRPr="000606BF">
        <w:rPr>
          <w:rFonts w:asciiTheme="minorHAnsi" w:hAnsiTheme="minorHAnsi" w:cstheme="minorHAnsi"/>
          <w:b w:val="0"/>
          <w:bCs/>
          <w:sz w:val="22"/>
          <w:szCs w:val="22"/>
        </w:rPr>
        <w:t>PI</w:t>
      </w:r>
      <w:r w:rsidR="00506559" w:rsidRPr="000606BF">
        <w:rPr>
          <w:rFonts w:asciiTheme="minorHAnsi" w:hAnsiTheme="minorHAnsi" w:cstheme="minorHAnsi"/>
          <w:b w:val="0"/>
          <w:bCs/>
          <w:sz w:val="22"/>
          <w:szCs w:val="22"/>
        </w:rPr>
        <w:t>, Amanda Ojeda co-PI</w:t>
      </w:r>
      <w:r w:rsidRPr="000606BF">
        <w:rPr>
          <w:rFonts w:asciiTheme="minorHAnsi" w:hAnsiTheme="minorHAnsi" w:cstheme="minorHAnsi"/>
          <w:b w:val="0"/>
          <w:bCs/>
          <w:sz w:val="22"/>
          <w:szCs w:val="22"/>
        </w:rPr>
        <w:t>, $4900</w:t>
      </w:r>
    </w:p>
    <w:p w14:paraId="56617FDA" w14:textId="3420AEE2" w:rsidR="0022314D" w:rsidRPr="000606BF" w:rsidRDefault="0022314D" w:rsidP="00D25B87">
      <w:pPr>
        <w:widowControl w:val="0"/>
        <w:autoSpaceDE w:val="0"/>
        <w:autoSpaceDN w:val="0"/>
        <w:adjustRightInd w:val="0"/>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2016</w:t>
      </w:r>
      <w:r w:rsidRPr="000606BF">
        <w:rPr>
          <w:rFonts w:asciiTheme="minorHAnsi" w:hAnsiTheme="minorHAnsi" w:cstheme="minorHAnsi"/>
          <w:sz w:val="22"/>
          <w:szCs w:val="22"/>
        </w:rPr>
        <w:tab/>
      </w:r>
      <w:r w:rsidRPr="000606BF">
        <w:rPr>
          <w:rFonts w:asciiTheme="minorHAnsi" w:hAnsiTheme="minorHAnsi" w:cstheme="minorHAnsi"/>
          <w:b/>
          <w:sz w:val="22"/>
          <w:szCs w:val="22"/>
        </w:rPr>
        <w:t>Broadening the STEM Pipeline with Research Experiences in Agricultural Science</w:t>
      </w:r>
      <w:r w:rsidRPr="000606BF">
        <w:rPr>
          <w:rFonts w:asciiTheme="minorHAnsi" w:hAnsiTheme="minorHAnsi" w:cstheme="minorHAnsi"/>
          <w:sz w:val="22"/>
          <w:szCs w:val="22"/>
        </w:rPr>
        <w:t xml:space="preserve"> – NIFA (National Institute of Food and Agriculture) PI: Jennifer Drew; Co-PIs: Eric Triplett, Monika Oli, Sebastian</w:t>
      </w:r>
      <w:r w:rsidR="009C74C2" w:rsidRPr="000606BF">
        <w:rPr>
          <w:rFonts w:asciiTheme="minorHAnsi" w:hAnsiTheme="minorHAnsi" w:cstheme="minorHAnsi"/>
          <w:sz w:val="22"/>
          <w:szCs w:val="22"/>
        </w:rPr>
        <w:t xml:space="preserve"> </w:t>
      </w:r>
      <w:r w:rsidRPr="000606BF">
        <w:rPr>
          <w:rFonts w:asciiTheme="minorHAnsi" w:hAnsiTheme="minorHAnsi" w:cstheme="minorHAnsi"/>
          <w:sz w:val="22"/>
          <w:szCs w:val="22"/>
        </w:rPr>
        <w:t xml:space="preserve">Galindo-Gonzalez. </w:t>
      </w:r>
      <w:r w:rsidRPr="000606BF">
        <w:rPr>
          <w:rFonts w:asciiTheme="minorHAnsi" w:hAnsiTheme="minorHAnsi" w:cstheme="minorHAnsi"/>
          <w:bCs/>
          <w:color w:val="181717"/>
          <w:sz w:val="22"/>
          <w:szCs w:val="22"/>
        </w:rPr>
        <w:t>$281,453</w:t>
      </w:r>
    </w:p>
    <w:p w14:paraId="6836901C" w14:textId="1B13A254" w:rsidR="009C3CA3" w:rsidRPr="000606BF" w:rsidRDefault="009C3CA3"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2016</w:t>
      </w:r>
      <w:r w:rsidRPr="000606BF">
        <w:rPr>
          <w:rFonts w:asciiTheme="minorHAnsi" w:hAnsiTheme="minorHAnsi" w:cstheme="minorHAnsi"/>
          <w:b w:val="0"/>
          <w:sz w:val="22"/>
          <w:szCs w:val="22"/>
        </w:rPr>
        <w:tab/>
      </w:r>
      <w:r w:rsidRPr="000606BF">
        <w:rPr>
          <w:rFonts w:asciiTheme="minorHAnsi" w:hAnsiTheme="minorHAnsi" w:cstheme="minorHAnsi"/>
          <w:sz w:val="22"/>
          <w:szCs w:val="22"/>
        </w:rPr>
        <w:t>A virtual study abroad trip “Medicine, Microbiology and Health”</w:t>
      </w:r>
      <w:r w:rsidR="000D5735" w:rsidRPr="000606BF">
        <w:rPr>
          <w:rFonts w:asciiTheme="minorHAnsi" w:hAnsiTheme="minorHAnsi" w:cstheme="minorHAnsi"/>
          <w:sz w:val="22"/>
          <w:szCs w:val="22"/>
        </w:rPr>
        <w:t xml:space="preserve"> -</w:t>
      </w:r>
      <w:r w:rsidR="009C74C2" w:rsidRPr="000606BF">
        <w:rPr>
          <w:rFonts w:asciiTheme="minorHAnsi" w:hAnsiTheme="minorHAnsi" w:cstheme="minorHAnsi"/>
          <w:sz w:val="22"/>
          <w:szCs w:val="22"/>
        </w:rPr>
        <w:t xml:space="preserve"> </w:t>
      </w:r>
      <w:r w:rsidRPr="000606BF">
        <w:rPr>
          <w:rFonts w:asciiTheme="minorHAnsi" w:hAnsiTheme="minorHAnsi" w:cstheme="minorHAnsi"/>
          <w:sz w:val="22"/>
          <w:szCs w:val="22"/>
        </w:rPr>
        <w:t xml:space="preserve">CALS </w:t>
      </w:r>
      <w:r w:rsidRPr="000606BF">
        <w:rPr>
          <w:rFonts w:asciiTheme="minorHAnsi" w:hAnsiTheme="minorHAnsi" w:cstheme="minorHAnsi"/>
          <w:b w:val="0"/>
          <w:sz w:val="22"/>
          <w:szCs w:val="22"/>
        </w:rPr>
        <w:t xml:space="preserve">DE </w:t>
      </w:r>
      <w:proofErr w:type="spellStart"/>
      <w:r w:rsidRPr="000606BF">
        <w:rPr>
          <w:rFonts w:asciiTheme="minorHAnsi" w:hAnsiTheme="minorHAnsi" w:cstheme="minorHAnsi"/>
          <w:b w:val="0"/>
          <w:sz w:val="22"/>
          <w:szCs w:val="22"/>
        </w:rPr>
        <w:t>Minigrant</w:t>
      </w:r>
      <w:proofErr w:type="spellEnd"/>
      <w:r w:rsidRPr="000606BF">
        <w:rPr>
          <w:rFonts w:asciiTheme="minorHAnsi" w:hAnsiTheme="minorHAnsi" w:cstheme="minorHAnsi"/>
          <w:b w:val="0"/>
          <w:sz w:val="22"/>
          <w:szCs w:val="22"/>
        </w:rPr>
        <w:t xml:space="preserve"> (UF). Grant to record and document my study abroad program so our distance education students can have an insight into the international experience.</w:t>
      </w:r>
      <w:r w:rsidR="000D5735" w:rsidRPr="000606BF">
        <w:rPr>
          <w:rFonts w:asciiTheme="minorHAnsi" w:hAnsiTheme="minorHAnsi" w:cstheme="minorHAnsi"/>
          <w:b w:val="0"/>
          <w:sz w:val="22"/>
          <w:szCs w:val="22"/>
        </w:rPr>
        <w:t xml:space="preserve"> PI $4000</w:t>
      </w:r>
    </w:p>
    <w:p w14:paraId="660FE2EB" w14:textId="0941A98E" w:rsidR="008A5848" w:rsidRPr="000606BF" w:rsidRDefault="008A5848" w:rsidP="00D25B87">
      <w:pPr>
        <w:pStyle w:val="Title"/>
        <w:ind w:left="1440"/>
        <w:contextualSpacing/>
        <w:jc w:val="left"/>
        <w:rPr>
          <w:rFonts w:asciiTheme="minorHAnsi" w:hAnsiTheme="minorHAnsi" w:cstheme="minorHAnsi"/>
          <w:b w:val="0"/>
          <w:sz w:val="20"/>
          <w:szCs w:val="22"/>
        </w:rPr>
      </w:pPr>
      <w:r w:rsidRPr="000606BF">
        <w:rPr>
          <w:rFonts w:asciiTheme="minorHAnsi" w:hAnsiTheme="minorHAnsi" w:cstheme="minorHAnsi"/>
          <w:b w:val="0"/>
          <w:color w:val="000000"/>
          <w:sz w:val="20"/>
          <w:szCs w:val="22"/>
        </w:rPr>
        <w:t xml:space="preserve">Video has been added to our collection on </w:t>
      </w:r>
      <w:proofErr w:type="spellStart"/>
      <w:r w:rsidRPr="000606BF">
        <w:rPr>
          <w:rFonts w:asciiTheme="minorHAnsi" w:hAnsiTheme="minorHAnsi" w:cstheme="minorHAnsi"/>
          <w:b w:val="0"/>
          <w:color w:val="000000"/>
          <w:sz w:val="20"/>
          <w:szCs w:val="22"/>
        </w:rPr>
        <w:t>vimeo</w:t>
      </w:r>
      <w:proofErr w:type="spellEnd"/>
      <w:r w:rsidRPr="000606BF">
        <w:rPr>
          <w:rFonts w:asciiTheme="minorHAnsi" w:hAnsiTheme="minorHAnsi" w:cstheme="minorHAnsi"/>
          <w:b w:val="0"/>
          <w:color w:val="000000"/>
          <w:sz w:val="20"/>
          <w:szCs w:val="22"/>
        </w:rPr>
        <w:t xml:space="preserve"> https://vimeo.com/groups/378335</w:t>
      </w:r>
    </w:p>
    <w:p w14:paraId="2246C597" w14:textId="5B73BF3E" w:rsidR="000D5735" w:rsidRPr="000606BF" w:rsidRDefault="000D5735" w:rsidP="00D25B87">
      <w:pPr>
        <w:pStyle w:val="Title"/>
        <w:ind w:left="1440" w:hanging="1440"/>
        <w:contextualSpacing/>
        <w:jc w:val="left"/>
        <w:rPr>
          <w:rFonts w:asciiTheme="minorHAnsi" w:hAnsiTheme="minorHAnsi" w:cstheme="minorHAnsi"/>
          <w:b w:val="0"/>
          <w:color w:val="000000"/>
          <w:sz w:val="22"/>
          <w:szCs w:val="22"/>
        </w:rPr>
      </w:pPr>
      <w:r w:rsidRPr="000606BF">
        <w:rPr>
          <w:rFonts w:asciiTheme="minorHAnsi" w:hAnsiTheme="minorHAnsi" w:cstheme="minorHAnsi"/>
          <w:sz w:val="22"/>
          <w:szCs w:val="22"/>
        </w:rPr>
        <w:t>2016</w:t>
      </w:r>
      <w:r w:rsidRPr="000606BF">
        <w:rPr>
          <w:rFonts w:asciiTheme="minorHAnsi" w:hAnsiTheme="minorHAnsi" w:cstheme="minorHAnsi"/>
          <w:b w:val="0"/>
          <w:sz w:val="22"/>
          <w:szCs w:val="22"/>
        </w:rPr>
        <w:tab/>
      </w:r>
      <w:r w:rsidRPr="000606BF">
        <w:rPr>
          <w:rFonts w:asciiTheme="minorHAnsi" w:hAnsiTheme="minorHAnsi" w:cstheme="minorHAnsi"/>
          <w:sz w:val="22"/>
          <w:szCs w:val="22"/>
        </w:rPr>
        <w:t xml:space="preserve">Microbes in Action- CALS </w:t>
      </w:r>
      <w:r w:rsidRPr="000606BF">
        <w:rPr>
          <w:rFonts w:asciiTheme="minorHAnsi" w:hAnsiTheme="minorHAnsi" w:cstheme="minorHAnsi"/>
          <w:b w:val="0"/>
          <w:sz w:val="22"/>
          <w:szCs w:val="22"/>
        </w:rPr>
        <w:t xml:space="preserve">DE </w:t>
      </w:r>
      <w:proofErr w:type="spellStart"/>
      <w:r w:rsidRPr="000606BF">
        <w:rPr>
          <w:rFonts w:asciiTheme="minorHAnsi" w:hAnsiTheme="minorHAnsi" w:cstheme="minorHAnsi"/>
          <w:b w:val="0"/>
          <w:sz w:val="22"/>
          <w:szCs w:val="22"/>
        </w:rPr>
        <w:t>Minigrant</w:t>
      </w:r>
      <w:proofErr w:type="spellEnd"/>
      <w:r w:rsidRPr="000606BF">
        <w:rPr>
          <w:rFonts w:asciiTheme="minorHAnsi" w:hAnsiTheme="minorHAnsi" w:cstheme="minorHAnsi"/>
          <w:b w:val="0"/>
          <w:sz w:val="22"/>
          <w:szCs w:val="22"/>
        </w:rPr>
        <w:t xml:space="preserve"> (UF). These </w:t>
      </w:r>
      <w:r w:rsidRPr="000606BF">
        <w:rPr>
          <w:rFonts w:asciiTheme="minorHAnsi" w:hAnsiTheme="minorHAnsi" w:cstheme="minorHAnsi"/>
          <w:b w:val="0"/>
          <w:color w:val="000000"/>
          <w:sz w:val="22"/>
          <w:szCs w:val="22"/>
        </w:rPr>
        <w:t xml:space="preserve">videos will highlight careers that are available to students with a (micro)biology degree and are used in conjunction with our professional development class. PI Oli and </w:t>
      </w:r>
      <w:proofErr w:type="spellStart"/>
      <w:r w:rsidRPr="000606BF">
        <w:rPr>
          <w:rFonts w:asciiTheme="minorHAnsi" w:hAnsiTheme="minorHAnsi" w:cstheme="minorHAnsi"/>
          <w:b w:val="0"/>
          <w:color w:val="000000"/>
          <w:sz w:val="22"/>
          <w:szCs w:val="22"/>
        </w:rPr>
        <w:t>Korithosky</w:t>
      </w:r>
      <w:proofErr w:type="spellEnd"/>
      <w:r w:rsidRPr="000606BF">
        <w:rPr>
          <w:rFonts w:asciiTheme="minorHAnsi" w:hAnsiTheme="minorHAnsi" w:cstheme="minorHAnsi"/>
          <w:b w:val="0"/>
          <w:color w:val="000000"/>
          <w:sz w:val="22"/>
          <w:szCs w:val="22"/>
        </w:rPr>
        <w:t xml:space="preserve"> $5000</w:t>
      </w:r>
    </w:p>
    <w:p w14:paraId="3CC3830C" w14:textId="77777777" w:rsidR="008A5848" w:rsidRPr="000606BF" w:rsidRDefault="008A5848" w:rsidP="00D25B87">
      <w:pPr>
        <w:pStyle w:val="Title"/>
        <w:ind w:left="1440"/>
        <w:contextualSpacing/>
        <w:jc w:val="left"/>
        <w:rPr>
          <w:rFonts w:asciiTheme="minorHAnsi" w:hAnsiTheme="minorHAnsi" w:cstheme="minorHAnsi"/>
          <w:b w:val="0"/>
          <w:sz w:val="20"/>
          <w:szCs w:val="22"/>
        </w:rPr>
      </w:pPr>
      <w:r w:rsidRPr="000606BF">
        <w:rPr>
          <w:rFonts w:asciiTheme="minorHAnsi" w:hAnsiTheme="minorHAnsi" w:cstheme="minorHAnsi"/>
          <w:b w:val="0"/>
          <w:color w:val="000000"/>
          <w:sz w:val="20"/>
          <w:szCs w:val="22"/>
        </w:rPr>
        <w:t xml:space="preserve">Videos have been added to our careers collection on </w:t>
      </w:r>
      <w:proofErr w:type="spellStart"/>
      <w:r w:rsidRPr="000606BF">
        <w:rPr>
          <w:rFonts w:asciiTheme="minorHAnsi" w:hAnsiTheme="minorHAnsi" w:cstheme="minorHAnsi"/>
          <w:b w:val="0"/>
          <w:color w:val="000000"/>
          <w:sz w:val="20"/>
          <w:szCs w:val="22"/>
        </w:rPr>
        <w:t>vimeo</w:t>
      </w:r>
      <w:proofErr w:type="spellEnd"/>
      <w:r w:rsidRPr="000606BF">
        <w:rPr>
          <w:rFonts w:asciiTheme="minorHAnsi" w:hAnsiTheme="minorHAnsi" w:cstheme="minorHAnsi"/>
          <w:b w:val="0"/>
          <w:color w:val="000000"/>
          <w:sz w:val="20"/>
          <w:szCs w:val="22"/>
        </w:rPr>
        <w:t xml:space="preserve"> https://vimeo.com/groups/157228</w:t>
      </w:r>
    </w:p>
    <w:p w14:paraId="0F8513F2" w14:textId="7EE935D3" w:rsidR="000D5735" w:rsidRPr="000606BF" w:rsidRDefault="000D5735"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color w:val="000000"/>
          <w:sz w:val="22"/>
          <w:szCs w:val="22"/>
        </w:rPr>
        <w:t>2016</w:t>
      </w:r>
      <w:r w:rsidRPr="000606BF">
        <w:rPr>
          <w:rFonts w:asciiTheme="minorHAnsi" w:hAnsiTheme="minorHAnsi" w:cstheme="minorHAnsi"/>
          <w:b w:val="0"/>
          <w:color w:val="000000"/>
          <w:sz w:val="22"/>
          <w:szCs w:val="22"/>
        </w:rPr>
        <w:tab/>
      </w:r>
      <w:r w:rsidRPr="000606BF">
        <w:rPr>
          <w:rFonts w:asciiTheme="minorHAnsi" w:hAnsiTheme="minorHAnsi" w:cstheme="minorHAnsi"/>
          <w:sz w:val="22"/>
          <w:szCs w:val="22"/>
        </w:rPr>
        <w:t xml:space="preserve">Microbiology and Cell Science Professional series -CALS </w:t>
      </w:r>
      <w:r w:rsidRPr="000606BF">
        <w:rPr>
          <w:rFonts w:asciiTheme="minorHAnsi" w:hAnsiTheme="minorHAnsi" w:cstheme="minorHAnsi"/>
          <w:b w:val="0"/>
          <w:sz w:val="22"/>
          <w:szCs w:val="22"/>
        </w:rPr>
        <w:t xml:space="preserve">DE </w:t>
      </w:r>
      <w:proofErr w:type="spellStart"/>
      <w:r w:rsidRPr="000606BF">
        <w:rPr>
          <w:rFonts w:asciiTheme="minorHAnsi" w:hAnsiTheme="minorHAnsi" w:cstheme="minorHAnsi"/>
          <w:b w:val="0"/>
          <w:sz w:val="22"/>
          <w:szCs w:val="22"/>
        </w:rPr>
        <w:t>Minigrant</w:t>
      </w:r>
      <w:proofErr w:type="spellEnd"/>
      <w:r w:rsidRPr="000606BF">
        <w:rPr>
          <w:rFonts w:asciiTheme="minorHAnsi" w:hAnsiTheme="minorHAnsi" w:cstheme="minorHAnsi"/>
          <w:b w:val="0"/>
          <w:sz w:val="22"/>
          <w:szCs w:val="22"/>
        </w:rPr>
        <w:t xml:space="preserve"> (UF). Grant is to invite guest speakers to come to UF and talk about their career path in Microbiology. Recording of interviews in video studio classroom setting. This is in conjunction with our Professional Development class. PI </w:t>
      </w:r>
      <w:proofErr w:type="spellStart"/>
      <w:r w:rsidRPr="000606BF">
        <w:rPr>
          <w:rFonts w:asciiTheme="minorHAnsi" w:hAnsiTheme="minorHAnsi" w:cstheme="minorHAnsi"/>
          <w:b w:val="0"/>
          <w:sz w:val="22"/>
          <w:szCs w:val="22"/>
        </w:rPr>
        <w:t>Korithosky</w:t>
      </w:r>
      <w:proofErr w:type="spellEnd"/>
      <w:r w:rsidRPr="000606BF">
        <w:rPr>
          <w:rFonts w:asciiTheme="minorHAnsi" w:hAnsiTheme="minorHAnsi" w:cstheme="minorHAnsi"/>
          <w:b w:val="0"/>
          <w:sz w:val="22"/>
          <w:szCs w:val="22"/>
        </w:rPr>
        <w:t xml:space="preserve"> and Oli $5000</w:t>
      </w:r>
    </w:p>
    <w:p w14:paraId="6743BB96" w14:textId="77777777" w:rsidR="008A5848" w:rsidRPr="000606BF" w:rsidRDefault="008A5848" w:rsidP="00D25B87">
      <w:pPr>
        <w:pStyle w:val="Title"/>
        <w:ind w:left="1440"/>
        <w:contextualSpacing/>
        <w:jc w:val="left"/>
        <w:rPr>
          <w:rFonts w:asciiTheme="minorHAnsi" w:hAnsiTheme="minorHAnsi" w:cstheme="minorHAnsi"/>
          <w:b w:val="0"/>
          <w:sz w:val="20"/>
          <w:szCs w:val="22"/>
        </w:rPr>
      </w:pPr>
      <w:r w:rsidRPr="000606BF">
        <w:rPr>
          <w:rFonts w:asciiTheme="minorHAnsi" w:hAnsiTheme="minorHAnsi" w:cstheme="minorHAnsi"/>
          <w:b w:val="0"/>
          <w:color w:val="000000"/>
          <w:sz w:val="20"/>
          <w:szCs w:val="22"/>
        </w:rPr>
        <w:t xml:space="preserve">Videos have been added to our careers collection on </w:t>
      </w:r>
      <w:proofErr w:type="spellStart"/>
      <w:r w:rsidRPr="000606BF">
        <w:rPr>
          <w:rFonts w:asciiTheme="minorHAnsi" w:hAnsiTheme="minorHAnsi" w:cstheme="minorHAnsi"/>
          <w:b w:val="0"/>
          <w:color w:val="000000"/>
          <w:sz w:val="20"/>
          <w:szCs w:val="22"/>
        </w:rPr>
        <w:t>vimeo</w:t>
      </w:r>
      <w:proofErr w:type="spellEnd"/>
      <w:r w:rsidRPr="000606BF">
        <w:rPr>
          <w:rFonts w:asciiTheme="minorHAnsi" w:hAnsiTheme="minorHAnsi" w:cstheme="minorHAnsi"/>
          <w:b w:val="0"/>
          <w:color w:val="000000"/>
          <w:sz w:val="20"/>
          <w:szCs w:val="22"/>
        </w:rPr>
        <w:t xml:space="preserve"> https://vimeo.com/groups/157228</w:t>
      </w:r>
    </w:p>
    <w:bookmarkEnd w:id="7"/>
    <w:p w14:paraId="0DE6EE31" w14:textId="68441420" w:rsidR="002F7267" w:rsidRPr="000606BF" w:rsidRDefault="002F7267" w:rsidP="00D25B87">
      <w:pPr>
        <w:widowControl w:val="0"/>
        <w:autoSpaceDE w:val="0"/>
        <w:autoSpaceDN w:val="0"/>
        <w:adjustRightInd w:val="0"/>
        <w:ind w:left="1440" w:hanging="1440"/>
        <w:contextualSpacing/>
        <w:rPr>
          <w:rFonts w:asciiTheme="minorHAnsi" w:hAnsiTheme="minorHAnsi" w:cstheme="minorHAnsi"/>
          <w:color w:val="17365D"/>
          <w:sz w:val="22"/>
          <w:szCs w:val="22"/>
        </w:rPr>
      </w:pPr>
      <w:r w:rsidRPr="000606BF">
        <w:rPr>
          <w:rFonts w:asciiTheme="minorHAnsi" w:hAnsiTheme="minorHAnsi" w:cstheme="minorHAnsi"/>
          <w:b/>
          <w:sz w:val="22"/>
          <w:szCs w:val="22"/>
        </w:rPr>
        <w:t>2015</w:t>
      </w:r>
      <w:r w:rsidRPr="000606BF">
        <w:rPr>
          <w:rFonts w:asciiTheme="minorHAnsi" w:hAnsiTheme="minorHAnsi" w:cstheme="minorHAnsi"/>
          <w:sz w:val="22"/>
          <w:szCs w:val="22"/>
        </w:rPr>
        <w:tab/>
      </w:r>
      <w:r w:rsidRPr="000606BF">
        <w:rPr>
          <w:rFonts w:asciiTheme="minorHAnsi" w:hAnsiTheme="minorHAnsi" w:cstheme="minorHAnsi"/>
          <w:b/>
          <w:sz w:val="22"/>
          <w:szCs w:val="22"/>
        </w:rPr>
        <w:t>“Fermentation Revival in the Classroom: Ancient Human Practices as Modern Health Fads”</w:t>
      </w:r>
      <w:r w:rsidRPr="000606BF">
        <w:rPr>
          <w:rFonts w:asciiTheme="minorHAnsi" w:hAnsiTheme="minorHAnsi" w:cstheme="minorHAnsi"/>
          <w:sz w:val="22"/>
          <w:szCs w:val="22"/>
        </w:rPr>
        <w:t xml:space="preserve"> Teaching Innovation Grant. Association of Public Land Grant Universities, PI (Co-Pi </w:t>
      </w:r>
      <w:r w:rsidR="008A5848" w:rsidRPr="000606BF">
        <w:rPr>
          <w:rFonts w:asciiTheme="minorHAnsi" w:hAnsiTheme="minorHAnsi" w:cstheme="minorHAnsi"/>
          <w:sz w:val="22"/>
          <w:szCs w:val="22"/>
        </w:rPr>
        <w:t>Jennifer Lyles, Frances Marion U</w:t>
      </w:r>
      <w:r w:rsidRPr="000606BF">
        <w:rPr>
          <w:rFonts w:asciiTheme="minorHAnsi" w:hAnsiTheme="minorHAnsi" w:cstheme="minorHAnsi"/>
          <w:sz w:val="22"/>
          <w:szCs w:val="22"/>
        </w:rPr>
        <w:t>niversity), $4000, funded</w:t>
      </w:r>
    </w:p>
    <w:p w14:paraId="1741FF64" w14:textId="2FFA6094" w:rsidR="00432439" w:rsidRPr="000606BF" w:rsidRDefault="00432439"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2015</w:t>
      </w:r>
      <w:r w:rsidRPr="000606BF">
        <w:rPr>
          <w:rFonts w:asciiTheme="minorHAnsi" w:hAnsiTheme="minorHAnsi" w:cstheme="minorHAnsi"/>
          <w:sz w:val="22"/>
          <w:szCs w:val="22"/>
        </w:rPr>
        <w:tab/>
        <w:t>“Invigorating Agricultural Education - Replenishing the Pipeline for Competitive Research Based Agricultural Workforce”</w:t>
      </w:r>
      <w:r w:rsidRPr="000606BF">
        <w:rPr>
          <w:rFonts w:asciiTheme="minorHAnsi" w:hAnsiTheme="minorHAnsi" w:cstheme="minorHAnsi"/>
          <w:b w:val="0"/>
          <w:sz w:val="22"/>
          <w:szCs w:val="22"/>
        </w:rPr>
        <w:t xml:space="preserve"> in response to the opportunity “Undergraduate Research and Extension Experiential Learning, Fellowships”. </w:t>
      </w:r>
      <w:r w:rsidRPr="000606BF">
        <w:rPr>
          <w:rFonts w:asciiTheme="minorHAnsi" w:eastAsiaTheme="majorEastAsia" w:hAnsiTheme="minorHAnsi" w:cstheme="minorHAnsi"/>
          <w:b w:val="0"/>
          <w:sz w:val="22"/>
          <w:szCs w:val="22"/>
        </w:rPr>
        <w:t>USDA</w:t>
      </w:r>
      <w:r w:rsidRPr="000606BF">
        <w:rPr>
          <w:rFonts w:asciiTheme="minorHAnsi" w:hAnsiTheme="minorHAnsi" w:cstheme="minorHAnsi"/>
          <w:b w:val="0"/>
          <w:sz w:val="22"/>
          <w:szCs w:val="22"/>
        </w:rPr>
        <w:t xml:space="preserve"> </w:t>
      </w:r>
      <w:r w:rsidRPr="000606BF">
        <w:rPr>
          <w:rFonts w:asciiTheme="minorHAnsi" w:hAnsiTheme="minorHAnsi" w:cstheme="minorHAnsi"/>
          <w:b w:val="0"/>
          <w:sz w:val="22"/>
          <w:szCs w:val="22"/>
        </w:rPr>
        <w:lastRenderedPageBreak/>
        <w:t xml:space="preserve">Program Code – A7401. </w:t>
      </w:r>
      <w:r w:rsidR="00C75B03" w:rsidRPr="000606BF">
        <w:rPr>
          <w:rFonts w:asciiTheme="minorHAnsi" w:hAnsiTheme="minorHAnsi" w:cstheme="minorHAnsi"/>
          <w:b w:val="0"/>
          <w:sz w:val="22"/>
          <w:szCs w:val="22"/>
        </w:rPr>
        <w:t>–</w:t>
      </w:r>
      <w:r w:rsidR="002F7267" w:rsidRPr="000606BF">
        <w:rPr>
          <w:rFonts w:asciiTheme="minorHAnsi" w:hAnsiTheme="minorHAnsi" w:cstheme="minorHAnsi"/>
          <w:b w:val="0"/>
          <w:sz w:val="22"/>
          <w:szCs w:val="22"/>
        </w:rPr>
        <w:t xml:space="preserve"> not funded</w:t>
      </w:r>
    </w:p>
    <w:p w14:paraId="46F33583" w14:textId="5554AE3F" w:rsidR="00C75B03" w:rsidRPr="000606BF" w:rsidRDefault="00C75B03"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2015</w:t>
      </w:r>
      <w:r w:rsidRPr="000606BF">
        <w:rPr>
          <w:rFonts w:asciiTheme="minorHAnsi" w:hAnsiTheme="minorHAnsi" w:cstheme="minorHAnsi"/>
          <w:sz w:val="22"/>
          <w:szCs w:val="22"/>
        </w:rPr>
        <w:tab/>
      </w:r>
      <w:r w:rsidRPr="000606BF">
        <w:rPr>
          <w:rFonts w:asciiTheme="minorHAnsi" w:hAnsiTheme="minorHAnsi" w:cstheme="minorHAnsi"/>
          <w:bCs/>
          <w:sz w:val="22"/>
          <w:szCs w:val="22"/>
        </w:rPr>
        <w:t>2015 Learning Without Borders: “</w:t>
      </w:r>
      <w:r w:rsidR="00BF6F46" w:rsidRPr="000606BF">
        <w:rPr>
          <w:rFonts w:asciiTheme="minorHAnsi" w:hAnsiTheme="minorHAnsi" w:cstheme="minorHAnsi"/>
          <w:iCs/>
          <w:sz w:val="22"/>
          <w:szCs w:val="22"/>
        </w:rPr>
        <w:t xml:space="preserve">The Global Microbial </w:t>
      </w:r>
      <w:proofErr w:type="gramStart"/>
      <w:r w:rsidR="00BF6F46" w:rsidRPr="000606BF">
        <w:rPr>
          <w:rFonts w:asciiTheme="minorHAnsi" w:hAnsiTheme="minorHAnsi" w:cstheme="minorHAnsi"/>
          <w:iCs/>
          <w:sz w:val="22"/>
          <w:szCs w:val="22"/>
        </w:rPr>
        <w:t>Challenge</w:t>
      </w:r>
      <w:r w:rsidRPr="000606BF">
        <w:rPr>
          <w:rFonts w:asciiTheme="minorHAnsi" w:hAnsiTheme="minorHAnsi" w:cstheme="minorHAnsi"/>
          <w:iCs/>
          <w:sz w:val="22"/>
          <w:szCs w:val="22"/>
        </w:rPr>
        <w:t>“</w:t>
      </w:r>
      <w:r w:rsidRPr="000606BF">
        <w:rPr>
          <w:rFonts w:asciiTheme="minorHAnsi" w:hAnsiTheme="minorHAnsi" w:cstheme="minorHAnsi"/>
          <w:bCs/>
          <w:sz w:val="22"/>
          <w:szCs w:val="22"/>
        </w:rPr>
        <w:t xml:space="preserve"> University</w:t>
      </w:r>
      <w:proofErr w:type="gramEnd"/>
      <w:r w:rsidRPr="000606BF">
        <w:rPr>
          <w:rFonts w:asciiTheme="minorHAnsi" w:hAnsiTheme="minorHAnsi" w:cstheme="minorHAnsi"/>
          <w:bCs/>
          <w:sz w:val="22"/>
          <w:szCs w:val="22"/>
        </w:rPr>
        <w:t xml:space="preserve"> of Florida International Center, </w:t>
      </w:r>
      <w:r w:rsidR="00322AC7" w:rsidRPr="000606BF">
        <w:rPr>
          <w:rFonts w:asciiTheme="minorHAnsi" w:hAnsiTheme="minorHAnsi" w:cstheme="minorHAnsi"/>
          <w:bCs/>
          <w:sz w:val="22"/>
          <w:szCs w:val="22"/>
        </w:rPr>
        <w:t xml:space="preserve">UF </w:t>
      </w:r>
      <w:r w:rsidRPr="000606BF">
        <w:rPr>
          <w:rFonts w:asciiTheme="minorHAnsi" w:hAnsiTheme="minorHAnsi" w:cstheme="minorHAnsi"/>
          <w:b w:val="0"/>
          <w:bCs/>
          <w:sz w:val="22"/>
          <w:szCs w:val="22"/>
        </w:rPr>
        <w:t xml:space="preserve">International </w:t>
      </w:r>
      <w:r w:rsidR="00322AC7" w:rsidRPr="000606BF">
        <w:rPr>
          <w:rFonts w:asciiTheme="minorHAnsi" w:hAnsiTheme="minorHAnsi" w:cstheme="minorHAnsi"/>
          <w:b w:val="0"/>
          <w:bCs/>
          <w:sz w:val="22"/>
          <w:szCs w:val="22"/>
        </w:rPr>
        <w:t xml:space="preserve">Center </w:t>
      </w:r>
      <w:r w:rsidRPr="000606BF">
        <w:rPr>
          <w:rFonts w:asciiTheme="minorHAnsi" w:hAnsiTheme="minorHAnsi" w:cstheme="minorHAnsi"/>
          <w:b w:val="0"/>
          <w:bCs/>
          <w:sz w:val="22"/>
          <w:szCs w:val="22"/>
        </w:rPr>
        <w:t>Course Development Grant Recipient, PI, $5000</w:t>
      </w:r>
    </w:p>
    <w:p w14:paraId="14DCAD28" w14:textId="21EDA995" w:rsidR="006D4FFE" w:rsidRPr="000606BF" w:rsidRDefault="006D4FFE"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sz w:val="22"/>
          <w:szCs w:val="22"/>
        </w:rPr>
        <w:t>2013</w:t>
      </w:r>
      <w:r w:rsidRPr="000606BF">
        <w:rPr>
          <w:rFonts w:asciiTheme="minorHAnsi" w:hAnsiTheme="minorHAnsi" w:cstheme="minorHAnsi"/>
          <w:sz w:val="22"/>
          <w:szCs w:val="22"/>
        </w:rPr>
        <w:tab/>
        <w:t xml:space="preserve">Catalyst fund “Next-Gen Fusion of Art and </w:t>
      </w:r>
      <w:proofErr w:type="gramStart"/>
      <w:r w:rsidR="00325684" w:rsidRPr="000606BF">
        <w:rPr>
          <w:rFonts w:asciiTheme="minorHAnsi" w:hAnsiTheme="minorHAnsi" w:cstheme="minorHAnsi"/>
          <w:sz w:val="22"/>
          <w:szCs w:val="22"/>
        </w:rPr>
        <w:t>Microbiology“</w:t>
      </w:r>
      <w:proofErr w:type="gramEnd"/>
      <w:r w:rsidRPr="000606BF">
        <w:rPr>
          <w:rFonts w:asciiTheme="minorHAnsi" w:hAnsiTheme="minorHAnsi" w:cstheme="minorHAnsi"/>
          <w:sz w:val="22"/>
          <w:szCs w:val="22"/>
        </w:rPr>
        <w:t>.  Office of the Provost, UF.</w:t>
      </w:r>
      <w:r w:rsidRPr="000606BF">
        <w:rPr>
          <w:rFonts w:asciiTheme="minorHAnsi" w:hAnsiTheme="minorHAnsi" w:cstheme="minorHAnsi"/>
          <w:b w:val="0"/>
          <w:sz w:val="22"/>
          <w:szCs w:val="22"/>
        </w:rPr>
        <w:t xml:space="preserve"> Grant to promote and enhance creative activity on campus. PI, $20,000</w:t>
      </w:r>
    </w:p>
    <w:p w14:paraId="57D2A7BF" w14:textId="75702971" w:rsidR="00DA5795" w:rsidRPr="000606BF" w:rsidRDefault="00DA5795" w:rsidP="00D25B87">
      <w:pPr>
        <w:pStyle w:val="Level1"/>
        <w:tabs>
          <w:tab w:val="left" w:pos="720"/>
        </w:tabs>
        <w:ind w:left="1440" w:hanging="1440"/>
        <w:contextualSpacing/>
        <w:jc w:val="left"/>
        <w:rPr>
          <w:rFonts w:asciiTheme="minorHAnsi" w:hAnsiTheme="minorHAnsi" w:cstheme="minorHAnsi"/>
          <w:sz w:val="22"/>
          <w:szCs w:val="22"/>
        </w:rPr>
      </w:pPr>
      <w:r w:rsidRPr="000606BF">
        <w:rPr>
          <w:rFonts w:asciiTheme="minorHAnsi" w:hAnsiTheme="minorHAnsi" w:cstheme="minorHAnsi"/>
          <w:b/>
          <w:sz w:val="22"/>
          <w:szCs w:val="22"/>
        </w:rPr>
        <w:t>2013</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bCs/>
          <w:sz w:val="22"/>
          <w:szCs w:val="22"/>
        </w:rPr>
        <w:t xml:space="preserve">CALS distance education </w:t>
      </w:r>
      <w:proofErr w:type="spellStart"/>
      <w:r w:rsidRPr="000606BF">
        <w:rPr>
          <w:rFonts w:asciiTheme="minorHAnsi" w:hAnsiTheme="minorHAnsi" w:cstheme="minorHAnsi"/>
          <w:b/>
          <w:bCs/>
          <w:sz w:val="22"/>
          <w:szCs w:val="22"/>
        </w:rPr>
        <w:t>minigrant</w:t>
      </w:r>
      <w:proofErr w:type="spellEnd"/>
      <w:r w:rsidRPr="000606BF">
        <w:rPr>
          <w:rFonts w:asciiTheme="minorHAnsi" w:hAnsiTheme="minorHAnsi" w:cstheme="minorHAnsi"/>
          <w:b/>
          <w:bCs/>
          <w:sz w:val="22"/>
          <w:szCs w:val="22"/>
        </w:rPr>
        <w:t>, IFAS UF</w:t>
      </w:r>
      <w:r w:rsidRPr="000606BF">
        <w:rPr>
          <w:rFonts w:asciiTheme="minorHAnsi" w:hAnsiTheme="minorHAnsi" w:cstheme="minorHAnsi"/>
          <w:bCs/>
          <w:sz w:val="22"/>
          <w:szCs w:val="22"/>
        </w:rPr>
        <w:t xml:space="preserve">, </w:t>
      </w:r>
      <w:r w:rsidR="000E4878" w:rsidRPr="000606BF">
        <w:rPr>
          <w:rFonts w:asciiTheme="minorHAnsi" w:hAnsiTheme="minorHAnsi" w:cstheme="minorHAnsi"/>
          <w:sz w:val="22"/>
          <w:szCs w:val="22"/>
        </w:rPr>
        <w:t>Enhancing the effectiveness of laboratory courses at off-campus locations through targeted audiovisual training videos, PI, $10,</w:t>
      </w:r>
      <w:r w:rsidRPr="000606BF">
        <w:rPr>
          <w:rFonts w:asciiTheme="minorHAnsi" w:hAnsiTheme="minorHAnsi" w:cstheme="minorHAnsi"/>
          <w:sz w:val="22"/>
          <w:szCs w:val="22"/>
        </w:rPr>
        <w:t>000</w:t>
      </w:r>
    </w:p>
    <w:p w14:paraId="78E6FCE4" w14:textId="01994939" w:rsidR="008A5848" w:rsidRPr="000606BF" w:rsidRDefault="008A5848" w:rsidP="00D25B87">
      <w:pPr>
        <w:pStyle w:val="Title"/>
        <w:ind w:left="1440"/>
        <w:contextualSpacing/>
        <w:jc w:val="left"/>
        <w:rPr>
          <w:rFonts w:asciiTheme="minorHAnsi" w:hAnsiTheme="minorHAnsi" w:cstheme="minorHAnsi"/>
          <w:b w:val="0"/>
          <w:sz w:val="20"/>
          <w:szCs w:val="22"/>
        </w:rPr>
      </w:pPr>
      <w:r w:rsidRPr="000606BF">
        <w:rPr>
          <w:rFonts w:asciiTheme="minorHAnsi" w:hAnsiTheme="minorHAnsi" w:cstheme="minorHAnsi"/>
          <w:b w:val="0"/>
          <w:color w:val="000000"/>
          <w:sz w:val="20"/>
          <w:szCs w:val="22"/>
        </w:rPr>
        <w:t xml:space="preserve">Videos have been added to our careers collection on </w:t>
      </w:r>
      <w:proofErr w:type="spellStart"/>
      <w:r w:rsidRPr="000606BF">
        <w:rPr>
          <w:rFonts w:asciiTheme="minorHAnsi" w:hAnsiTheme="minorHAnsi" w:cstheme="minorHAnsi"/>
          <w:b w:val="0"/>
          <w:color w:val="000000"/>
          <w:sz w:val="20"/>
          <w:szCs w:val="22"/>
        </w:rPr>
        <w:t>vimeo</w:t>
      </w:r>
      <w:proofErr w:type="spellEnd"/>
      <w:r w:rsidRPr="000606BF">
        <w:rPr>
          <w:rFonts w:asciiTheme="minorHAnsi" w:hAnsiTheme="minorHAnsi" w:cstheme="minorHAnsi"/>
          <w:b w:val="0"/>
          <w:color w:val="000000"/>
          <w:sz w:val="20"/>
          <w:szCs w:val="22"/>
        </w:rPr>
        <w:t xml:space="preserve"> https://vimeo.com/groups/150200</w:t>
      </w:r>
    </w:p>
    <w:p w14:paraId="3C85F42D" w14:textId="1F454F30" w:rsidR="006A1EF6" w:rsidRPr="000606BF" w:rsidRDefault="00C62FEF" w:rsidP="00D25B87">
      <w:pPr>
        <w:pStyle w:val="Level1"/>
        <w:tabs>
          <w:tab w:val="left" w:pos="720"/>
        </w:tabs>
        <w:ind w:left="1440" w:hanging="1440"/>
        <w:contextualSpacing/>
        <w:jc w:val="left"/>
        <w:rPr>
          <w:rFonts w:asciiTheme="minorHAnsi" w:hAnsiTheme="minorHAnsi" w:cstheme="minorHAnsi"/>
          <w:sz w:val="22"/>
          <w:szCs w:val="22"/>
        </w:rPr>
      </w:pPr>
      <w:r w:rsidRPr="000606BF">
        <w:rPr>
          <w:rFonts w:asciiTheme="minorHAnsi" w:hAnsiTheme="minorHAnsi" w:cstheme="minorHAnsi"/>
          <w:b/>
          <w:sz w:val="22"/>
          <w:szCs w:val="22"/>
        </w:rPr>
        <w:t>2012</w:t>
      </w:r>
      <w:r w:rsidR="006A1EF6"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006A1EF6" w:rsidRPr="000606BF">
        <w:rPr>
          <w:rFonts w:asciiTheme="minorHAnsi" w:hAnsiTheme="minorHAnsi" w:cstheme="minorHAnsi"/>
          <w:b/>
          <w:bCs/>
          <w:sz w:val="22"/>
          <w:szCs w:val="22"/>
        </w:rPr>
        <w:t xml:space="preserve">CALS teaching enhancement </w:t>
      </w:r>
      <w:proofErr w:type="spellStart"/>
      <w:r w:rsidR="006A1EF6" w:rsidRPr="000606BF">
        <w:rPr>
          <w:rFonts w:asciiTheme="minorHAnsi" w:hAnsiTheme="minorHAnsi" w:cstheme="minorHAnsi"/>
          <w:b/>
          <w:bCs/>
          <w:sz w:val="22"/>
          <w:szCs w:val="22"/>
        </w:rPr>
        <w:t>minigrant</w:t>
      </w:r>
      <w:proofErr w:type="spellEnd"/>
      <w:r w:rsidR="006A1EF6" w:rsidRPr="000606BF">
        <w:rPr>
          <w:rFonts w:asciiTheme="minorHAnsi" w:hAnsiTheme="minorHAnsi" w:cstheme="minorHAnsi"/>
          <w:b/>
          <w:bCs/>
          <w:sz w:val="22"/>
          <w:szCs w:val="22"/>
        </w:rPr>
        <w:t>, IFAS UF</w:t>
      </w:r>
      <w:r w:rsidR="006A1EF6" w:rsidRPr="000606BF">
        <w:rPr>
          <w:rFonts w:asciiTheme="minorHAnsi" w:hAnsiTheme="minorHAnsi" w:cstheme="minorHAnsi"/>
          <w:bCs/>
          <w:sz w:val="22"/>
          <w:szCs w:val="22"/>
        </w:rPr>
        <w:t xml:space="preserve">, </w:t>
      </w:r>
      <w:proofErr w:type="spellStart"/>
      <w:r w:rsidRPr="000606BF">
        <w:rPr>
          <w:rFonts w:asciiTheme="minorHAnsi" w:hAnsiTheme="minorHAnsi" w:cstheme="minorHAnsi"/>
          <w:sz w:val="22"/>
          <w:szCs w:val="22"/>
        </w:rPr>
        <w:t>iTextbooks</w:t>
      </w:r>
      <w:proofErr w:type="spellEnd"/>
      <w:r w:rsidRPr="000606BF">
        <w:rPr>
          <w:rFonts w:asciiTheme="minorHAnsi" w:hAnsiTheme="minorHAnsi" w:cstheme="minorHAnsi"/>
          <w:sz w:val="22"/>
          <w:szCs w:val="22"/>
        </w:rPr>
        <w:t xml:space="preserve"> for the UF/IFAS microbiology teaching labs – integrating the future trend of active and integrated learning tools in the classroom</w:t>
      </w:r>
      <w:r w:rsidR="00C36100" w:rsidRPr="000606BF">
        <w:rPr>
          <w:rFonts w:asciiTheme="minorHAnsi" w:hAnsiTheme="minorHAnsi" w:cstheme="minorHAnsi"/>
          <w:sz w:val="22"/>
          <w:szCs w:val="22"/>
        </w:rPr>
        <w:t>, PI, $4</w:t>
      </w:r>
      <w:r w:rsidR="006A1EF6" w:rsidRPr="000606BF">
        <w:rPr>
          <w:rFonts w:asciiTheme="minorHAnsi" w:hAnsiTheme="minorHAnsi" w:cstheme="minorHAnsi"/>
          <w:sz w:val="22"/>
          <w:szCs w:val="22"/>
        </w:rPr>
        <w:t>000</w:t>
      </w:r>
    </w:p>
    <w:p w14:paraId="79F52B53" w14:textId="4DD9D4CD" w:rsidR="00C62FEF" w:rsidRPr="000606BF" w:rsidRDefault="00C62FEF" w:rsidP="00D25B87">
      <w:pPr>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2012</w:t>
      </w:r>
      <w:r w:rsidR="006A1EF6" w:rsidRPr="000606BF">
        <w:rPr>
          <w:rFonts w:asciiTheme="minorHAnsi" w:hAnsiTheme="minorHAnsi" w:cstheme="minorHAnsi"/>
          <w:b/>
          <w:sz w:val="22"/>
          <w:szCs w:val="22"/>
        </w:rPr>
        <w:tab/>
      </w:r>
      <w:r w:rsidR="006A1EF6" w:rsidRPr="000606BF">
        <w:rPr>
          <w:rFonts w:asciiTheme="minorHAnsi" w:hAnsiTheme="minorHAnsi" w:cstheme="minorHAnsi"/>
          <w:b/>
          <w:bCs/>
          <w:sz w:val="22"/>
          <w:szCs w:val="22"/>
        </w:rPr>
        <w:t xml:space="preserve">CALS teaching enhancement distance education </w:t>
      </w:r>
      <w:proofErr w:type="spellStart"/>
      <w:r w:rsidR="006A1EF6" w:rsidRPr="000606BF">
        <w:rPr>
          <w:rFonts w:asciiTheme="minorHAnsi" w:hAnsiTheme="minorHAnsi" w:cstheme="minorHAnsi"/>
          <w:b/>
          <w:bCs/>
          <w:sz w:val="22"/>
          <w:szCs w:val="22"/>
        </w:rPr>
        <w:t>minigrant</w:t>
      </w:r>
      <w:proofErr w:type="spellEnd"/>
      <w:r w:rsidR="006A1EF6" w:rsidRPr="000606BF">
        <w:rPr>
          <w:rFonts w:asciiTheme="minorHAnsi" w:hAnsiTheme="minorHAnsi" w:cstheme="minorHAnsi"/>
          <w:b/>
          <w:bCs/>
          <w:sz w:val="22"/>
          <w:szCs w:val="22"/>
        </w:rPr>
        <w:t>, IFAS UF,</w:t>
      </w:r>
      <w:r w:rsidRPr="000606BF">
        <w:rPr>
          <w:rFonts w:asciiTheme="minorHAnsi" w:hAnsiTheme="minorHAnsi" w:cstheme="minorHAnsi"/>
          <w:b/>
          <w:bCs/>
          <w:sz w:val="22"/>
          <w:szCs w:val="22"/>
        </w:rPr>
        <w:t xml:space="preserve"> </w:t>
      </w:r>
      <w:r w:rsidRPr="000606BF">
        <w:rPr>
          <w:rFonts w:asciiTheme="minorHAnsi" w:hAnsiTheme="minorHAnsi" w:cstheme="minorHAnsi"/>
          <w:sz w:val="22"/>
          <w:szCs w:val="22"/>
        </w:rPr>
        <w:t xml:space="preserve">Enhancing the effectiveness of laboratory courses at off-campus locations through distance education (DE), </w:t>
      </w:r>
      <w:r w:rsidR="006A1EF6" w:rsidRPr="000606BF">
        <w:rPr>
          <w:rFonts w:asciiTheme="minorHAnsi" w:hAnsiTheme="minorHAnsi" w:cstheme="minorHAnsi"/>
          <w:sz w:val="22"/>
          <w:szCs w:val="22"/>
        </w:rPr>
        <w:t>PI, $5000</w:t>
      </w:r>
    </w:p>
    <w:p w14:paraId="4D8C0C35" w14:textId="0E4CB670" w:rsidR="006A1EF6" w:rsidRPr="000606BF" w:rsidRDefault="006A1EF6" w:rsidP="00D25B87">
      <w:pPr>
        <w:ind w:left="1440" w:hanging="1440"/>
        <w:contextualSpacing/>
        <w:rPr>
          <w:rFonts w:asciiTheme="minorHAnsi" w:hAnsiTheme="minorHAnsi" w:cstheme="minorHAnsi"/>
          <w:b/>
          <w:sz w:val="22"/>
          <w:szCs w:val="22"/>
        </w:rPr>
      </w:pPr>
      <w:r w:rsidRPr="000606BF">
        <w:rPr>
          <w:rFonts w:asciiTheme="minorHAnsi" w:hAnsiTheme="minorHAnsi" w:cstheme="minorHAnsi"/>
          <w:b/>
          <w:sz w:val="22"/>
          <w:szCs w:val="22"/>
        </w:rPr>
        <w:t>2011</w:t>
      </w:r>
      <w:r w:rsidRPr="000606BF">
        <w:rPr>
          <w:rFonts w:asciiTheme="minorHAnsi" w:hAnsiTheme="minorHAnsi" w:cstheme="minorHAnsi"/>
          <w:b/>
          <w:sz w:val="22"/>
          <w:szCs w:val="22"/>
        </w:rPr>
        <w:tab/>
      </w:r>
      <w:r w:rsidRPr="000606BF">
        <w:rPr>
          <w:rFonts w:asciiTheme="minorHAnsi" w:hAnsiTheme="minorHAnsi" w:cstheme="minorHAnsi"/>
          <w:b/>
          <w:bCs/>
          <w:sz w:val="22"/>
          <w:szCs w:val="22"/>
        </w:rPr>
        <w:t xml:space="preserve">CALS teaching enhancement </w:t>
      </w:r>
      <w:proofErr w:type="spellStart"/>
      <w:r w:rsidRPr="000606BF">
        <w:rPr>
          <w:rFonts w:asciiTheme="minorHAnsi" w:hAnsiTheme="minorHAnsi" w:cstheme="minorHAnsi"/>
          <w:b/>
          <w:bCs/>
          <w:sz w:val="22"/>
          <w:szCs w:val="22"/>
        </w:rPr>
        <w:t>minigrant</w:t>
      </w:r>
      <w:proofErr w:type="spellEnd"/>
      <w:r w:rsidRPr="000606BF">
        <w:rPr>
          <w:rFonts w:asciiTheme="minorHAnsi" w:hAnsiTheme="minorHAnsi" w:cstheme="minorHAnsi"/>
          <w:b/>
          <w:bCs/>
          <w:sz w:val="22"/>
          <w:szCs w:val="22"/>
        </w:rPr>
        <w:t xml:space="preserve">, IFAS UF, </w:t>
      </w:r>
      <w:r w:rsidRPr="000606BF">
        <w:rPr>
          <w:rFonts w:asciiTheme="minorHAnsi" w:hAnsiTheme="minorHAnsi" w:cstheme="minorHAnsi"/>
          <w:sz w:val="22"/>
          <w:szCs w:val="22"/>
        </w:rPr>
        <w:t>Development of a discovery-based, state-of-the-art microbiology laboratory curriculum with ancillary (audio-) visual educational material, PI, $5000</w:t>
      </w:r>
    </w:p>
    <w:p w14:paraId="10BD2D3E" w14:textId="2FFF9BE3" w:rsidR="006A1EF6" w:rsidRPr="000606BF" w:rsidRDefault="006A1EF6" w:rsidP="00D25B87">
      <w:pPr>
        <w:pStyle w:val="Level1"/>
        <w:tabs>
          <w:tab w:val="left" w:pos="720"/>
        </w:tabs>
        <w:ind w:left="1440" w:hanging="1440"/>
        <w:contextualSpacing/>
        <w:jc w:val="left"/>
        <w:rPr>
          <w:rFonts w:asciiTheme="minorHAnsi" w:hAnsiTheme="minorHAnsi" w:cstheme="minorHAnsi"/>
          <w:sz w:val="22"/>
          <w:szCs w:val="22"/>
        </w:rPr>
      </w:pPr>
      <w:r w:rsidRPr="000606BF">
        <w:rPr>
          <w:rFonts w:asciiTheme="minorHAnsi" w:hAnsiTheme="minorHAnsi" w:cstheme="minorHAnsi"/>
          <w:b/>
          <w:sz w:val="22"/>
          <w:szCs w:val="22"/>
        </w:rPr>
        <w:t>2011</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bCs/>
          <w:sz w:val="22"/>
          <w:szCs w:val="22"/>
        </w:rPr>
        <w:t xml:space="preserve">CALS teaching enhancement </w:t>
      </w:r>
      <w:proofErr w:type="spellStart"/>
      <w:r w:rsidRPr="000606BF">
        <w:rPr>
          <w:rFonts w:asciiTheme="minorHAnsi" w:hAnsiTheme="minorHAnsi" w:cstheme="minorHAnsi"/>
          <w:b/>
          <w:bCs/>
          <w:sz w:val="22"/>
          <w:szCs w:val="22"/>
        </w:rPr>
        <w:t>minigrant</w:t>
      </w:r>
      <w:proofErr w:type="spellEnd"/>
      <w:r w:rsidRPr="000606BF">
        <w:rPr>
          <w:rFonts w:asciiTheme="minorHAnsi" w:hAnsiTheme="minorHAnsi" w:cstheme="minorHAnsi"/>
          <w:b/>
          <w:bCs/>
          <w:sz w:val="22"/>
          <w:szCs w:val="22"/>
        </w:rPr>
        <w:t xml:space="preserve">, IFAS UF, </w:t>
      </w:r>
      <w:r w:rsidRPr="000606BF">
        <w:rPr>
          <w:rFonts w:asciiTheme="minorHAnsi" w:hAnsiTheme="minorHAnsi" w:cstheme="minorHAnsi"/>
          <w:sz w:val="22"/>
          <w:szCs w:val="22"/>
        </w:rPr>
        <w:t>Introducing and teaching PCR applications in the microbiology laboratory, PI, $5000</w:t>
      </w:r>
    </w:p>
    <w:p w14:paraId="447D4AC9" w14:textId="79FF1D55" w:rsidR="00991993" w:rsidRPr="000606BF" w:rsidRDefault="00991993" w:rsidP="00D25B87">
      <w:pPr>
        <w:adjustRightInd w:val="0"/>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2008</w:t>
      </w:r>
      <w:r w:rsidRPr="000606BF">
        <w:rPr>
          <w:rFonts w:asciiTheme="minorHAnsi" w:hAnsiTheme="minorHAnsi" w:cstheme="minorHAnsi"/>
          <w:b/>
          <w:sz w:val="22"/>
          <w:szCs w:val="22"/>
        </w:rPr>
        <w:tab/>
        <w:t>NIH,</w:t>
      </w:r>
      <w:r w:rsidRPr="000606BF">
        <w:rPr>
          <w:rFonts w:asciiTheme="minorHAnsi" w:hAnsiTheme="minorHAnsi" w:cstheme="minorHAnsi"/>
          <w:sz w:val="22"/>
          <w:szCs w:val="22"/>
        </w:rPr>
        <w:t xml:space="preserve"> Investigator initiated grant, “Biomarkers of mild and moderate brain injury”, Co-PI, </w:t>
      </w:r>
      <w:r w:rsidR="00587D5F" w:rsidRPr="000606BF">
        <w:rPr>
          <w:rFonts w:asciiTheme="minorHAnsi" w:hAnsiTheme="minorHAnsi" w:cstheme="minorHAnsi"/>
          <w:sz w:val="22"/>
          <w:szCs w:val="22"/>
        </w:rPr>
        <w:t>(PI Linda Papa, MD), $5,000,000, 2008-2013</w:t>
      </w:r>
    </w:p>
    <w:p w14:paraId="15AAE1C1" w14:textId="09BB6A8D" w:rsidR="00991993" w:rsidRPr="000606BF" w:rsidRDefault="00991993" w:rsidP="00D25B87">
      <w:pPr>
        <w:adjustRightInd w:val="0"/>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2008</w:t>
      </w:r>
      <w:r w:rsidRPr="000606BF">
        <w:rPr>
          <w:rFonts w:asciiTheme="minorHAnsi" w:hAnsiTheme="minorHAnsi" w:cstheme="minorHAnsi"/>
          <w:b/>
          <w:sz w:val="22"/>
          <w:szCs w:val="22"/>
        </w:rPr>
        <w:tab/>
        <w:t>Office of Naval Research Grant,</w:t>
      </w:r>
      <w:r w:rsidRPr="000606BF">
        <w:rPr>
          <w:rFonts w:asciiTheme="minorHAnsi" w:hAnsiTheme="minorHAnsi" w:cstheme="minorHAnsi"/>
          <w:sz w:val="22"/>
          <w:szCs w:val="22"/>
        </w:rPr>
        <w:t xml:space="preserve"> “Analytical and regulatory specifications for a handheld device to diagnose traumatic brain injury”, PI, $971,000, 3-08 to 3-09</w:t>
      </w:r>
    </w:p>
    <w:p w14:paraId="5570AC63" w14:textId="1EEDFE48" w:rsidR="00FB592F" w:rsidRPr="000606BF" w:rsidRDefault="00991993" w:rsidP="00D25B87">
      <w:pPr>
        <w:adjustRightInd w:val="0"/>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2008</w:t>
      </w:r>
      <w:r w:rsidRPr="000606BF">
        <w:rPr>
          <w:rFonts w:asciiTheme="minorHAnsi" w:hAnsiTheme="minorHAnsi" w:cstheme="minorHAnsi"/>
          <w:b/>
          <w:sz w:val="22"/>
          <w:szCs w:val="22"/>
        </w:rPr>
        <w:tab/>
        <w:t>NIH SBIR phase II Grant</w:t>
      </w:r>
      <w:r w:rsidRPr="000606BF">
        <w:rPr>
          <w:rFonts w:asciiTheme="minorHAnsi" w:hAnsiTheme="minorHAnsi" w:cstheme="minorHAnsi"/>
          <w:sz w:val="22"/>
          <w:szCs w:val="22"/>
        </w:rPr>
        <w:t xml:space="preserve"> # 2R44DK074205-02; “Novel diagnostic and safety biomarkers of </w:t>
      </w:r>
      <w:r w:rsidR="00334274" w:rsidRPr="000606BF">
        <w:rPr>
          <w:rFonts w:asciiTheme="minorHAnsi" w:hAnsiTheme="minorHAnsi" w:cstheme="minorHAnsi"/>
          <w:sz w:val="22"/>
          <w:szCs w:val="22"/>
        </w:rPr>
        <w:t>liver injury and hepatotoxicity</w:t>
      </w:r>
      <w:r w:rsidRPr="000606BF">
        <w:rPr>
          <w:rFonts w:asciiTheme="minorHAnsi" w:hAnsiTheme="minorHAnsi" w:cstheme="minorHAnsi"/>
          <w:sz w:val="22"/>
          <w:szCs w:val="22"/>
        </w:rPr>
        <w:t>”, PI; $750,000, 2-08 to 2-10</w:t>
      </w:r>
    </w:p>
    <w:p w14:paraId="3400DD8D" w14:textId="73A89574" w:rsidR="00991993" w:rsidRPr="000606BF" w:rsidRDefault="00991993" w:rsidP="00D25B87">
      <w:pPr>
        <w:adjustRightInd w:val="0"/>
        <w:contextualSpacing/>
        <w:rPr>
          <w:rFonts w:asciiTheme="minorHAnsi" w:hAnsiTheme="minorHAnsi" w:cstheme="minorHAnsi"/>
          <w:sz w:val="22"/>
          <w:szCs w:val="22"/>
        </w:rPr>
      </w:pPr>
      <w:r w:rsidRPr="000606BF">
        <w:rPr>
          <w:rFonts w:asciiTheme="minorHAnsi" w:hAnsiTheme="minorHAnsi" w:cstheme="minorHAnsi"/>
          <w:b/>
          <w:sz w:val="22"/>
          <w:szCs w:val="22"/>
        </w:rPr>
        <w:t>2007</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NIH SBIR phase II Grant</w:t>
      </w:r>
      <w:r w:rsidR="00334274" w:rsidRPr="000606BF">
        <w:rPr>
          <w:rFonts w:asciiTheme="minorHAnsi" w:hAnsiTheme="minorHAnsi" w:cstheme="minorHAnsi"/>
          <w:sz w:val="22"/>
          <w:szCs w:val="22"/>
        </w:rPr>
        <w:t xml:space="preserve"> # 2R44NS048685-02 </w:t>
      </w:r>
      <w:r w:rsidRPr="000606BF">
        <w:rPr>
          <w:rFonts w:asciiTheme="minorHAnsi" w:hAnsiTheme="minorHAnsi" w:cstheme="minorHAnsi"/>
          <w:sz w:val="22"/>
          <w:szCs w:val="22"/>
        </w:rPr>
        <w:t xml:space="preserve">“Development of Novel </w:t>
      </w:r>
    </w:p>
    <w:p w14:paraId="2040348E" w14:textId="77777777" w:rsidR="00991993" w:rsidRPr="000606BF" w:rsidRDefault="00991993" w:rsidP="00D25B87">
      <w:pPr>
        <w:adjustRightInd w:val="0"/>
        <w:ind w:left="712" w:firstLine="720"/>
        <w:contextualSpacing/>
        <w:rPr>
          <w:rFonts w:asciiTheme="minorHAnsi" w:hAnsiTheme="minorHAnsi" w:cstheme="minorHAnsi"/>
          <w:sz w:val="22"/>
          <w:szCs w:val="22"/>
        </w:rPr>
      </w:pPr>
      <w:r w:rsidRPr="000606BF">
        <w:rPr>
          <w:rFonts w:asciiTheme="minorHAnsi" w:hAnsiTheme="minorHAnsi" w:cstheme="minorHAnsi"/>
          <w:sz w:val="22"/>
          <w:szCs w:val="22"/>
        </w:rPr>
        <w:t>Biomarkers for Traumatic Brain Injury”, PI; $750,000, 8-07 to 8-09</w:t>
      </w:r>
    </w:p>
    <w:p w14:paraId="5A2CE641" w14:textId="2D74856E" w:rsidR="00991993" w:rsidRPr="000606BF" w:rsidRDefault="00991993" w:rsidP="00D25B87">
      <w:pPr>
        <w:pStyle w:val="BodyText2"/>
        <w:ind w:left="1432" w:hanging="1432"/>
        <w:contextualSpacing/>
        <w:rPr>
          <w:rFonts w:asciiTheme="minorHAnsi" w:hAnsiTheme="minorHAnsi" w:cstheme="minorHAnsi"/>
          <w:sz w:val="22"/>
          <w:szCs w:val="22"/>
        </w:rPr>
      </w:pPr>
      <w:r w:rsidRPr="000606BF">
        <w:rPr>
          <w:rFonts w:asciiTheme="minorHAnsi" w:hAnsiTheme="minorHAnsi" w:cstheme="minorHAnsi"/>
          <w:b/>
          <w:sz w:val="22"/>
          <w:szCs w:val="22"/>
        </w:rPr>
        <w:t>2006</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NIH SBIR phase I Grant</w:t>
      </w:r>
      <w:r w:rsidRPr="000606BF">
        <w:rPr>
          <w:rFonts w:asciiTheme="minorHAnsi" w:hAnsiTheme="minorHAnsi" w:cstheme="minorHAnsi"/>
          <w:sz w:val="22"/>
          <w:szCs w:val="22"/>
        </w:rPr>
        <w:t xml:space="preserve"> #1R43DK074205-01 "Novel Biomarker for liver ischemia/reperfusion-induced injury", PI; $100,000, 8-06 to 7-07</w:t>
      </w:r>
    </w:p>
    <w:p w14:paraId="078A2E13" w14:textId="6A2F96EA" w:rsidR="00991993" w:rsidRPr="000606BF" w:rsidRDefault="00991993" w:rsidP="00D25B87">
      <w:pPr>
        <w:pStyle w:val="BodyText2"/>
        <w:ind w:left="1432" w:hanging="1432"/>
        <w:contextualSpacing/>
        <w:rPr>
          <w:rFonts w:asciiTheme="minorHAnsi" w:hAnsiTheme="minorHAnsi" w:cstheme="minorHAnsi"/>
          <w:sz w:val="22"/>
          <w:szCs w:val="22"/>
        </w:rPr>
      </w:pPr>
      <w:r w:rsidRPr="000606BF">
        <w:rPr>
          <w:rFonts w:asciiTheme="minorHAnsi" w:hAnsiTheme="minorHAnsi" w:cstheme="minorHAnsi"/>
          <w:b/>
          <w:sz w:val="22"/>
          <w:szCs w:val="22"/>
        </w:rPr>
        <w:t>2005</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DoD STTR phase I Grant</w:t>
      </w:r>
      <w:r w:rsidRPr="000606BF">
        <w:rPr>
          <w:rFonts w:asciiTheme="minorHAnsi" w:hAnsiTheme="minorHAnsi" w:cstheme="minorHAnsi"/>
          <w:sz w:val="22"/>
          <w:szCs w:val="22"/>
        </w:rPr>
        <w:t xml:space="preserve"> # HSRRB No. A-13458, PI; “High-Throughput Brain Injury Proteomic </w:t>
      </w:r>
      <w:proofErr w:type="spellStart"/>
      <w:r w:rsidRPr="000606BF">
        <w:rPr>
          <w:rFonts w:asciiTheme="minorHAnsi" w:hAnsiTheme="minorHAnsi" w:cstheme="minorHAnsi"/>
          <w:sz w:val="22"/>
          <w:szCs w:val="22"/>
        </w:rPr>
        <w:t>Microassay</w:t>
      </w:r>
      <w:proofErr w:type="spellEnd"/>
      <w:r w:rsidRPr="000606BF">
        <w:rPr>
          <w:rFonts w:asciiTheme="minorHAnsi" w:hAnsiTheme="minorHAnsi" w:cstheme="minorHAnsi"/>
          <w:sz w:val="22"/>
          <w:szCs w:val="22"/>
        </w:rPr>
        <w:t>” $100,000, 8-05 to 3-06</w:t>
      </w:r>
    </w:p>
    <w:p w14:paraId="5B1635F0" w14:textId="7F303A9D" w:rsidR="00991993" w:rsidRPr="000606BF" w:rsidRDefault="00991993" w:rsidP="00D25B87">
      <w:pPr>
        <w:pStyle w:val="BodyText2"/>
        <w:ind w:left="1432" w:hanging="1432"/>
        <w:contextualSpacing/>
        <w:rPr>
          <w:rFonts w:asciiTheme="minorHAnsi" w:hAnsiTheme="minorHAnsi" w:cstheme="minorHAnsi"/>
          <w:sz w:val="22"/>
          <w:szCs w:val="22"/>
        </w:rPr>
      </w:pPr>
      <w:r w:rsidRPr="000606BF">
        <w:rPr>
          <w:rFonts w:asciiTheme="minorHAnsi" w:hAnsiTheme="minorHAnsi" w:cstheme="minorHAnsi"/>
          <w:b/>
          <w:sz w:val="22"/>
          <w:szCs w:val="22"/>
        </w:rPr>
        <w:t>2005</w:t>
      </w:r>
      <w:r w:rsidRPr="000606BF">
        <w:rPr>
          <w:rFonts w:asciiTheme="minorHAnsi" w:hAnsiTheme="minorHAnsi" w:cstheme="minorHAnsi"/>
          <w:b/>
          <w:sz w:val="22"/>
          <w:szCs w:val="22"/>
        </w:rPr>
        <w:tab/>
      </w:r>
      <w:r w:rsidR="00FB592F" w:rsidRPr="000606BF">
        <w:rPr>
          <w:rFonts w:asciiTheme="minorHAnsi" w:hAnsiTheme="minorHAnsi" w:cstheme="minorHAnsi"/>
          <w:b/>
          <w:sz w:val="22"/>
          <w:szCs w:val="22"/>
        </w:rPr>
        <w:tab/>
      </w:r>
      <w:r w:rsidRPr="000606BF">
        <w:rPr>
          <w:rFonts w:asciiTheme="minorHAnsi" w:hAnsiTheme="minorHAnsi" w:cstheme="minorHAnsi"/>
          <w:b/>
          <w:sz w:val="22"/>
          <w:szCs w:val="22"/>
        </w:rPr>
        <w:t>NIH SBIR phase I Grant</w:t>
      </w:r>
      <w:r w:rsidRPr="000606BF">
        <w:rPr>
          <w:rFonts w:asciiTheme="minorHAnsi" w:hAnsiTheme="minorHAnsi" w:cstheme="minorHAnsi"/>
          <w:sz w:val="22"/>
          <w:szCs w:val="22"/>
        </w:rPr>
        <w:t xml:space="preserve"> # 1R43 NS051039-01 "Novel Biomarkers for Stroke Injury”; PI; $100,000</w:t>
      </w:r>
    </w:p>
    <w:p w14:paraId="7E202A60" w14:textId="77777777" w:rsidR="00991993" w:rsidRPr="000606BF" w:rsidRDefault="00991993" w:rsidP="00D25B87">
      <w:pPr>
        <w:pStyle w:val="BodyText2"/>
        <w:ind w:left="1432" w:hanging="1000"/>
        <w:contextualSpacing/>
        <w:rPr>
          <w:rFonts w:asciiTheme="minorHAnsi" w:hAnsiTheme="minorHAnsi" w:cstheme="minorHAnsi"/>
          <w:sz w:val="22"/>
          <w:szCs w:val="22"/>
        </w:rPr>
      </w:pPr>
    </w:p>
    <w:p w14:paraId="33069E2F" w14:textId="77777777" w:rsidR="00991993" w:rsidRPr="000606BF" w:rsidRDefault="00991993" w:rsidP="0022798E">
      <w:pPr>
        <w:pStyle w:val="Heading1"/>
      </w:pPr>
      <w:bookmarkStart w:id="8" w:name="_Toc213059167"/>
      <w:bookmarkStart w:id="9" w:name="_Toc41986795"/>
      <w:r w:rsidRPr="000606BF">
        <w:t>Patents</w:t>
      </w:r>
      <w:bookmarkEnd w:id="9"/>
      <w:r w:rsidRPr="000606BF">
        <w:t xml:space="preserve"> </w:t>
      </w:r>
      <w:bookmarkEnd w:id="8"/>
    </w:p>
    <w:p w14:paraId="1FEF4DEA" w14:textId="78459CD5" w:rsidR="00587D5F" w:rsidRPr="000606BF" w:rsidRDefault="00587D5F" w:rsidP="00D25B87">
      <w:pPr>
        <w:pStyle w:val="BodyText2"/>
        <w:ind w:left="0"/>
        <w:contextualSpacing/>
        <w:rPr>
          <w:rStyle w:val="apple-style-span"/>
          <w:rFonts w:asciiTheme="minorHAnsi" w:eastAsiaTheme="majorEastAsia" w:hAnsiTheme="minorHAnsi" w:cstheme="minorHAnsi"/>
          <w:sz w:val="22"/>
          <w:szCs w:val="22"/>
        </w:rPr>
      </w:pPr>
      <w:r w:rsidRPr="000606BF">
        <w:rPr>
          <w:rFonts w:asciiTheme="minorHAnsi" w:hAnsiTheme="minorHAnsi" w:cstheme="minorHAnsi"/>
          <w:b/>
          <w:sz w:val="22"/>
          <w:szCs w:val="22"/>
        </w:rPr>
        <w:t>2010</w:t>
      </w:r>
      <w:r w:rsidRPr="000606BF">
        <w:rPr>
          <w:rFonts w:asciiTheme="minorHAnsi" w:hAnsiTheme="minorHAnsi" w:cstheme="minorHAnsi"/>
          <w:sz w:val="22"/>
          <w:szCs w:val="22"/>
        </w:rPr>
        <w:tab/>
      </w:r>
      <w:r w:rsidR="00FB592F" w:rsidRPr="000606BF">
        <w:rPr>
          <w:rFonts w:asciiTheme="minorHAnsi" w:hAnsiTheme="minorHAnsi" w:cstheme="minorHAnsi"/>
          <w:sz w:val="22"/>
          <w:szCs w:val="22"/>
        </w:rPr>
        <w:tab/>
      </w:r>
      <w:r w:rsidRPr="000606BF">
        <w:rPr>
          <w:rFonts w:asciiTheme="minorHAnsi" w:hAnsiTheme="minorHAnsi" w:cstheme="minorHAnsi"/>
          <w:sz w:val="22"/>
          <w:szCs w:val="22"/>
        </w:rPr>
        <w:t xml:space="preserve">Biomarkers of liver injury,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co-inventor; Patent number </w:t>
      </w:r>
      <w:r w:rsidRPr="000606BF">
        <w:rPr>
          <w:rStyle w:val="apple-style-span"/>
          <w:rFonts w:asciiTheme="minorHAnsi" w:eastAsiaTheme="majorEastAsia" w:hAnsiTheme="minorHAnsi" w:cstheme="minorHAnsi"/>
          <w:sz w:val="22"/>
          <w:szCs w:val="22"/>
        </w:rPr>
        <w:t>7,645,584</w:t>
      </w:r>
    </w:p>
    <w:p w14:paraId="3A8CBF82" w14:textId="45203549" w:rsidR="00587D5F" w:rsidRPr="000606BF" w:rsidRDefault="00587D5F"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2008</w:t>
      </w:r>
      <w:r w:rsidR="00991993" w:rsidRPr="000606BF">
        <w:rPr>
          <w:rFonts w:asciiTheme="minorHAnsi" w:hAnsiTheme="minorHAnsi" w:cstheme="minorHAnsi"/>
          <w:b/>
          <w:sz w:val="22"/>
          <w:szCs w:val="22"/>
        </w:rPr>
        <w:t xml:space="preserve"> </w:t>
      </w:r>
      <w:r w:rsidR="00991993" w:rsidRPr="000606BF">
        <w:rPr>
          <w:rFonts w:asciiTheme="minorHAnsi" w:hAnsiTheme="minorHAnsi" w:cstheme="minorHAnsi"/>
          <w:sz w:val="22"/>
          <w:szCs w:val="22"/>
        </w:rPr>
        <w:tab/>
        <w:t xml:space="preserve">Neural Proteins as Biomarkers for </w:t>
      </w:r>
      <w:r w:rsidRPr="000606BF">
        <w:rPr>
          <w:rFonts w:asciiTheme="minorHAnsi" w:hAnsiTheme="minorHAnsi" w:cstheme="minorHAnsi"/>
          <w:sz w:val="22"/>
          <w:szCs w:val="22"/>
        </w:rPr>
        <w:t>Traumatic Brain Injury</w:t>
      </w:r>
      <w:r w:rsidR="00991993" w:rsidRPr="000606BF">
        <w:rPr>
          <w:rFonts w:asciiTheme="minorHAnsi" w:hAnsiTheme="minorHAnsi" w:cstheme="minorHAnsi"/>
          <w:sz w:val="22"/>
          <w:szCs w:val="22"/>
        </w:rPr>
        <w:t xml:space="preserve">. </w:t>
      </w:r>
      <w:r w:rsidR="00991993" w:rsidRPr="000606BF">
        <w:rPr>
          <w:rFonts w:asciiTheme="minorHAnsi" w:hAnsiTheme="minorHAnsi" w:cstheme="minorHAnsi"/>
          <w:b/>
          <w:sz w:val="22"/>
          <w:szCs w:val="22"/>
        </w:rPr>
        <w:t>Oli, M.</w:t>
      </w:r>
      <w:r w:rsidR="00991993" w:rsidRPr="000606BF">
        <w:rPr>
          <w:rFonts w:asciiTheme="minorHAnsi" w:hAnsiTheme="minorHAnsi" w:cstheme="minorHAnsi"/>
          <w:sz w:val="22"/>
          <w:szCs w:val="22"/>
        </w:rPr>
        <w:t xml:space="preserve"> co-inventor; </w:t>
      </w:r>
      <w:r w:rsidRPr="000606BF">
        <w:rPr>
          <w:rFonts w:asciiTheme="minorHAnsi" w:hAnsiTheme="minorHAnsi" w:cstheme="minorHAnsi"/>
          <w:bCs/>
          <w:sz w:val="22"/>
          <w:szCs w:val="22"/>
        </w:rPr>
        <w:t>Patent number</w:t>
      </w:r>
      <w:r w:rsidRPr="000606BF">
        <w:rPr>
          <w:rFonts w:asciiTheme="minorHAnsi" w:hAnsiTheme="minorHAnsi" w:cstheme="minorHAnsi"/>
          <w:sz w:val="22"/>
          <w:szCs w:val="22"/>
        </w:rPr>
        <w:t>: 7396654</w:t>
      </w:r>
    </w:p>
    <w:p w14:paraId="449BAC3A" w14:textId="7FA9104D"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2008</w:t>
      </w:r>
      <w:r w:rsidRPr="000606BF">
        <w:rPr>
          <w:rFonts w:asciiTheme="minorHAnsi" w:hAnsiTheme="minorHAnsi" w:cstheme="minorHAnsi"/>
          <w:sz w:val="22"/>
          <w:szCs w:val="22"/>
        </w:rPr>
        <w:tab/>
      </w:r>
      <w:proofErr w:type="spellStart"/>
      <w:r w:rsidRPr="000606BF">
        <w:rPr>
          <w:rFonts w:asciiTheme="minorHAnsi" w:hAnsiTheme="minorHAnsi" w:cstheme="minorHAnsi"/>
          <w:sz w:val="22"/>
          <w:szCs w:val="22"/>
        </w:rPr>
        <w:t>Synaptotagmin</w:t>
      </w:r>
      <w:proofErr w:type="spellEnd"/>
      <w:r w:rsidRPr="000606BF">
        <w:rPr>
          <w:rFonts w:asciiTheme="minorHAnsi" w:hAnsiTheme="minorHAnsi" w:cstheme="minorHAnsi"/>
          <w:sz w:val="22"/>
          <w:szCs w:val="22"/>
        </w:rPr>
        <w:t xml:space="preserve"> and collapsing response mediator protein as biomarkers for traumatic brain injury,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co-inventor; Application number 20100047817</w:t>
      </w:r>
    </w:p>
    <w:p w14:paraId="232B0A48" w14:textId="33D6D48B"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w:t>
      </w:r>
      <w:r w:rsidR="004A5CE6" w:rsidRPr="000606BF">
        <w:rPr>
          <w:rFonts w:asciiTheme="minorHAnsi" w:hAnsiTheme="minorHAnsi" w:cstheme="minorHAnsi"/>
          <w:b/>
          <w:sz w:val="22"/>
          <w:szCs w:val="22"/>
        </w:rPr>
        <w:t>8</w:t>
      </w:r>
      <w:r w:rsidRPr="000606BF">
        <w:rPr>
          <w:rFonts w:asciiTheme="minorHAnsi" w:hAnsiTheme="minorHAnsi" w:cstheme="minorHAnsi"/>
          <w:sz w:val="22"/>
          <w:szCs w:val="22"/>
        </w:rPr>
        <w:tab/>
      </w:r>
      <w:r w:rsidRPr="000606BF">
        <w:rPr>
          <w:rStyle w:val="apple-style-span"/>
          <w:rFonts w:asciiTheme="minorHAnsi" w:eastAsiaTheme="majorEastAsia" w:hAnsiTheme="minorHAnsi" w:cstheme="minorHAnsi"/>
          <w:sz w:val="22"/>
          <w:szCs w:val="22"/>
        </w:rPr>
        <w:t>Proteolytic biomarkers for traumatic injury to the nervous system</w:t>
      </w:r>
      <w:r w:rsidRPr="000606BF">
        <w:rPr>
          <w:rFonts w:asciiTheme="minorHAnsi" w:hAnsiTheme="minorHAnsi" w:cstheme="minorHAnsi"/>
          <w:sz w:val="22"/>
          <w:szCs w:val="22"/>
        </w:rPr>
        <w:t xml:space="preserve">,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co-inventor: Patent number </w:t>
      </w:r>
      <w:r w:rsidRPr="000606BF">
        <w:rPr>
          <w:rStyle w:val="apple-style-span"/>
          <w:rFonts w:asciiTheme="minorHAnsi" w:eastAsiaTheme="majorEastAsia" w:hAnsiTheme="minorHAnsi" w:cstheme="minorHAnsi"/>
          <w:sz w:val="22"/>
          <w:szCs w:val="22"/>
        </w:rPr>
        <w:t>7,456,027</w:t>
      </w:r>
    </w:p>
    <w:p w14:paraId="4536447F" w14:textId="6CC1065F" w:rsidR="004A09E8" w:rsidRPr="000606BF" w:rsidRDefault="00991993" w:rsidP="00D25B87">
      <w:pPr>
        <w:pStyle w:val="BodyText2"/>
        <w:ind w:left="1440" w:hanging="1440"/>
        <w:contextualSpacing/>
        <w:rPr>
          <w:rFonts w:asciiTheme="minorHAnsi" w:eastAsiaTheme="majorEastAsia" w:hAnsiTheme="minorHAnsi" w:cstheme="minorHAnsi"/>
          <w:sz w:val="22"/>
          <w:szCs w:val="22"/>
        </w:rPr>
      </w:pPr>
      <w:r w:rsidRPr="000606BF">
        <w:rPr>
          <w:rFonts w:asciiTheme="minorHAnsi" w:hAnsiTheme="minorHAnsi" w:cstheme="minorHAnsi"/>
          <w:b/>
          <w:sz w:val="22"/>
          <w:szCs w:val="22"/>
        </w:rPr>
        <w:t>2005</w:t>
      </w:r>
      <w:r w:rsidRPr="000606BF">
        <w:rPr>
          <w:rFonts w:asciiTheme="minorHAnsi" w:hAnsiTheme="minorHAnsi" w:cstheme="minorHAnsi"/>
          <w:sz w:val="22"/>
          <w:szCs w:val="22"/>
        </w:rPr>
        <w:tab/>
        <w:t xml:space="preserve">Neural proteins as biomarker for traumatic brain injury,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co-inventor; Patent number </w:t>
      </w:r>
      <w:r w:rsidRPr="000606BF">
        <w:rPr>
          <w:rStyle w:val="apple-style-span"/>
          <w:rFonts w:asciiTheme="minorHAnsi" w:eastAsiaTheme="majorEastAsia" w:hAnsiTheme="minorHAnsi" w:cstheme="minorHAnsi"/>
          <w:sz w:val="22"/>
          <w:szCs w:val="22"/>
        </w:rPr>
        <w:t>7,396,654</w:t>
      </w:r>
    </w:p>
    <w:p w14:paraId="55DF7F46" w14:textId="32866BB5" w:rsidR="00991993" w:rsidRPr="000606BF" w:rsidRDefault="00817A00" w:rsidP="00125254">
      <w:pPr>
        <w:pStyle w:val="BodyText2"/>
        <w:ind w:left="1440"/>
        <w:contextualSpacing/>
        <w:rPr>
          <w:rFonts w:asciiTheme="minorHAnsi" w:hAnsiTheme="minorHAnsi" w:cstheme="minorHAnsi"/>
          <w:i/>
          <w:sz w:val="22"/>
          <w:szCs w:val="22"/>
        </w:rPr>
      </w:pPr>
      <w:r w:rsidRPr="000606BF">
        <w:rPr>
          <w:rFonts w:asciiTheme="minorHAnsi" w:hAnsiTheme="minorHAnsi" w:cstheme="minorHAnsi"/>
          <w:i/>
          <w:sz w:val="22"/>
          <w:szCs w:val="22"/>
        </w:rPr>
        <w:t xml:space="preserve">For more patents see Google </w:t>
      </w:r>
      <w:r w:rsidR="00BF6F46" w:rsidRPr="000606BF">
        <w:rPr>
          <w:rFonts w:asciiTheme="minorHAnsi" w:hAnsiTheme="minorHAnsi" w:cstheme="minorHAnsi"/>
          <w:i/>
          <w:sz w:val="22"/>
          <w:szCs w:val="22"/>
        </w:rPr>
        <w:t>patent</w:t>
      </w:r>
      <w:r w:rsidRPr="000606BF">
        <w:rPr>
          <w:rFonts w:asciiTheme="minorHAnsi" w:hAnsiTheme="minorHAnsi" w:cstheme="minorHAnsi"/>
          <w:i/>
          <w:sz w:val="22"/>
          <w:szCs w:val="22"/>
        </w:rPr>
        <w:t xml:space="preserve"> profile </w:t>
      </w:r>
      <w:hyperlink r:id="rId13" w:anchor="tbm=pts&amp;q=monika+oli" w:history="1">
        <w:r w:rsidR="00515658" w:rsidRPr="000606BF">
          <w:rPr>
            <w:rStyle w:val="Hyperlink"/>
            <w:rFonts w:asciiTheme="minorHAnsi" w:hAnsiTheme="minorHAnsi" w:cstheme="minorHAnsi"/>
            <w:i/>
            <w:sz w:val="22"/>
            <w:szCs w:val="22"/>
          </w:rPr>
          <w:t>https://www.google.com/?tbm=pts&amp;gws_rd=ssl#tbm=pts&amp;q=monika+oli</w:t>
        </w:r>
      </w:hyperlink>
    </w:p>
    <w:p w14:paraId="6B32B017" w14:textId="77777777" w:rsidR="00515658" w:rsidRPr="000606BF" w:rsidRDefault="00515658" w:rsidP="00D25B87">
      <w:pPr>
        <w:pStyle w:val="BodyText2"/>
        <w:ind w:left="0"/>
        <w:contextualSpacing/>
        <w:rPr>
          <w:rFonts w:asciiTheme="minorHAnsi" w:hAnsiTheme="minorHAnsi" w:cstheme="minorHAnsi"/>
          <w:sz w:val="22"/>
          <w:szCs w:val="22"/>
        </w:rPr>
      </w:pPr>
    </w:p>
    <w:p w14:paraId="7A228D86" w14:textId="744737C0" w:rsidR="00991993" w:rsidRPr="000606BF" w:rsidRDefault="00991993" w:rsidP="0022798E">
      <w:pPr>
        <w:pStyle w:val="Heading1"/>
      </w:pPr>
      <w:bookmarkStart w:id="10" w:name="_Toc213059172"/>
      <w:bookmarkStart w:id="11" w:name="_Toc41986796"/>
      <w:r w:rsidRPr="000606BF">
        <w:t>Honors/Awards/Fellowships</w:t>
      </w:r>
      <w:bookmarkEnd w:id="10"/>
      <w:bookmarkEnd w:id="11"/>
    </w:p>
    <w:p w14:paraId="10561870" w14:textId="52914B51" w:rsidR="0083293A" w:rsidRDefault="0083293A" w:rsidP="00D25B87">
      <w:pPr>
        <w:ind w:left="1440" w:hanging="1440"/>
        <w:rPr>
          <w:rFonts w:asciiTheme="minorHAnsi" w:hAnsiTheme="minorHAnsi" w:cstheme="minorHAnsi"/>
          <w:b/>
          <w:color w:val="212121"/>
          <w:sz w:val="22"/>
          <w:szCs w:val="22"/>
          <w:shd w:val="clear" w:color="auto" w:fill="FFFFFF"/>
        </w:rPr>
      </w:pPr>
      <w:bookmarkStart w:id="12" w:name="_Hlk14429208"/>
      <w:r>
        <w:rPr>
          <w:rFonts w:asciiTheme="minorHAnsi" w:hAnsiTheme="minorHAnsi" w:cstheme="minorHAnsi"/>
          <w:b/>
          <w:color w:val="212121"/>
          <w:sz w:val="22"/>
          <w:szCs w:val="22"/>
          <w:shd w:val="clear" w:color="auto" w:fill="FFFFFF"/>
        </w:rPr>
        <w:t>2020</w:t>
      </w:r>
      <w:r>
        <w:rPr>
          <w:rFonts w:asciiTheme="minorHAnsi" w:hAnsiTheme="minorHAnsi" w:cstheme="minorHAnsi"/>
          <w:b/>
          <w:color w:val="212121"/>
          <w:sz w:val="22"/>
          <w:szCs w:val="22"/>
          <w:shd w:val="clear" w:color="auto" w:fill="FFFFFF"/>
        </w:rPr>
        <w:tab/>
        <w:t xml:space="preserve">Global Infectious Disease (GIDEON) Advisory Board </w:t>
      </w:r>
    </w:p>
    <w:p w14:paraId="59587BBC" w14:textId="76A0C297" w:rsidR="00B87F7D" w:rsidRPr="000606BF" w:rsidRDefault="00B87F7D" w:rsidP="00D25B87">
      <w:pPr>
        <w:ind w:left="1440" w:hanging="1440"/>
        <w:rPr>
          <w:rFonts w:asciiTheme="minorHAnsi" w:hAnsiTheme="minorHAnsi" w:cstheme="minorHAnsi"/>
          <w:b/>
          <w:color w:val="212121"/>
          <w:sz w:val="22"/>
          <w:szCs w:val="22"/>
          <w:shd w:val="clear" w:color="auto" w:fill="FFFFFF"/>
        </w:rPr>
      </w:pPr>
      <w:r w:rsidRPr="000606BF">
        <w:rPr>
          <w:rFonts w:asciiTheme="minorHAnsi" w:hAnsiTheme="minorHAnsi" w:cstheme="minorHAnsi"/>
          <w:b/>
          <w:color w:val="212121"/>
          <w:sz w:val="22"/>
          <w:szCs w:val="22"/>
          <w:shd w:val="clear" w:color="auto" w:fill="FFFFFF"/>
        </w:rPr>
        <w:t>2018</w:t>
      </w:r>
      <w:r w:rsidRPr="000606BF">
        <w:rPr>
          <w:rFonts w:asciiTheme="minorHAnsi" w:hAnsiTheme="minorHAnsi" w:cstheme="minorHAnsi"/>
          <w:b/>
          <w:color w:val="212121"/>
          <w:sz w:val="22"/>
          <w:szCs w:val="22"/>
          <w:shd w:val="clear" w:color="auto" w:fill="FFFFFF"/>
        </w:rPr>
        <w:tab/>
        <w:t xml:space="preserve">UF </w:t>
      </w:r>
      <w:r w:rsidRPr="000606BF">
        <w:rPr>
          <w:rFonts w:asciiTheme="minorHAnsi" w:hAnsiTheme="minorHAnsi" w:cstheme="minorHAnsi"/>
          <w:b/>
          <w:sz w:val="22"/>
          <w:szCs w:val="22"/>
        </w:rPr>
        <w:t>International Educator Award</w:t>
      </w:r>
      <w:r w:rsidRPr="000606BF">
        <w:rPr>
          <w:rFonts w:asciiTheme="minorHAnsi" w:hAnsiTheme="minorHAnsi" w:cstheme="minorHAnsi"/>
          <w:sz w:val="22"/>
          <w:szCs w:val="22"/>
        </w:rPr>
        <w:t xml:space="preserve"> </w:t>
      </w:r>
      <w:r w:rsidRPr="000606BF">
        <w:rPr>
          <w:rFonts w:asciiTheme="minorHAnsi" w:hAnsiTheme="minorHAnsi" w:cstheme="minorHAnsi"/>
          <w:b/>
          <w:sz w:val="22"/>
          <w:szCs w:val="22"/>
        </w:rPr>
        <w:t xml:space="preserve">- </w:t>
      </w:r>
      <w:r w:rsidR="006C7BD1" w:rsidRPr="000606BF">
        <w:rPr>
          <w:rStyle w:val="Strong"/>
          <w:rFonts w:asciiTheme="minorHAnsi" w:hAnsiTheme="minorHAnsi" w:cstheme="minorHAnsi"/>
          <w:b w:val="0"/>
          <w:sz w:val="22"/>
          <w:szCs w:val="22"/>
        </w:rPr>
        <w:t>Junior Faculty</w:t>
      </w:r>
      <w:r w:rsidRPr="000606BF">
        <w:rPr>
          <w:rStyle w:val="Strong"/>
          <w:rFonts w:asciiTheme="minorHAnsi" w:hAnsiTheme="minorHAnsi" w:cstheme="minorHAnsi"/>
          <w:b w:val="0"/>
          <w:sz w:val="22"/>
          <w:szCs w:val="22"/>
        </w:rPr>
        <w:t xml:space="preserve">, </w:t>
      </w:r>
      <w:r w:rsidR="0081089F" w:rsidRPr="000606BF">
        <w:rPr>
          <w:rStyle w:val="Strong"/>
          <w:rFonts w:asciiTheme="minorHAnsi" w:hAnsiTheme="minorHAnsi" w:cstheme="minorHAnsi"/>
          <w:b w:val="0"/>
          <w:sz w:val="22"/>
          <w:szCs w:val="22"/>
        </w:rPr>
        <w:t xml:space="preserve">International Center, </w:t>
      </w:r>
      <w:r w:rsidRPr="000606BF">
        <w:rPr>
          <w:rStyle w:val="Strong"/>
          <w:rFonts w:asciiTheme="minorHAnsi" w:hAnsiTheme="minorHAnsi" w:cstheme="minorHAnsi"/>
          <w:b w:val="0"/>
          <w:sz w:val="22"/>
          <w:szCs w:val="22"/>
        </w:rPr>
        <w:t>UF</w:t>
      </w:r>
    </w:p>
    <w:p w14:paraId="356D7788" w14:textId="30625F2C" w:rsidR="00063E23" w:rsidRPr="000606BF" w:rsidRDefault="00063E23" w:rsidP="00D25B87">
      <w:pPr>
        <w:ind w:left="1440" w:hanging="1440"/>
        <w:rPr>
          <w:rFonts w:asciiTheme="minorHAnsi" w:hAnsiTheme="minorHAnsi" w:cstheme="minorHAnsi"/>
          <w:sz w:val="22"/>
          <w:szCs w:val="22"/>
        </w:rPr>
      </w:pPr>
      <w:r w:rsidRPr="000606BF">
        <w:rPr>
          <w:rFonts w:asciiTheme="minorHAnsi" w:hAnsiTheme="minorHAnsi" w:cstheme="minorHAnsi"/>
          <w:b/>
          <w:color w:val="212121"/>
          <w:sz w:val="22"/>
          <w:szCs w:val="22"/>
          <w:shd w:val="clear" w:color="auto" w:fill="FFFFFF"/>
        </w:rPr>
        <w:t>2018</w:t>
      </w:r>
      <w:r w:rsidRPr="000606BF">
        <w:rPr>
          <w:rFonts w:asciiTheme="minorHAnsi" w:hAnsiTheme="minorHAnsi" w:cstheme="minorHAnsi"/>
          <w:color w:val="212121"/>
          <w:sz w:val="22"/>
          <w:szCs w:val="22"/>
          <w:shd w:val="clear" w:color="auto" w:fill="FFFFFF"/>
        </w:rPr>
        <w:tab/>
      </w:r>
      <w:r w:rsidRPr="000606BF">
        <w:rPr>
          <w:rFonts w:asciiTheme="minorHAnsi" w:hAnsiTheme="minorHAnsi" w:cstheme="minorHAnsi"/>
          <w:b/>
          <w:color w:val="212121"/>
          <w:sz w:val="22"/>
          <w:szCs w:val="22"/>
          <w:shd w:val="clear" w:color="auto" w:fill="FFFFFF"/>
        </w:rPr>
        <w:t>Teaching and Student Engagement (TSE) United States Department of Agriculture Food and Agriculture Sciences Excellence in Teaching Award</w:t>
      </w:r>
      <w:r w:rsidRPr="000606BF">
        <w:rPr>
          <w:rFonts w:asciiTheme="minorHAnsi" w:hAnsiTheme="minorHAnsi" w:cstheme="minorHAnsi"/>
          <w:color w:val="212121"/>
          <w:sz w:val="22"/>
          <w:szCs w:val="22"/>
          <w:shd w:val="clear" w:color="auto" w:fill="FFFFFF"/>
        </w:rPr>
        <w:t>, from the Association of Public and Land-Grant Universities (APLU), presented at the APLU meeting in November in New Orleans, LA</w:t>
      </w:r>
      <w:r w:rsidR="00BB31A9" w:rsidRPr="000606BF">
        <w:rPr>
          <w:rFonts w:asciiTheme="minorHAnsi" w:hAnsiTheme="minorHAnsi" w:cstheme="minorHAnsi"/>
          <w:color w:val="212121"/>
          <w:sz w:val="22"/>
          <w:szCs w:val="22"/>
          <w:shd w:val="clear" w:color="auto" w:fill="FFFFFF"/>
        </w:rPr>
        <w:t xml:space="preserve"> (national award)</w:t>
      </w:r>
    </w:p>
    <w:p w14:paraId="68F47572" w14:textId="6FCD4FD2" w:rsidR="0078010C" w:rsidRPr="000606BF" w:rsidRDefault="0078010C" w:rsidP="00D25B87">
      <w:pPr>
        <w:rPr>
          <w:rFonts w:asciiTheme="minorHAnsi" w:hAnsiTheme="minorHAnsi" w:cstheme="minorHAnsi"/>
          <w:sz w:val="22"/>
          <w:szCs w:val="22"/>
        </w:rPr>
      </w:pPr>
      <w:r w:rsidRPr="000606BF">
        <w:rPr>
          <w:rFonts w:asciiTheme="minorHAnsi" w:hAnsiTheme="minorHAnsi" w:cstheme="minorHAnsi"/>
          <w:b/>
          <w:color w:val="000000"/>
          <w:sz w:val="22"/>
          <w:szCs w:val="22"/>
        </w:rPr>
        <w:t xml:space="preserve">2018 </w:t>
      </w:r>
      <w:r w:rsidRPr="000606BF">
        <w:rPr>
          <w:rFonts w:asciiTheme="minorHAnsi" w:hAnsiTheme="minorHAnsi" w:cstheme="minorHAnsi"/>
          <w:color w:val="000000"/>
          <w:sz w:val="22"/>
          <w:szCs w:val="22"/>
        </w:rPr>
        <w:tab/>
      </w:r>
      <w:r w:rsidRPr="000606BF">
        <w:rPr>
          <w:rFonts w:asciiTheme="minorHAnsi" w:hAnsiTheme="minorHAnsi" w:cstheme="minorHAnsi"/>
          <w:color w:val="000000"/>
          <w:sz w:val="22"/>
          <w:szCs w:val="22"/>
        </w:rPr>
        <w:tab/>
      </w:r>
      <w:r w:rsidRPr="000606BF">
        <w:rPr>
          <w:rFonts w:asciiTheme="minorHAnsi" w:hAnsiTheme="minorHAnsi" w:cstheme="minorHAnsi"/>
          <w:b/>
          <w:color w:val="000000"/>
          <w:sz w:val="22"/>
          <w:szCs w:val="22"/>
        </w:rPr>
        <w:t>IFAS Global Excellence in Internationalizing Student Education Award</w:t>
      </w:r>
      <w:r w:rsidRPr="000606BF">
        <w:rPr>
          <w:rFonts w:asciiTheme="minorHAnsi" w:hAnsiTheme="minorHAnsi" w:cstheme="minorHAnsi"/>
          <w:color w:val="000000"/>
          <w:sz w:val="22"/>
          <w:szCs w:val="22"/>
        </w:rPr>
        <w:t>, UF</w:t>
      </w:r>
    </w:p>
    <w:p w14:paraId="41AD56EA" w14:textId="76EA1E29" w:rsidR="00BA7037" w:rsidRPr="000606BF" w:rsidRDefault="00BA7037" w:rsidP="00D25B87">
      <w:pPr>
        <w:ind w:left="1440" w:hanging="1440"/>
        <w:rPr>
          <w:rFonts w:asciiTheme="minorHAnsi" w:hAnsiTheme="minorHAnsi" w:cstheme="minorHAnsi"/>
          <w:sz w:val="22"/>
          <w:szCs w:val="22"/>
        </w:rPr>
      </w:pPr>
      <w:r w:rsidRPr="000606BF">
        <w:rPr>
          <w:rFonts w:asciiTheme="minorHAnsi" w:hAnsiTheme="minorHAnsi" w:cstheme="minorHAnsi"/>
          <w:b/>
          <w:iCs/>
          <w:color w:val="000000"/>
          <w:sz w:val="22"/>
          <w:szCs w:val="22"/>
        </w:rPr>
        <w:t>2018</w:t>
      </w:r>
      <w:r w:rsidRPr="000606BF">
        <w:rPr>
          <w:rFonts w:asciiTheme="minorHAnsi" w:hAnsiTheme="minorHAnsi" w:cstheme="minorHAnsi"/>
          <w:iCs/>
          <w:color w:val="000000"/>
          <w:sz w:val="22"/>
          <w:szCs w:val="22"/>
        </w:rPr>
        <w:t xml:space="preserve"> </w:t>
      </w:r>
      <w:r w:rsidRPr="000606BF">
        <w:rPr>
          <w:rFonts w:asciiTheme="minorHAnsi" w:hAnsiTheme="minorHAnsi" w:cstheme="minorHAnsi"/>
          <w:iCs/>
          <w:color w:val="000000"/>
          <w:sz w:val="22"/>
          <w:szCs w:val="22"/>
        </w:rPr>
        <w:tab/>
      </w:r>
      <w:r w:rsidRPr="000606BF">
        <w:rPr>
          <w:rFonts w:asciiTheme="minorHAnsi" w:hAnsiTheme="minorHAnsi" w:cstheme="minorHAnsi"/>
          <w:b/>
          <w:iCs/>
          <w:color w:val="000000"/>
          <w:sz w:val="22"/>
          <w:szCs w:val="22"/>
        </w:rPr>
        <w:t>Online Education Excellence Award</w:t>
      </w:r>
      <w:r w:rsidRPr="000606BF">
        <w:rPr>
          <w:rStyle w:val="apple-converted-space"/>
          <w:rFonts w:asciiTheme="minorHAnsi" w:hAnsiTheme="minorHAnsi" w:cstheme="minorHAnsi"/>
          <w:color w:val="000000"/>
          <w:sz w:val="22"/>
          <w:szCs w:val="22"/>
        </w:rPr>
        <w:t> </w:t>
      </w:r>
      <w:r w:rsidRPr="000606BF">
        <w:rPr>
          <w:rFonts w:asciiTheme="minorHAnsi" w:hAnsiTheme="minorHAnsi" w:cstheme="minorHAnsi"/>
          <w:color w:val="000000"/>
          <w:sz w:val="22"/>
          <w:szCs w:val="22"/>
        </w:rPr>
        <w:t>in the category of “Imaginative or Innovative Approach” for MCB2006 Microbes without borders, course development team Monika Oli</w:t>
      </w:r>
      <w:r w:rsidR="00F837B2" w:rsidRPr="000606BF">
        <w:rPr>
          <w:rFonts w:asciiTheme="minorHAnsi" w:hAnsiTheme="minorHAnsi" w:cstheme="minorHAnsi"/>
          <w:color w:val="000000"/>
          <w:sz w:val="22"/>
          <w:szCs w:val="22"/>
        </w:rPr>
        <w:t>, PhD</w:t>
      </w:r>
      <w:r w:rsidRPr="000606BF">
        <w:rPr>
          <w:rFonts w:asciiTheme="minorHAnsi" w:hAnsiTheme="minorHAnsi" w:cstheme="minorHAnsi"/>
          <w:color w:val="000000"/>
          <w:sz w:val="22"/>
          <w:szCs w:val="22"/>
        </w:rPr>
        <w:t>, Amanda Ojeda</w:t>
      </w:r>
      <w:r w:rsidR="00F837B2" w:rsidRPr="000606BF">
        <w:rPr>
          <w:rFonts w:asciiTheme="minorHAnsi" w:hAnsiTheme="minorHAnsi" w:cstheme="minorHAnsi"/>
          <w:color w:val="000000"/>
          <w:sz w:val="22"/>
          <w:szCs w:val="22"/>
        </w:rPr>
        <w:t xml:space="preserve"> (TA)</w:t>
      </w:r>
      <w:r w:rsidRPr="000606BF">
        <w:rPr>
          <w:rFonts w:asciiTheme="minorHAnsi" w:hAnsiTheme="minorHAnsi" w:cstheme="minorHAnsi"/>
          <w:color w:val="000000"/>
          <w:sz w:val="22"/>
          <w:szCs w:val="22"/>
        </w:rPr>
        <w:t xml:space="preserve">, </w:t>
      </w:r>
      <w:proofErr w:type="spellStart"/>
      <w:r w:rsidRPr="000606BF">
        <w:rPr>
          <w:rFonts w:asciiTheme="minorHAnsi" w:hAnsiTheme="minorHAnsi" w:cstheme="minorHAnsi"/>
          <w:color w:val="000000"/>
          <w:sz w:val="22"/>
          <w:szCs w:val="22"/>
        </w:rPr>
        <w:t>Geniveve</w:t>
      </w:r>
      <w:proofErr w:type="spellEnd"/>
      <w:r w:rsidRPr="000606BF">
        <w:rPr>
          <w:rFonts w:asciiTheme="minorHAnsi" w:hAnsiTheme="minorHAnsi" w:cstheme="minorHAnsi"/>
          <w:color w:val="000000"/>
          <w:sz w:val="22"/>
          <w:szCs w:val="22"/>
        </w:rPr>
        <w:t xml:space="preserve"> Howard</w:t>
      </w:r>
      <w:r w:rsidR="00F837B2" w:rsidRPr="000606BF">
        <w:rPr>
          <w:rFonts w:asciiTheme="minorHAnsi" w:hAnsiTheme="minorHAnsi" w:cstheme="minorHAnsi"/>
          <w:color w:val="000000"/>
          <w:sz w:val="22"/>
          <w:szCs w:val="22"/>
        </w:rPr>
        <w:t xml:space="preserve"> (TA)</w:t>
      </w:r>
      <w:r w:rsidRPr="000606BF">
        <w:rPr>
          <w:rFonts w:asciiTheme="minorHAnsi" w:hAnsiTheme="minorHAnsi" w:cstheme="minorHAnsi"/>
          <w:color w:val="000000"/>
          <w:sz w:val="22"/>
          <w:szCs w:val="22"/>
        </w:rPr>
        <w:t xml:space="preserve"> and Emma Brady (Instructional designer); UF Award presented by the Office of Faculty Development and Teaching Excellence</w:t>
      </w:r>
      <w:r w:rsidR="003A7D87" w:rsidRPr="000606BF">
        <w:rPr>
          <w:rFonts w:asciiTheme="minorHAnsi" w:hAnsiTheme="minorHAnsi" w:cstheme="minorHAnsi"/>
          <w:color w:val="000000"/>
          <w:sz w:val="22"/>
          <w:szCs w:val="22"/>
        </w:rPr>
        <w:t>, UF</w:t>
      </w:r>
    </w:p>
    <w:p w14:paraId="1CA2B79B" w14:textId="2B5BD2D2" w:rsidR="0054766E" w:rsidRPr="000606BF" w:rsidRDefault="0054766E" w:rsidP="00D25B87">
      <w:pPr>
        <w:ind w:left="1440" w:hanging="1440"/>
        <w:rPr>
          <w:rFonts w:asciiTheme="minorHAnsi" w:hAnsiTheme="minorHAnsi" w:cstheme="minorHAnsi"/>
          <w:sz w:val="22"/>
          <w:szCs w:val="22"/>
        </w:rPr>
      </w:pPr>
      <w:r w:rsidRPr="000606BF">
        <w:rPr>
          <w:rFonts w:asciiTheme="minorHAnsi" w:hAnsiTheme="minorHAnsi" w:cstheme="minorHAnsi"/>
          <w:b/>
          <w:sz w:val="22"/>
          <w:szCs w:val="22"/>
        </w:rPr>
        <w:t>2018</w:t>
      </w:r>
      <w:r w:rsidRPr="000606BF">
        <w:rPr>
          <w:rFonts w:asciiTheme="minorHAnsi" w:hAnsiTheme="minorHAnsi" w:cstheme="minorHAnsi"/>
          <w:b/>
          <w:sz w:val="22"/>
          <w:szCs w:val="22"/>
        </w:rPr>
        <w:tab/>
      </w:r>
      <w:r w:rsidR="00DC13C3" w:rsidRPr="000606BF">
        <w:rPr>
          <w:rFonts w:asciiTheme="minorHAnsi" w:hAnsiTheme="minorHAnsi" w:cstheme="minorHAnsi"/>
          <w:b/>
          <w:sz w:val="22"/>
          <w:szCs w:val="22"/>
        </w:rPr>
        <w:t>North American Colleges and Teachers of Agriculture</w:t>
      </w:r>
      <w:r w:rsidR="00DC13C3" w:rsidRPr="000606BF">
        <w:rPr>
          <w:rFonts w:asciiTheme="minorHAnsi" w:hAnsiTheme="minorHAnsi" w:cstheme="minorHAnsi"/>
          <w:sz w:val="22"/>
          <w:szCs w:val="22"/>
        </w:rPr>
        <w:t xml:space="preserve"> (</w:t>
      </w:r>
      <w:r w:rsidR="003A7D87" w:rsidRPr="000606BF">
        <w:rPr>
          <w:rFonts w:asciiTheme="minorHAnsi" w:hAnsiTheme="minorHAnsi" w:cstheme="minorHAnsi"/>
          <w:b/>
          <w:color w:val="000000"/>
          <w:sz w:val="22"/>
          <w:szCs w:val="22"/>
        </w:rPr>
        <w:t>NACTA</w:t>
      </w:r>
      <w:r w:rsidR="00DC13C3" w:rsidRPr="000606BF">
        <w:rPr>
          <w:rFonts w:asciiTheme="minorHAnsi" w:hAnsiTheme="minorHAnsi" w:cstheme="minorHAnsi"/>
          <w:b/>
          <w:color w:val="000000"/>
          <w:sz w:val="22"/>
          <w:szCs w:val="22"/>
        </w:rPr>
        <w:t>)</w:t>
      </w:r>
      <w:r w:rsidR="003A7D87" w:rsidRPr="000606BF">
        <w:rPr>
          <w:rFonts w:asciiTheme="minorHAnsi" w:hAnsiTheme="minorHAnsi" w:cstheme="minorHAnsi"/>
          <w:b/>
          <w:color w:val="000000"/>
          <w:sz w:val="22"/>
          <w:szCs w:val="22"/>
        </w:rPr>
        <w:t xml:space="preserve"> Excellence in Teaching and Learning </w:t>
      </w:r>
      <w:r w:rsidR="00B87F7D" w:rsidRPr="000606BF">
        <w:rPr>
          <w:rFonts w:asciiTheme="minorHAnsi" w:hAnsiTheme="minorHAnsi" w:cstheme="minorHAnsi"/>
          <w:b/>
          <w:color w:val="000000"/>
          <w:sz w:val="22"/>
          <w:szCs w:val="22"/>
        </w:rPr>
        <w:t>with</w:t>
      </w:r>
      <w:r w:rsidR="003A7D87" w:rsidRPr="000606BF">
        <w:rPr>
          <w:rFonts w:asciiTheme="minorHAnsi" w:hAnsiTheme="minorHAnsi" w:cstheme="minorHAnsi"/>
          <w:b/>
          <w:color w:val="000000"/>
          <w:sz w:val="22"/>
          <w:szCs w:val="22"/>
        </w:rPr>
        <w:t xml:space="preserve"> Technology Award</w:t>
      </w:r>
      <w:r w:rsidR="003A7D87" w:rsidRPr="000606BF">
        <w:rPr>
          <w:rFonts w:asciiTheme="minorHAnsi" w:hAnsiTheme="minorHAnsi" w:cstheme="minorHAnsi"/>
          <w:color w:val="000000"/>
          <w:sz w:val="22"/>
          <w:szCs w:val="22"/>
        </w:rPr>
        <w:t xml:space="preserve">, presented by the </w:t>
      </w:r>
      <w:r w:rsidR="003A7D87" w:rsidRPr="000606BF">
        <w:rPr>
          <w:rFonts w:asciiTheme="minorHAnsi" w:hAnsiTheme="minorHAnsi" w:cstheme="minorHAnsi"/>
          <w:sz w:val="22"/>
          <w:szCs w:val="22"/>
        </w:rPr>
        <w:t xml:space="preserve">North American Colleges and Teachers of Agriculture at the annual conference in </w:t>
      </w:r>
      <w:r w:rsidR="00063E23" w:rsidRPr="000606BF">
        <w:rPr>
          <w:rFonts w:asciiTheme="minorHAnsi" w:hAnsiTheme="minorHAnsi" w:cstheme="minorHAnsi"/>
          <w:sz w:val="22"/>
          <w:szCs w:val="22"/>
        </w:rPr>
        <w:t xml:space="preserve">June at Iowa State University, </w:t>
      </w:r>
      <w:r w:rsidR="00DC13C3" w:rsidRPr="000606BF">
        <w:rPr>
          <w:rFonts w:asciiTheme="minorHAnsi" w:hAnsiTheme="minorHAnsi" w:cstheme="minorHAnsi"/>
          <w:sz w:val="22"/>
          <w:szCs w:val="22"/>
        </w:rPr>
        <w:t>Ames IA</w:t>
      </w:r>
      <w:r w:rsidR="00BB31A9" w:rsidRPr="000606BF">
        <w:rPr>
          <w:rFonts w:asciiTheme="minorHAnsi" w:hAnsiTheme="minorHAnsi" w:cstheme="minorHAnsi"/>
          <w:sz w:val="22"/>
          <w:szCs w:val="22"/>
        </w:rPr>
        <w:t xml:space="preserve"> </w:t>
      </w:r>
      <w:r w:rsidR="00BB31A9" w:rsidRPr="000606BF">
        <w:rPr>
          <w:rFonts w:asciiTheme="minorHAnsi" w:hAnsiTheme="minorHAnsi" w:cstheme="minorHAnsi"/>
          <w:color w:val="212121"/>
          <w:sz w:val="22"/>
          <w:szCs w:val="22"/>
          <w:shd w:val="clear" w:color="auto" w:fill="FFFFFF"/>
        </w:rPr>
        <w:t>(national award)</w:t>
      </w:r>
    </w:p>
    <w:p w14:paraId="0E915CC6" w14:textId="7177B14C" w:rsidR="007E6440" w:rsidRPr="000606BF" w:rsidRDefault="007E6440" w:rsidP="00D25B87">
      <w:pPr>
        <w:pStyle w:val="Default"/>
        <w:contextualSpacing/>
        <w:rPr>
          <w:rFonts w:asciiTheme="minorHAnsi" w:hAnsiTheme="minorHAnsi" w:cstheme="minorHAnsi"/>
          <w:sz w:val="22"/>
          <w:szCs w:val="22"/>
        </w:rPr>
      </w:pPr>
      <w:r w:rsidRPr="000606BF">
        <w:rPr>
          <w:rFonts w:asciiTheme="minorHAnsi" w:hAnsiTheme="minorHAnsi" w:cstheme="minorHAnsi"/>
          <w:b/>
          <w:sz w:val="22"/>
          <w:szCs w:val="22"/>
        </w:rPr>
        <w:t>2018</w:t>
      </w:r>
      <w:r w:rsidRPr="000606BF">
        <w:rPr>
          <w:rFonts w:asciiTheme="minorHAnsi" w:hAnsiTheme="minorHAnsi" w:cstheme="minorHAnsi"/>
          <w:b/>
          <w:sz w:val="22"/>
          <w:szCs w:val="22"/>
        </w:rPr>
        <w:tab/>
      </w:r>
      <w:r w:rsidRPr="000606BF">
        <w:rPr>
          <w:rFonts w:asciiTheme="minorHAnsi" w:hAnsiTheme="minorHAnsi" w:cstheme="minorHAnsi"/>
          <w:b/>
          <w:sz w:val="22"/>
          <w:szCs w:val="22"/>
        </w:rPr>
        <w:tab/>
        <w:t>Champion Award</w:t>
      </w:r>
      <w:r w:rsidRPr="000606BF">
        <w:rPr>
          <w:rFonts w:asciiTheme="minorHAnsi" w:hAnsiTheme="minorHAnsi" w:cstheme="minorHAnsi"/>
          <w:sz w:val="22"/>
          <w:szCs w:val="22"/>
        </w:rPr>
        <w:t>,</w:t>
      </w:r>
      <w:r w:rsidRPr="000606BF">
        <w:rPr>
          <w:rFonts w:asciiTheme="minorHAnsi" w:hAnsiTheme="minorHAnsi" w:cstheme="minorHAnsi"/>
          <w:b/>
          <w:sz w:val="22"/>
          <w:szCs w:val="22"/>
        </w:rPr>
        <w:t xml:space="preserve"> </w:t>
      </w:r>
      <w:r w:rsidR="00063E23" w:rsidRPr="000606BF">
        <w:rPr>
          <w:rFonts w:asciiTheme="minorHAnsi" w:hAnsiTheme="minorHAnsi" w:cstheme="minorHAnsi"/>
          <w:sz w:val="22"/>
          <w:szCs w:val="22"/>
        </w:rPr>
        <w:t>The C</w:t>
      </w:r>
      <w:r w:rsidRPr="000606BF">
        <w:rPr>
          <w:rFonts w:asciiTheme="minorHAnsi" w:hAnsiTheme="minorHAnsi" w:cstheme="minorHAnsi"/>
          <w:sz w:val="22"/>
          <w:szCs w:val="22"/>
        </w:rPr>
        <w:t>hallenge 2050 project</w:t>
      </w:r>
      <w:r w:rsidR="00F837B2" w:rsidRPr="000606BF">
        <w:rPr>
          <w:rFonts w:asciiTheme="minorHAnsi" w:hAnsiTheme="minorHAnsi" w:cstheme="minorHAnsi"/>
          <w:sz w:val="22"/>
          <w:szCs w:val="22"/>
        </w:rPr>
        <w:t>, UF</w:t>
      </w:r>
    </w:p>
    <w:p w14:paraId="2E2E9253" w14:textId="4FA9F3B9" w:rsidR="0042094F" w:rsidRPr="000606BF" w:rsidRDefault="0042094F" w:rsidP="00D25B87">
      <w:pPr>
        <w:pStyle w:val="Default"/>
        <w:contextualSpacing/>
        <w:rPr>
          <w:rFonts w:asciiTheme="minorHAnsi" w:hAnsiTheme="minorHAnsi" w:cstheme="minorHAnsi"/>
          <w:b/>
          <w:i/>
          <w:sz w:val="22"/>
          <w:szCs w:val="22"/>
        </w:rPr>
      </w:pPr>
      <w:r w:rsidRPr="000606BF">
        <w:rPr>
          <w:rFonts w:asciiTheme="minorHAnsi" w:hAnsiTheme="minorHAnsi" w:cstheme="minorHAnsi"/>
          <w:b/>
          <w:sz w:val="22"/>
          <w:szCs w:val="22"/>
        </w:rPr>
        <w:t>2016-2017</w:t>
      </w:r>
      <w:r w:rsidRPr="000606BF">
        <w:rPr>
          <w:rFonts w:asciiTheme="minorHAnsi" w:hAnsiTheme="minorHAnsi" w:cstheme="minorHAnsi"/>
          <w:sz w:val="22"/>
          <w:szCs w:val="22"/>
        </w:rPr>
        <w:tab/>
      </w:r>
      <w:r w:rsidRPr="000606BF">
        <w:rPr>
          <w:rFonts w:asciiTheme="minorHAnsi" w:hAnsiTheme="minorHAnsi" w:cstheme="minorHAnsi"/>
          <w:b/>
          <w:i/>
          <w:sz w:val="22"/>
          <w:szCs w:val="22"/>
        </w:rPr>
        <w:t>University of Florida faculty adviser/mentor of the year</w:t>
      </w:r>
    </w:p>
    <w:p w14:paraId="6EAF94BF" w14:textId="4D218165" w:rsidR="00225C70" w:rsidRPr="000606BF" w:rsidRDefault="00225C70" w:rsidP="00D25B87">
      <w:pPr>
        <w:ind w:left="1440"/>
        <w:rPr>
          <w:rFonts w:asciiTheme="minorHAnsi" w:hAnsiTheme="minorHAnsi" w:cstheme="minorHAnsi"/>
          <w:color w:val="000000" w:themeColor="text1"/>
          <w:sz w:val="22"/>
        </w:rPr>
      </w:pPr>
      <w:r w:rsidRPr="000606BF">
        <w:rPr>
          <w:rFonts w:asciiTheme="minorHAnsi" w:hAnsiTheme="minorHAnsi" w:cstheme="minorHAnsi"/>
          <w:color w:val="000000" w:themeColor="text1"/>
          <w:sz w:val="22"/>
        </w:rPr>
        <w:t xml:space="preserve">I am the </w:t>
      </w:r>
      <w:r w:rsidRPr="000606BF">
        <w:rPr>
          <w:rFonts w:asciiTheme="minorHAnsi" w:hAnsiTheme="minorHAnsi" w:cstheme="minorHAnsi"/>
          <w:color w:val="000000" w:themeColor="text1"/>
          <w:sz w:val="22"/>
          <w:shd w:val="clear" w:color="auto" w:fill="F7F7F7"/>
        </w:rPr>
        <w:t xml:space="preserve">only UF faculty to earn both teaching and advising </w:t>
      </w:r>
      <w:r w:rsidR="008A5848" w:rsidRPr="000606BF">
        <w:rPr>
          <w:rFonts w:asciiTheme="minorHAnsi" w:hAnsiTheme="minorHAnsi" w:cstheme="minorHAnsi"/>
          <w:color w:val="000000" w:themeColor="text1"/>
          <w:sz w:val="22"/>
          <w:shd w:val="clear" w:color="auto" w:fill="F7F7F7"/>
        </w:rPr>
        <w:t xml:space="preserve">highest </w:t>
      </w:r>
      <w:r w:rsidRPr="000606BF">
        <w:rPr>
          <w:rFonts w:asciiTheme="minorHAnsi" w:hAnsiTheme="minorHAnsi" w:cstheme="minorHAnsi"/>
          <w:color w:val="000000" w:themeColor="text1"/>
          <w:sz w:val="22"/>
          <w:shd w:val="clear" w:color="auto" w:fill="F7F7F7"/>
        </w:rPr>
        <w:t xml:space="preserve">honors from the university, according to records dating back to 2000. </w:t>
      </w:r>
    </w:p>
    <w:p w14:paraId="35B46407" w14:textId="56F5C90B" w:rsidR="00664BC8" w:rsidRPr="000606BF" w:rsidRDefault="00664BC8" w:rsidP="00D25B87">
      <w:pPr>
        <w:pStyle w:val="Default"/>
        <w:contextualSpacing/>
        <w:rPr>
          <w:rFonts w:asciiTheme="minorHAnsi" w:hAnsiTheme="minorHAnsi" w:cstheme="minorHAnsi"/>
          <w:b/>
          <w:sz w:val="22"/>
          <w:szCs w:val="22"/>
        </w:rPr>
      </w:pPr>
      <w:r w:rsidRPr="000606BF">
        <w:rPr>
          <w:rFonts w:asciiTheme="minorHAnsi" w:hAnsiTheme="minorHAnsi" w:cstheme="minorHAnsi"/>
          <w:b/>
          <w:sz w:val="22"/>
          <w:szCs w:val="22"/>
        </w:rPr>
        <w:t xml:space="preserve">2016-2017 </w:t>
      </w:r>
      <w:r w:rsidRPr="000606BF">
        <w:rPr>
          <w:rFonts w:asciiTheme="minorHAnsi" w:hAnsiTheme="minorHAnsi" w:cstheme="minorHAnsi"/>
          <w:b/>
          <w:sz w:val="22"/>
          <w:szCs w:val="22"/>
        </w:rPr>
        <w:tab/>
        <w:t xml:space="preserve">CALS Undergraduate faculty advising/mentor of the year awards </w:t>
      </w:r>
    </w:p>
    <w:p w14:paraId="2C8ACFAF" w14:textId="7CB385DF" w:rsidR="00DC358A" w:rsidRPr="000606BF" w:rsidRDefault="002F7267" w:rsidP="00D25B87">
      <w:pPr>
        <w:ind w:left="1440" w:hanging="1440"/>
        <w:contextualSpacing/>
        <w:rPr>
          <w:rFonts w:asciiTheme="minorHAnsi" w:hAnsiTheme="minorHAnsi" w:cstheme="minorHAnsi"/>
          <w:sz w:val="22"/>
          <w:szCs w:val="22"/>
        </w:rPr>
      </w:pPr>
      <w:r w:rsidRPr="000606BF">
        <w:rPr>
          <w:rFonts w:asciiTheme="minorHAnsi" w:hAnsiTheme="minorHAnsi" w:cstheme="minorHAnsi"/>
          <w:b/>
          <w:bCs/>
          <w:sz w:val="22"/>
          <w:szCs w:val="22"/>
        </w:rPr>
        <w:t>2016</w:t>
      </w:r>
      <w:r w:rsidRPr="000606BF">
        <w:rPr>
          <w:rFonts w:asciiTheme="minorHAnsi" w:hAnsiTheme="minorHAnsi" w:cstheme="minorHAnsi"/>
          <w:b/>
          <w:bCs/>
          <w:sz w:val="22"/>
          <w:szCs w:val="22"/>
        </w:rPr>
        <w:tab/>
      </w:r>
      <w:r w:rsidR="00DC13C3" w:rsidRPr="000606BF">
        <w:rPr>
          <w:rFonts w:asciiTheme="minorHAnsi" w:hAnsiTheme="minorHAnsi" w:cstheme="minorHAnsi"/>
          <w:b/>
          <w:sz w:val="22"/>
          <w:szCs w:val="22"/>
        </w:rPr>
        <w:t>North American Colleges and Teachers of Agriculture</w:t>
      </w:r>
      <w:r w:rsidR="00DC13C3" w:rsidRPr="000606BF">
        <w:rPr>
          <w:rFonts w:asciiTheme="minorHAnsi" w:hAnsiTheme="minorHAnsi" w:cstheme="minorHAnsi"/>
          <w:sz w:val="22"/>
          <w:szCs w:val="22"/>
        </w:rPr>
        <w:t xml:space="preserve"> (</w:t>
      </w:r>
      <w:r w:rsidR="00DC358A" w:rsidRPr="000606BF">
        <w:rPr>
          <w:rFonts w:asciiTheme="minorHAnsi" w:hAnsiTheme="minorHAnsi" w:cstheme="minorHAnsi"/>
          <w:b/>
          <w:sz w:val="22"/>
          <w:szCs w:val="22"/>
        </w:rPr>
        <w:t>NACTA</w:t>
      </w:r>
      <w:r w:rsidR="00DC13C3" w:rsidRPr="000606BF">
        <w:rPr>
          <w:rFonts w:asciiTheme="minorHAnsi" w:hAnsiTheme="minorHAnsi" w:cstheme="minorHAnsi"/>
          <w:b/>
          <w:sz w:val="22"/>
          <w:szCs w:val="22"/>
        </w:rPr>
        <w:t>)</w:t>
      </w:r>
      <w:r w:rsidR="00DC358A" w:rsidRPr="000606BF">
        <w:rPr>
          <w:rFonts w:asciiTheme="minorHAnsi" w:hAnsiTheme="minorHAnsi" w:cstheme="minorHAnsi"/>
          <w:b/>
          <w:sz w:val="22"/>
          <w:szCs w:val="22"/>
        </w:rPr>
        <w:t xml:space="preserve"> Educator Award</w:t>
      </w:r>
      <w:r w:rsidR="00DC358A" w:rsidRPr="000606BF">
        <w:rPr>
          <w:rFonts w:asciiTheme="minorHAnsi" w:hAnsiTheme="minorHAnsi" w:cstheme="minorHAnsi"/>
          <w:sz w:val="22"/>
          <w:szCs w:val="22"/>
        </w:rPr>
        <w:t xml:space="preserve"> </w:t>
      </w:r>
      <w:r w:rsidR="003A7D87" w:rsidRPr="000606BF">
        <w:rPr>
          <w:rFonts w:asciiTheme="minorHAnsi" w:hAnsiTheme="minorHAnsi" w:cstheme="minorHAnsi"/>
          <w:sz w:val="22"/>
          <w:szCs w:val="22"/>
        </w:rPr>
        <w:t xml:space="preserve">presented </w:t>
      </w:r>
      <w:r w:rsidR="00DC358A" w:rsidRPr="000606BF">
        <w:rPr>
          <w:rFonts w:asciiTheme="minorHAnsi" w:hAnsiTheme="minorHAnsi" w:cstheme="minorHAnsi"/>
          <w:sz w:val="22"/>
          <w:szCs w:val="22"/>
        </w:rPr>
        <w:t xml:space="preserve">at the Annual Conference of the North American Colleges and Teachers of Agriculture held at the University of Hawaii, Manoa: </w:t>
      </w:r>
      <w:r w:rsidR="00DC358A" w:rsidRPr="000606BF">
        <w:rPr>
          <w:rStyle w:val="Emphasis"/>
          <w:rFonts w:asciiTheme="minorHAnsi" w:hAnsiTheme="minorHAnsi" w:cstheme="minorHAnsi"/>
          <w:sz w:val="22"/>
          <w:szCs w:val="22"/>
        </w:rPr>
        <w:t>“Gathering to Cultivate Student Success.”</w:t>
      </w:r>
      <w:r w:rsidR="00DC358A" w:rsidRPr="000606BF">
        <w:rPr>
          <w:rFonts w:asciiTheme="minorHAnsi" w:hAnsiTheme="minorHAnsi" w:cstheme="minorHAnsi"/>
          <w:sz w:val="22"/>
          <w:szCs w:val="22"/>
        </w:rPr>
        <w:t> </w:t>
      </w:r>
      <w:r w:rsidR="00BB31A9" w:rsidRPr="000606BF">
        <w:rPr>
          <w:rFonts w:asciiTheme="minorHAnsi" w:hAnsiTheme="minorHAnsi" w:cstheme="minorHAnsi"/>
          <w:color w:val="212121"/>
          <w:sz w:val="22"/>
          <w:szCs w:val="22"/>
          <w:shd w:val="clear" w:color="auto" w:fill="FFFFFF"/>
        </w:rPr>
        <w:t>(national award)</w:t>
      </w:r>
    </w:p>
    <w:p w14:paraId="3BC31767" w14:textId="20B8F177" w:rsidR="00414E08" w:rsidRPr="000606BF" w:rsidRDefault="00414E08"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
          <w:sz w:val="22"/>
          <w:szCs w:val="22"/>
        </w:rPr>
        <w:t>2016</w:t>
      </w:r>
      <w:r w:rsidRPr="000606BF">
        <w:rPr>
          <w:rFonts w:asciiTheme="minorHAnsi" w:hAnsiTheme="minorHAnsi" w:cstheme="minorHAnsi"/>
          <w:sz w:val="22"/>
          <w:szCs w:val="22"/>
        </w:rPr>
        <w:tab/>
      </w:r>
      <w:r w:rsidRPr="000606BF">
        <w:rPr>
          <w:rFonts w:asciiTheme="minorHAnsi" w:hAnsiTheme="minorHAnsi" w:cstheme="minorHAnsi"/>
          <w:b/>
          <w:sz w:val="22"/>
          <w:szCs w:val="22"/>
        </w:rPr>
        <w:t>Faculty Fellow</w:t>
      </w:r>
      <w:r w:rsidRPr="000606BF">
        <w:rPr>
          <w:rFonts w:asciiTheme="minorHAnsi" w:hAnsiTheme="minorHAnsi" w:cstheme="minorHAnsi"/>
          <w:b/>
          <w:bCs/>
          <w:sz w:val="22"/>
          <w:szCs w:val="22"/>
        </w:rPr>
        <w:t>:</w:t>
      </w:r>
      <w:r w:rsidR="00B87F7D" w:rsidRPr="000606BF">
        <w:rPr>
          <w:rFonts w:asciiTheme="minorHAnsi" w:hAnsiTheme="minorHAnsi" w:cstheme="minorHAnsi"/>
          <w:sz w:val="22"/>
          <w:szCs w:val="22"/>
        </w:rPr>
        <w:t xml:space="preserve"> Challenge 2050 Project, UF</w:t>
      </w:r>
    </w:p>
    <w:bookmarkEnd w:id="12"/>
    <w:p w14:paraId="45146E5E" w14:textId="22A207BB" w:rsidR="00083FE0" w:rsidRPr="000606BF" w:rsidRDefault="00083FE0" w:rsidP="00D25B87">
      <w:pPr>
        <w:ind w:left="1440" w:hanging="1440"/>
        <w:contextualSpacing/>
        <w:rPr>
          <w:rFonts w:asciiTheme="minorHAnsi" w:hAnsiTheme="minorHAnsi" w:cstheme="minorHAnsi"/>
          <w:sz w:val="22"/>
          <w:szCs w:val="22"/>
        </w:rPr>
      </w:pPr>
      <w:r w:rsidRPr="000606BF">
        <w:rPr>
          <w:rFonts w:asciiTheme="minorHAnsi" w:hAnsiTheme="minorHAnsi" w:cstheme="minorHAnsi"/>
          <w:b/>
          <w:bCs/>
          <w:sz w:val="22"/>
          <w:szCs w:val="22"/>
        </w:rPr>
        <w:t>2015</w:t>
      </w:r>
      <w:r w:rsidRPr="000606BF">
        <w:rPr>
          <w:rFonts w:asciiTheme="minorHAnsi" w:hAnsiTheme="minorHAnsi" w:cstheme="minorHAnsi"/>
          <w:b/>
          <w:bCs/>
          <w:sz w:val="22"/>
          <w:szCs w:val="22"/>
        </w:rPr>
        <w:tab/>
      </w:r>
      <w:r w:rsidRPr="000606BF">
        <w:rPr>
          <w:rStyle w:val="rphighlightallclass"/>
          <w:rFonts w:asciiTheme="minorHAnsi" w:hAnsiTheme="minorHAnsi" w:cstheme="minorHAnsi"/>
          <w:b/>
          <w:sz w:val="22"/>
          <w:szCs w:val="22"/>
        </w:rPr>
        <w:t>Anderson Scholar Faculty Honoree</w:t>
      </w:r>
      <w:r w:rsidRPr="000606BF">
        <w:rPr>
          <w:rFonts w:asciiTheme="minorHAnsi" w:hAnsiTheme="minorHAnsi" w:cstheme="minorHAnsi"/>
          <w:sz w:val="22"/>
          <w:szCs w:val="22"/>
        </w:rPr>
        <w:t>, nominated by Anderson Scholar Award recipients</w:t>
      </w:r>
      <w:r w:rsidR="00193A0D" w:rsidRPr="000606BF">
        <w:rPr>
          <w:rFonts w:asciiTheme="minorHAnsi" w:hAnsiTheme="minorHAnsi" w:cstheme="minorHAnsi"/>
          <w:sz w:val="22"/>
          <w:szCs w:val="22"/>
        </w:rPr>
        <w:t>, UF</w:t>
      </w:r>
    </w:p>
    <w:p w14:paraId="5398C4F1" w14:textId="0B0CA656" w:rsidR="00E01546" w:rsidRPr="000606BF" w:rsidRDefault="00E01546"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
          <w:bCs/>
          <w:sz w:val="22"/>
          <w:szCs w:val="22"/>
        </w:rPr>
        <w:t>2014</w:t>
      </w:r>
      <w:r w:rsidRPr="000606BF">
        <w:rPr>
          <w:rFonts w:asciiTheme="minorHAnsi" w:hAnsiTheme="minorHAnsi" w:cstheme="minorHAnsi"/>
          <w:b/>
          <w:bCs/>
          <w:sz w:val="22"/>
          <w:szCs w:val="22"/>
        </w:rPr>
        <w:tab/>
        <w:t xml:space="preserve">Technology Innovator, </w:t>
      </w:r>
      <w:r w:rsidRPr="000606BF">
        <w:rPr>
          <w:rFonts w:asciiTheme="minorHAnsi" w:hAnsiTheme="minorHAnsi" w:cstheme="minorHAnsi"/>
          <w:bCs/>
          <w:sz w:val="22"/>
          <w:szCs w:val="22"/>
        </w:rPr>
        <w:t>Office of Technology Licensing, U</w:t>
      </w:r>
      <w:r w:rsidR="00BB31A9" w:rsidRPr="000606BF">
        <w:rPr>
          <w:rFonts w:asciiTheme="minorHAnsi" w:hAnsiTheme="minorHAnsi" w:cstheme="minorHAnsi"/>
          <w:bCs/>
          <w:sz w:val="22"/>
          <w:szCs w:val="22"/>
        </w:rPr>
        <w:t>F</w:t>
      </w:r>
    </w:p>
    <w:p w14:paraId="2DEC08CD" w14:textId="0E61CF94" w:rsidR="008D78D8" w:rsidRPr="000606BF" w:rsidRDefault="008D78D8" w:rsidP="00D25B87">
      <w:pPr>
        <w:contextualSpacing/>
        <w:rPr>
          <w:rFonts w:asciiTheme="minorHAnsi" w:hAnsiTheme="minorHAnsi" w:cstheme="minorHAnsi"/>
          <w:bCs/>
          <w:sz w:val="22"/>
          <w:szCs w:val="22"/>
        </w:rPr>
      </w:pPr>
      <w:r w:rsidRPr="000606BF">
        <w:rPr>
          <w:rFonts w:asciiTheme="minorHAnsi" w:hAnsiTheme="minorHAnsi" w:cstheme="minorHAnsi"/>
          <w:b/>
          <w:bCs/>
          <w:sz w:val="22"/>
          <w:szCs w:val="22"/>
        </w:rPr>
        <w:t>2013-2016</w:t>
      </w:r>
      <w:r w:rsidRPr="000606BF">
        <w:rPr>
          <w:rFonts w:asciiTheme="minorHAnsi" w:hAnsiTheme="minorHAnsi" w:cstheme="minorHAnsi"/>
          <w:b/>
          <w:bCs/>
          <w:sz w:val="22"/>
          <w:szCs w:val="22"/>
        </w:rPr>
        <w:tab/>
      </w:r>
      <w:r w:rsidR="00193A0D" w:rsidRPr="000606BF">
        <w:rPr>
          <w:rFonts w:asciiTheme="minorHAnsi" w:hAnsiTheme="minorHAnsi" w:cstheme="minorHAnsi"/>
          <w:b/>
          <w:bCs/>
          <w:sz w:val="22"/>
          <w:szCs w:val="22"/>
        </w:rPr>
        <w:t>CALS Teaching C</w:t>
      </w:r>
      <w:r w:rsidRPr="000606BF">
        <w:rPr>
          <w:rFonts w:asciiTheme="minorHAnsi" w:hAnsiTheme="minorHAnsi" w:cstheme="minorHAnsi"/>
          <w:b/>
          <w:bCs/>
          <w:sz w:val="22"/>
          <w:szCs w:val="22"/>
        </w:rPr>
        <w:t>ouncil</w:t>
      </w:r>
      <w:r w:rsidRPr="000606BF">
        <w:rPr>
          <w:rFonts w:asciiTheme="minorHAnsi" w:hAnsiTheme="minorHAnsi" w:cstheme="minorHAnsi"/>
          <w:bCs/>
          <w:sz w:val="22"/>
          <w:szCs w:val="22"/>
        </w:rPr>
        <w:t>, founding member</w:t>
      </w:r>
      <w:r w:rsidR="00193A0D" w:rsidRPr="000606BF">
        <w:rPr>
          <w:rFonts w:asciiTheme="minorHAnsi" w:hAnsiTheme="minorHAnsi" w:cstheme="minorHAnsi"/>
          <w:bCs/>
          <w:sz w:val="22"/>
          <w:szCs w:val="22"/>
        </w:rPr>
        <w:t>, UF</w:t>
      </w:r>
    </w:p>
    <w:p w14:paraId="72A73DA2" w14:textId="14F45B27" w:rsidR="00497A40" w:rsidRPr="000606BF" w:rsidRDefault="00497A40" w:rsidP="00D25B87">
      <w:pPr>
        <w:contextualSpacing/>
        <w:rPr>
          <w:rFonts w:asciiTheme="minorHAnsi" w:hAnsiTheme="minorHAnsi" w:cstheme="minorHAnsi"/>
          <w:bCs/>
          <w:sz w:val="22"/>
          <w:szCs w:val="22"/>
        </w:rPr>
      </w:pPr>
      <w:r w:rsidRPr="000606BF">
        <w:rPr>
          <w:rFonts w:asciiTheme="minorHAnsi" w:hAnsiTheme="minorHAnsi" w:cstheme="minorHAnsi"/>
          <w:b/>
          <w:bCs/>
          <w:sz w:val="22"/>
          <w:szCs w:val="22"/>
        </w:rPr>
        <w:t>2013-14</w:t>
      </w:r>
      <w:r w:rsidRPr="000606BF">
        <w:rPr>
          <w:rFonts w:asciiTheme="minorHAnsi" w:hAnsiTheme="minorHAnsi" w:cstheme="minorHAnsi"/>
          <w:b/>
          <w:bCs/>
          <w:sz w:val="22"/>
          <w:szCs w:val="22"/>
        </w:rPr>
        <w:tab/>
        <w:t>CALS Roche Teaching Fellow</w:t>
      </w:r>
      <w:r w:rsidRPr="000606BF">
        <w:rPr>
          <w:rFonts w:asciiTheme="minorHAnsi" w:hAnsiTheme="minorHAnsi" w:cstheme="minorHAnsi"/>
          <w:bCs/>
          <w:sz w:val="22"/>
          <w:szCs w:val="22"/>
        </w:rPr>
        <w:t>, UF</w:t>
      </w:r>
    </w:p>
    <w:p w14:paraId="44DBD20A" w14:textId="478B9D68" w:rsidR="009761D7" w:rsidRPr="000606BF" w:rsidRDefault="009761D7"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
          <w:bCs/>
          <w:sz w:val="22"/>
          <w:szCs w:val="22"/>
        </w:rPr>
        <w:t>2013</w:t>
      </w:r>
      <w:r w:rsidR="00515658" w:rsidRPr="000606BF">
        <w:rPr>
          <w:rFonts w:asciiTheme="minorHAnsi" w:hAnsiTheme="minorHAnsi" w:cstheme="minorHAnsi"/>
          <w:b/>
          <w:bCs/>
          <w:sz w:val="22"/>
          <w:szCs w:val="22"/>
        </w:rPr>
        <w:t>-</w:t>
      </w:r>
      <w:r w:rsidR="001156D0" w:rsidRPr="000606BF">
        <w:rPr>
          <w:rFonts w:asciiTheme="minorHAnsi" w:hAnsiTheme="minorHAnsi" w:cstheme="minorHAnsi"/>
          <w:b/>
          <w:bCs/>
          <w:sz w:val="22"/>
          <w:szCs w:val="22"/>
        </w:rPr>
        <w:t>Now</w:t>
      </w:r>
      <w:r w:rsidRPr="000606BF">
        <w:rPr>
          <w:rFonts w:asciiTheme="minorHAnsi" w:hAnsiTheme="minorHAnsi" w:cstheme="minorHAnsi"/>
          <w:b/>
          <w:bCs/>
          <w:sz w:val="22"/>
          <w:szCs w:val="22"/>
        </w:rPr>
        <w:tab/>
        <w:t>Academy of Teaching Excellence</w:t>
      </w:r>
      <w:r w:rsidR="0061151B" w:rsidRPr="000606BF">
        <w:rPr>
          <w:rFonts w:asciiTheme="minorHAnsi" w:hAnsiTheme="minorHAnsi" w:cstheme="minorHAnsi"/>
          <w:b/>
          <w:bCs/>
          <w:sz w:val="22"/>
          <w:szCs w:val="22"/>
        </w:rPr>
        <w:t xml:space="preserve"> member</w:t>
      </w:r>
      <w:r w:rsidR="0061151B" w:rsidRPr="000606BF">
        <w:rPr>
          <w:rFonts w:asciiTheme="minorHAnsi" w:hAnsiTheme="minorHAnsi" w:cstheme="minorHAnsi"/>
          <w:bCs/>
          <w:sz w:val="22"/>
          <w:szCs w:val="22"/>
        </w:rPr>
        <w:t xml:space="preserve">, </w:t>
      </w:r>
      <w:r w:rsidR="00225C70" w:rsidRPr="000606BF">
        <w:rPr>
          <w:rFonts w:asciiTheme="minorHAnsi" w:hAnsiTheme="minorHAnsi" w:cstheme="minorHAnsi"/>
          <w:bCs/>
          <w:sz w:val="22"/>
          <w:szCs w:val="22"/>
        </w:rPr>
        <w:t>CALS</w:t>
      </w:r>
      <w:r w:rsidRPr="000606BF">
        <w:rPr>
          <w:rFonts w:asciiTheme="minorHAnsi" w:hAnsiTheme="minorHAnsi" w:cstheme="minorHAnsi"/>
          <w:bCs/>
          <w:sz w:val="22"/>
          <w:szCs w:val="22"/>
        </w:rPr>
        <w:t>, UF</w:t>
      </w:r>
    </w:p>
    <w:p w14:paraId="61DA0203" w14:textId="32AB2C66" w:rsidR="0069013D" w:rsidRPr="000606BF" w:rsidRDefault="0069013D" w:rsidP="00D25B87">
      <w:pPr>
        <w:contextualSpacing/>
        <w:rPr>
          <w:rFonts w:asciiTheme="minorHAnsi" w:hAnsiTheme="minorHAnsi" w:cstheme="minorHAnsi"/>
          <w:sz w:val="22"/>
          <w:szCs w:val="22"/>
        </w:rPr>
      </w:pPr>
      <w:r w:rsidRPr="000606BF">
        <w:rPr>
          <w:rFonts w:asciiTheme="minorHAnsi" w:hAnsiTheme="minorHAnsi" w:cstheme="minorHAnsi"/>
          <w:b/>
          <w:bCs/>
          <w:sz w:val="22"/>
          <w:szCs w:val="22"/>
        </w:rPr>
        <w:t xml:space="preserve">2012-13 </w:t>
      </w:r>
      <w:r w:rsidRPr="000606BF">
        <w:rPr>
          <w:rFonts w:asciiTheme="minorHAnsi" w:hAnsiTheme="minorHAnsi" w:cstheme="minorHAnsi"/>
          <w:b/>
          <w:bCs/>
          <w:sz w:val="22"/>
          <w:szCs w:val="22"/>
        </w:rPr>
        <w:tab/>
      </w:r>
      <w:r w:rsidRPr="000606BF">
        <w:rPr>
          <w:rFonts w:asciiTheme="minorHAnsi" w:hAnsiTheme="minorHAnsi" w:cstheme="minorHAnsi"/>
          <w:b/>
          <w:bCs/>
          <w:i/>
          <w:sz w:val="22"/>
          <w:szCs w:val="22"/>
        </w:rPr>
        <w:t>University of Florida Teacher of the Year</w:t>
      </w:r>
    </w:p>
    <w:p w14:paraId="13F564CE" w14:textId="128BE9BD" w:rsidR="00E25DC8" w:rsidRPr="000606BF" w:rsidRDefault="00E25DC8" w:rsidP="00D25B87">
      <w:pPr>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2012-13</w:t>
      </w:r>
      <w:r w:rsidRPr="000606BF">
        <w:rPr>
          <w:rFonts w:asciiTheme="minorHAnsi" w:hAnsiTheme="minorHAnsi" w:cstheme="minorHAnsi"/>
          <w:sz w:val="22"/>
          <w:szCs w:val="22"/>
        </w:rPr>
        <w:t xml:space="preserve"> </w:t>
      </w:r>
      <w:r w:rsidRPr="000606BF">
        <w:rPr>
          <w:rFonts w:asciiTheme="minorHAnsi" w:hAnsiTheme="minorHAnsi" w:cstheme="minorHAnsi"/>
          <w:sz w:val="22"/>
          <w:szCs w:val="22"/>
        </w:rPr>
        <w:tab/>
      </w:r>
      <w:r w:rsidRPr="000606BF">
        <w:rPr>
          <w:rFonts w:asciiTheme="minorHAnsi" w:hAnsiTheme="minorHAnsi" w:cstheme="minorHAnsi"/>
          <w:b/>
          <w:sz w:val="22"/>
          <w:szCs w:val="22"/>
        </w:rPr>
        <w:t>CALS Teacher of Distinction</w:t>
      </w:r>
      <w:r w:rsidRPr="000606BF">
        <w:rPr>
          <w:rFonts w:asciiTheme="minorHAnsi" w:hAnsiTheme="minorHAnsi" w:cstheme="minorHAnsi"/>
          <w:sz w:val="22"/>
          <w:szCs w:val="22"/>
        </w:rPr>
        <w:t xml:space="preserve">, CALS Undergraduate Teaching Award, </w:t>
      </w:r>
      <w:r w:rsidR="002B3333" w:rsidRPr="000606BF">
        <w:rPr>
          <w:rFonts w:asciiTheme="minorHAnsi" w:hAnsiTheme="minorHAnsi" w:cstheme="minorHAnsi"/>
          <w:bCs/>
          <w:sz w:val="22"/>
          <w:szCs w:val="22"/>
        </w:rPr>
        <w:t>College of Agriculture and Life Science</w:t>
      </w:r>
      <w:r w:rsidRPr="000606BF">
        <w:rPr>
          <w:rFonts w:asciiTheme="minorHAnsi" w:hAnsiTheme="minorHAnsi" w:cstheme="minorHAnsi"/>
          <w:sz w:val="22"/>
          <w:szCs w:val="22"/>
        </w:rPr>
        <w:t>, IFAS, UF</w:t>
      </w:r>
    </w:p>
    <w:p w14:paraId="43383D13" w14:textId="21AF9E45" w:rsidR="00B96FEB" w:rsidRPr="000606BF" w:rsidRDefault="00B96FEB" w:rsidP="00D25B87">
      <w:pPr>
        <w:widowControl w:val="0"/>
        <w:autoSpaceDE w:val="0"/>
        <w:autoSpaceDN w:val="0"/>
        <w:adjustRightInd w:val="0"/>
        <w:ind w:left="1432" w:hanging="1432"/>
        <w:contextualSpacing/>
        <w:rPr>
          <w:rFonts w:asciiTheme="minorHAnsi" w:hAnsiTheme="minorHAnsi" w:cstheme="minorHAnsi"/>
          <w:color w:val="1049BC"/>
          <w:sz w:val="22"/>
          <w:szCs w:val="22"/>
        </w:rPr>
      </w:pPr>
      <w:r w:rsidRPr="000606BF">
        <w:rPr>
          <w:rFonts w:asciiTheme="minorHAnsi" w:hAnsiTheme="minorHAnsi" w:cstheme="minorHAnsi"/>
          <w:b/>
          <w:sz w:val="22"/>
          <w:szCs w:val="22"/>
        </w:rPr>
        <w:t>2012</w:t>
      </w:r>
      <w:r w:rsidRPr="000606BF">
        <w:rPr>
          <w:rFonts w:asciiTheme="minorHAnsi" w:hAnsiTheme="minorHAnsi" w:cstheme="minorHAnsi"/>
          <w:b/>
          <w:sz w:val="22"/>
          <w:szCs w:val="22"/>
        </w:rPr>
        <w:tab/>
      </w:r>
      <w:r w:rsidR="00BD53C3" w:rsidRPr="000606BF">
        <w:rPr>
          <w:rFonts w:asciiTheme="minorHAnsi" w:hAnsiTheme="minorHAnsi" w:cstheme="minorHAnsi"/>
          <w:b/>
          <w:sz w:val="22"/>
          <w:szCs w:val="22"/>
        </w:rPr>
        <w:tab/>
      </w:r>
      <w:r w:rsidRPr="000606BF">
        <w:rPr>
          <w:rFonts w:asciiTheme="minorHAnsi" w:hAnsiTheme="minorHAnsi" w:cstheme="minorHAnsi"/>
          <w:b/>
          <w:sz w:val="22"/>
          <w:szCs w:val="22"/>
        </w:rPr>
        <w:t xml:space="preserve">Undergraduate Teaching Faculty </w:t>
      </w:r>
      <w:r w:rsidR="001128E1" w:rsidRPr="000606BF">
        <w:rPr>
          <w:rFonts w:asciiTheme="minorHAnsi" w:hAnsiTheme="minorHAnsi" w:cstheme="minorHAnsi"/>
          <w:b/>
          <w:sz w:val="22"/>
          <w:szCs w:val="22"/>
        </w:rPr>
        <w:t>Award</w:t>
      </w:r>
      <w:r w:rsidR="001128E1" w:rsidRPr="000606BF">
        <w:rPr>
          <w:rFonts w:asciiTheme="minorHAnsi" w:hAnsiTheme="minorHAnsi" w:cstheme="minorHAnsi"/>
          <w:sz w:val="22"/>
          <w:szCs w:val="22"/>
        </w:rPr>
        <w:t>,</w:t>
      </w:r>
      <w:r w:rsidRPr="000606BF">
        <w:rPr>
          <w:rFonts w:asciiTheme="minorHAnsi" w:hAnsiTheme="minorHAnsi" w:cstheme="minorHAnsi"/>
          <w:sz w:val="22"/>
          <w:szCs w:val="22"/>
        </w:rPr>
        <w:t xml:space="preserve"> Microbiology and Cell Science Department, in connection with the150</w:t>
      </w:r>
      <w:r w:rsidRPr="000606BF">
        <w:rPr>
          <w:rFonts w:asciiTheme="minorHAnsi" w:hAnsiTheme="minorHAnsi" w:cstheme="minorHAnsi"/>
          <w:sz w:val="22"/>
          <w:szCs w:val="22"/>
          <w:vertAlign w:val="superscript"/>
        </w:rPr>
        <w:t>th</w:t>
      </w:r>
      <w:r w:rsidRPr="000606BF">
        <w:rPr>
          <w:rFonts w:asciiTheme="minorHAnsi" w:hAnsiTheme="minorHAnsi" w:cstheme="minorHAnsi"/>
          <w:sz w:val="22"/>
          <w:szCs w:val="22"/>
        </w:rPr>
        <w:t xml:space="preserve"> Anniversary of the Morrill Act was recognized for </w:t>
      </w:r>
      <w:r w:rsidRPr="000606BF">
        <w:rPr>
          <w:rFonts w:asciiTheme="minorHAnsi" w:hAnsiTheme="minorHAnsi" w:cstheme="minorHAnsi"/>
          <w:bCs/>
          <w:sz w:val="22"/>
          <w:szCs w:val="22"/>
        </w:rPr>
        <w:t>efforts to bring affordable higher education to Florida students who otherwis</w:t>
      </w:r>
      <w:r w:rsidR="001128E1" w:rsidRPr="000606BF">
        <w:rPr>
          <w:rFonts w:asciiTheme="minorHAnsi" w:hAnsiTheme="minorHAnsi" w:cstheme="minorHAnsi"/>
          <w:bCs/>
          <w:sz w:val="22"/>
          <w:szCs w:val="22"/>
        </w:rPr>
        <w:t>e might not have access to a BSc</w:t>
      </w:r>
      <w:r w:rsidRPr="000606BF">
        <w:rPr>
          <w:rFonts w:asciiTheme="minorHAnsi" w:hAnsiTheme="minorHAnsi" w:cstheme="minorHAnsi"/>
          <w:bCs/>
          <w:sz w:val="22"/>
          <w:szCs w:val="22"/>
        </w:rPr>
        <w:t xml:space="preserve"> STE</w:t>
      </w:r>
      <w:r w:rsidR="001128E1" w:rsidRPr="000606BF">
        <w:rPr>
          <w:rFonts w:asciiTheme="minorHAnsi" w:hAnsiTheme="minorHAnsi" w:cstheme="minorHAnsi"/>
          <w:bCs/>
          <w:sz w:val="22"/>
          <w:szCs w:val="22"/>
        </w:rPr>
        <w:t>M degree from a major research U</w:t>
      </w:r>
      <w:r w:rsidRPr="000606BF">
        <w:rPr>
          <w:rFonts w:asciiTheme="minorHAnsi" w:hAnsiTheme="minorHAnsi" w:cstheme="minorHAnsi"/>
          <w:bCs/>
          <w:sz w:val="22"/>
          <w:szCs w:val="22"/>
        </w:rPr>
        <w:t>niversity</w:t>
      </w:r>
      <w:r w:rsidR="001128E1" w:rsidRPr="000606BF">
        <w:rPr>
          <w:rFonts w:asciiTheme="minorHAnsi" w:hAnsiTheme="minorHAnsi" w:cstheme="minorHAnsi"/>
          <w:bCs/>
          <w:sz w:val="22"/>
          <w:szCs w:val="22"/>
        </w:rPr>
        <w:t>, Gainesville, FL</w:t>
      </w:r>
    </w:p>
    <w:p w14:paraId="1A9C3981" w14:textId="12609B7B" w:rsidR="00991993" w:rsidRPr="000606BF" w:rsidRDefault="00991993" w:rsidP="00D25B87">
      <w:pPr>
        <w:ind w:left="1432" w:hanging="1432"/>
        <w:contextualSpacing/>
        <w:rPr>
          <w:rFonts w:asciiTheme="minorHAnsi" w:hAnsiTheme="minorHAnsi" w:cstheme="minorHAnsi"/>
          <w:sz w:val="22"/>
          <w:szCs w:val="22"/>
        </w:rPr>
      </w:pPr>
      <w:r w:rsidRPr="000606BF">
        <w:rPr>
          <w:rFonts w:asciiTheme="minorHAnsi" w:hAnsiTheme="minorHAnsi" w:cstheme="minorHAnsi"/>
          <w:b/>
          <w:sz w:val="22"/>
          <w:szCs w:val="22"/>
        </w:rPr>
        <w:t>2009</w:t>
      </w:r>
      <w:r w:rsidRPr="000606BF">
        <w:rPr>
          <w:rFonts w:asciiTheme="minorHAnsi" w:hAnsiTheme="minorHAnsi" w:cstheme="minorHAnsi"/>
          <w:sz w:val="22"/>
          <w:szCs w:val="22"/>
        </w:rPr>
        <w:tab/>
      </w:r>
      <w:r w:rsidR="00BD53C3" w:rsidRPr="000606BF">
        <w:rPr>
          <w:rFonts w:asciiTheme="minorHAnsi" w:hAnsiTheme="minorHAnsi" w:cstheme="minorHAnsi"/>
          <w:sz w:val="22"/>
          <w:szCs w:val="22"/>
        </w:rPr>
        <w:tab/>
      </w:r>
      <w:proofErr w:type="spellStart"/>
      <w:r w:rsidRPr="000606BF">
        <w:rPr>
          <w:rFonts w:asciiTheme="minorHAnsi" w:hAnsiTheme="minorHAnsi" w:cstheme="minorHAnsi"/>
          <w:b/>
          <w:sz w:val="22"/>
          <w:szCs w:val="22"/>
        </w:rPr>
        <w:t>Bio</w:t>
      </w:r>
      <w:r w:rsidR="001156D0" w:rsidRPr="000606BF">
        <w:rPr>
          <w:rFonts w:asciiTheme="minorHAnsi" w:hAnsiTheme="minorHAnsi" w:cstheme="minorHAnsi"/>
          <w:b/>
          <w:sz w:val="22"/>
          <w:szCs w:val="22"/>
        </w:rPr>
        <w:t>NOW</w:t>
      </w:r>
      <w:proofErr w:type="spellEnd"/>
      <w:r w:rsidR="00833E3B" w:rsidRPr="000606BF">
        <w:rPr>
          <w:rFonts w:asciiTheme="minorHAnsi" w:hAnsiTheme="minorHAnsi" w:cstheme="minorHAnsi"/>
          <w:b/>
          <w:sz w:val="22"/>
          <w:szCs w:val="22"/>
        </w:rPr>
        <w:t xml:space="preserve"> participant</w:t>
      </w:r>
      <w:r w:rsidRPr="000606BF">
        <w:rPr>
          <w:rFonts w:asciiTheme="minorHAnsi" w:hAnsiTheme="minorHAnsi" w:cstheme="minorHAnsi"/>
          <w:sz w:val="22"/>
          <w:szCs w:val="22"/>
        </w:rPr>
        <w:t xml:space="preserve"> - Biotechnology Network of Women, Dec 3-4, 2009. </w:t>
      </w:r>
      <w:proofErr w:type="gramStart"/>
      <w:r w:rsidRPr="000606BF">
        <w:rPr>
          <w:rFonts w:asciiTheme="minorHAnsi" w:hAnsiTheme="minorHAnsi" w:cstheme="minorHAnsi"/>
          <w:sz w:val="22"/>
          <w:szCs w:val="22"/>
        </w:rPr>
        <w:t>San Francisco,</w:t>
      </w:r>
      <w:proofErr w:type="gramEnd"/>
      <w:r w:rsidRPr="000606BF">
        <w:rPr>
          <w:rFonts w:asciiTheme="minorHAnsi" w:hAnsiTheme="minorHAnsi" w:cstheme="minorHAnsi"/>
          <w:sz w:val="22"/>
          <w:szCs w:val="22"/>
        </w:rPr>
        <w:t xml:space="preserve"> CA. Organized by the </w:t>
      </w:r>
      <w:proofErr w:type="spellStart"/>
      <w:r w:rsidRPr="000606BF">
        <w:rPr>
          <w:rFonts w:asciiTheme="minorHAnsi" w:hAnsiTheme="minorHAnsi" w:cstheme="minorHAnsi"/>
          <w:sz w:val="22"/>
          <w:szCs w:val="22"/>
        </w:rPr>
        <w:t>Biotechinstitute</w:t>
      </w:r>
      <w:proofErr w:type="spellEnd"/>
      <w:r w:rsidRPr="000606BF">
        <w:rPr>
          <w:rFonts w:asciiTheme="minorHAnsi" w:hAnsiTheme="minorHAnsi" w:cstheme="minorHAnsi"/>
          <w:sz w:val="22"/>
          <w:szCs w:val="22"/>
        </w:rPr>
        <w:t>.</w:t>
      </w:r>
      <w:r w:rsidR="004A09E8" w:rsidRPr="000606BF">
        <w:rPr>
          <w:rFonts w:asciiTheme="minorHAnsi" w:hAnsiTheme="minorHAnsi" w:cstheme="minorHAnsi"/>
          <w:sz w:val="22"/>
          <w:szCs w:val="22"/>
        </w:rPr>
        <w:t xml:space="preserve"> http://www.biotechinstitute.org/node/10</w:t>
      </w:r>
    </w:p>
    <w:p w14:paraId="7656CC06" w14:textId="72289619"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2004</w:t>
      </w:r>
      <w:r w:rsidRPr="000606BF">
        <w:rPr>
          <w:rFonts w:asciiTheme="minorHAnsi" w:hAnsiTheme="minorHAnsi" w:cstheme="minorHAnsi"/>
          <w:sz w:val="22"/>
          <w:szCs w:val="22"/>
        </w:rPr>
        <w:tab/>
      </w:r>
      <w:r w:rsidRPr="000606BF">
        <w:rPr>
          <w:rFonts w:asciiTheme="minorHAnsi" w:hAnsiTheme="minorHAnsi" w:cstheme="minorHAnsi"/>
          <w:b/>
          <w:sz w:val="22"/>
          <w:szCs w:val="22"/>
        </w:rPr>
        <w:t>AADR Pfizer Hatton award</w:t>
      </w:r>
      <w:r w:rsidRPr="000606BF">
        <w:rPr>
          <w:rFonts w:asciiTheme="minorHAnsi" w:hAnsiTheme="minorHAnsi" w:cstheme="minorHAnsi"/>
          <w:sz w:val="22"/>
          <w:szCs w:val="22"/>
        </w:rPr>
        <w:t>, 33</w:t>
      </w:r>
      <w:r w:rsidRPr="000606BF">
        <w:rPr>
          <w:rFonts w:asciiTheme="minorHAnsi" w:hAnsiTheme="minorHAnsi" w:cstheme="minorHAnsi"/>
          <w:sz w:val="22"/>
          <w:szCs w:val="22"/>
          <w:vertAlign w:val="superscript"/>
        </w:rPr>
        <w:t>rd</w:t>
      </w:r>
      <w:r w:rsidRPr="000606BF">
        <w:rPr>
          <w:rFonts w:asciiTheme="minorHAnsi" w:hAnsiTheme="minorHAnsi" w:cstheme="minorHAnsi"/>
          <w:sz w:val="22"/>
          <w:szCs w:val="22"/>
        </w:rPr>
        <w:t xml:space="preserve"> Annual American Association for Dental Research, Honolulu, HI</w:t>
      </w:r>
      <w:r w:rsidR="00833E3B" w:rsidRPr="000606BF">
        <w:rPr>
          <w:rFonts w:asciiTheme="minorHAnsi" w:hAnsiTheme="minorHAnsi" w:cstheme="minorHAnsi"/>
          <w:sz w:val="22"/>
          <w:szCs w:val="22"/>
        </w:rPr>
        <w:t xml:space="preserve"> (First place)</w:t>
      </w:r>
    </w:p>
    <w:p w14:paraId="7ADDEAED" w14:textId="312C1ECB"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2004</w:t>
      </w:r>
      <w:r w:rsidRPr="000606BF">
        <w:rPr>
          <w:rFonts w:asciiTheme="minorHAnsi" w:hAnsiTheme="minorHAnsi" w:cstheme="minorHAnsi"/>
          <w:sz w:val="22"/>
          <w:szCs w:val="22"/>
        </w:rPr>
        <w:tab/>
      </w:r>
      <w:r w:rsidRPr="000606BF">
        <w:rPr>
          <w:rFonts w:asciiTheme="minorHAnsi" w:hAnsiTheme="minorHAnsi" w:cstheme="minorHAnsi"/>
          <w:b/>
          <w:sz w:val="22"/>
          <w:szCs w:val="22"/>
        </w:rPr>
        <w:t>IADR Unilever Travel Award</w:t>
      </w:r>
      <w:r w:rsidRPr="000606BF">
        <w:rPr>
          <w:rFonts w:asciiTheme="minorHAnsi" w:hAnsiTheme="minorHAnsi" w:cstheme="minorHAnsi"/>
          <w:sz w:val="22"/>
          <w:szCs w:val="22"/>
        </w:rPr>
        <w:t>; International Association for Dental Research, Honolulu, HI</w:t>
      </w:r>
    </w:p>
    <w:p w14:paraId="2E8A83E7" w14:textId="582AB266"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2003</w:t>
      </w:r>
      <w:r w:rsidRPr="000606BF">
        <w:rPr>
          <w:rFonts w:asciiTheme="minorHAnsi" w:hAnsiTheme="minorHAnsi" w:cstheme="minorHAnsi"/>
          <w:sz w:val="22"/>
          <w:szCs w:val="22"/>
        </w:rPr>
        <w:tab/>
        <w:t>College of Dentistry</w:t>
      </w:r>
      <w:r w:rsidR="00833E3B" w:rsidRPr="000606BF">
        <w:rPr>
          <w:rFonts w:asciiTheme="minorHAnsi" w:hAnsiTheme="minorHAnsi" w:cstheme="minorHAnsi"/>
          <w:sz w:val="22"/>
          <w:szCs w:val="22"/>
        </w:rPr>
        <w:t xml:space="preserve">, University of Florida, </w:t>
      </w:r>
      <w:r w:rsidRPr="000606BF">
        <w:rPr>
          <w:rFonts w:asciiTheme="minorHAnsi" w:hAnsiTheme="minorHAnsi" w:cstheme="minorHAnsi"/>
          <w:sz w:val="22"/>
          <w:szCs w:val="22"/>
        </w:rPr>
        <w:t xml:space="preserve">First Annual UFCD Research Day Conference; Gainesville, </w:t>
      </w:r>
      <w:r w:rsidR="001128E1" w:rsidRPr="000606BF">
        <w:rPr>
          <w:rFonts w:asciiTheme="minorHAnsi" w:hAnsiTheme="minorHAnsi" w:cstheme="minorHAnsi"/>
          <w:sz w:val="22"/>
          <w:szCs w:val="22"/>
        </w:rPr>
        <w:t>FL</w:t>
      </w:r>
      <w:r w:rsidR="00833E3B" w:rsidRPr="000606BF">
        <w:rPr>
          <w:rFonts w:asciiTheme="minorHAnsi" w:hAnsiTheme="minorHAnsi" w:cstheme="minorHAnsi"/>
          <w:sz w:val="22"/>
          <w:szCs w:val="22"/>
        </w:rPr>
        <w:t xml:space="preserve"> (First place)</w:t>
      </w:r>
    </w:p>
    <w:p w14:paraId="12F30DDC" w14:textId="435A31B2"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lastRenderedPageBreak/>
        <w:t>2001</w:t>
      </w:r>
      <w:r w:rsidRPr="000606BF">
        <w:rPr>
          <w:rFonts w:asciiTheme="minorHAnsi" w:hAnsiTheme="minorHAnsi" w:cstheme="minorHAnsi"/>
          <w:sz w:val="22"/>
          <w:szCs w:val="22"/>
        </w:rPr>
        <w:tab/>
      </w:r>
      <w:r w:rsidRPr="000606BF">
        <w:rPr>
          <w:rFonts w:asciiTheme="minorHAnsi" w:hAnsiTheme="minorHAnsi" w:cstheme="minorHAnsi"/>
          <w:b/>
          <w:sz w:val="22"/>
          <w:szCs w:val="22"/>
        </w:rPr>
        <w:t>Presidents Award</w:t>
      </w:r>
      <w:r w:rsidR="00193A0D" w:rsidRPr="000606BF">
        <w:rPr>
          <w:rFonts w:asciiTheme="minorHAnsi" w:hAnsiTheme="minorHAnsi" w:cstheme="minorHAnsi"/>
          <w:sz w:val="22"/>
          <w:szCs w:val="22"/>
        </w:rPr>
        <w:t>,</w:t>
      </w:r>
      <w:r w:rsidRPr="000606BF">
        <w:rPr>
          <w:rFonts w:asciiTheme="minorHAnsi" w:hAnsiTheme="minorHAnsi" w:cstheme="minorHAnsi"/>
          <w:sz w:val="22"/>
          <w:szCs w:val="22"/>
        </w:rPr>
        <w:t xml:space="preserve"> Southeastern Branch American Society for Microbiology, Birmingham, AL</w:t>
      </w:r>
      <w:r w:rsidR="00193A0D" w:rsidRPr="000606BF">
        <w:rPr>
          <w:rFonts w:asciiTheme="minorHAnsi" w:hAnsiTheme="minorHAnsi" w:cstheme="minorHAnsi"/>
          <w:sz w:val="22"/>
          <w:szCs w:val="22"/>
        </w:rPr>
        <w:t xml:space="preserve"> (First Place)</w:t>
      </w:r>
    </w:p>
    <w:p w14:paraId="11677BB4" w14:textId="6909066C"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2001</w:t>
      </w:r>
      <w:r w:rsidRPr="000606BF">
        <w:rPr>
          <w:rFonts w:asciiTheme="minorHAnsi" w:hAnsiTheme="minorHAnsi" w:cstheme="minorHAnsi"/>
          <w:sz w:val="22"/>
          <w:szCs w:val="22"/>
        </w:rPr>
        <w:tab/>
      </w:r>
      <w:r w:rsidRPr="000606BF">
        <w:rPr>
          <w:rFonts w:asciiTheme="minorHAnsi" w:hAnsiTheme="minorHAnsi" w:cstheme="minorHAnsi"/>
          <w:b/>
          <w:sz w:val="22"/>
          <w:szCs w:val="22"/>
        </w:rPr>
        <w:t>Pittman Award</w:t>
      </w:r>
      <w:r w:rsidRPr="000606BF">
        <w:rPr>
          <w:rFonts w:asciiTheme="minorHAnsi" w:hAnsiTheme="minorHAnsi" w:cstheme="minorHAnsi"/>
          <w:sz w:val="22"/>
          <w:szCs w:val="22"/>
        </w:rPr>
        <w:t xml:space="preserve"> for outstanding research, Department of Biochemistry and Molecular Genetics, UAB, AL</w:t>
      </w:r>
    </w:p>
    <w:p w14:paraId="4A016682" w14:textId="5502B992" w:rsidR="00991993" w:rsidRPr="000606BF" w:rsidRDefault="00991993" w:rsidP="00D25B87">
      <w:pPr>
        <w:pStyle w:val="BodyText2"/>
        <w:ind w:left="0"/>
        <w:contextualSpacing/>
        <w:rPr>
          <w:rFonts w:asciiTheme="minorHAnsi" w:hAnsiTheme="minorHAnsi" w:cstheme="minorHAnsi"/>
          <w:sz w:val="22"/>
          <w:szCs w:val="22"/>
        </w:rPr>
      </w:pPr>
      <w:r w:rsidRPr="000606BF">
        <w:rPr>
          <w:rFonts w:asciiTheme="minorHAnsi" w:hAnsiTheme="minorHAnsi" w:cstheme="minorHAnsi"/>
          <w:b/>
          <w:sz w:val="22"/>
          <w:szCs w:val="22"/>
        </w:rPr>
        <w:t>2001</w:t>
      </w:r>
      <w:r w:rsidRPr="000606BF">
        <w:rPr>
          <w:rFonts w:asciiTheme="minorHAnsi" w:hAnsiTheme="minorHAnsi" w:cstheme="minorHAnsi"/>
          <w:sz w:val="22"/>
          <w:szCs w:val="22"/>
        </w:rPr>
        <w:tab/>
      </w:r>
      <w:r w:rsidR="00BD53C3" w:rsidRPr="000606BF">
        <w:rPr>
          <w:rFonts w:asciiTheme="minorHAnsi" w:hAnsiTheme="minorHAnsi" w:cstheme="minorHAnsi"/>
          <w:sz w:val="22"/>
          <w:szCs w:val="22"/>
        </w:rPr>
        <w:tab/>
      </w:r>
      <w:r w:rsidRPr="000606BF">
        <w:rPr>
          <w:rFonts w:asciiTheme="minorHAnsi" w:hAnsiTheme="minorHAnsi" w:cstheme="minorHAnsi"/>
          <w:b/>
          <w:sz w:val="22"/>
          <w:szCs w:val="22"/>
        </w:rPr>
        <w:t>International Student Academic Excellence Award</w:t>
      </w:r>
      <w:r w:rsidRPr="000606BF">
        <w:rPr>
          <w:rFonts w:asciiTheme="minorHAnsi" w:hAnsiTheme="minorHAnsi" w:cstheme="minorHAnsi"/>
          <w:sz w:val="22"/>
          <w:szCs w:val="22"/>
        </w:rPr>
        <w:t>, UAB, AL</w:t>
      </w:r>
    </w:p>
    <w:p w14:paraId="32C652F5" w14:textId="28F79E84" w:rsidR="00991993" w:rsidRPr="000606BF" w:rsidRDefault="00991993" w:rsidP="00D25B87">
      <w:pPr>
        <w:pStyle w:val="BodyText2"/>
        <w:ind w:left="0"/>
        <w:contextualSpacing/>
        <w:rPr>
          <w:rFonts w:asciiTheme="minorHAnsi" w:hAnsiTheme="minorHAnsi" w:cstheme="minorHAnsi"/>
          <w:sz w:val="22"/>
          <w:szCs w:val="22"/>
        </w:rPr>
      </w:pPr>
      <w:r w:rsidRPr="000606BF">
        <w:rPr>
          <w:rFonts w:asciiTheme="minorHAnsi" w:hAnsiTheme="minorHAnsi" w:cstheme="minorHAnsi"/>
          <w:b/>
          <w:sz w:val="22"/>
          <w:szCs w:val="22"/>
        </w:rPr>
        <w:t>2001</w:t>
      </w:r>
      <w:r w:rsidRPr="000606BF">
        <w:rPr>
          <w:rFonts w:asciiTheme="minorHAnsi" w:hAnsiTheme="minorHAnsi" w:cstheme="minorHAnsi"/>
          <w:sz w:val="22"/>
          <w:szCs w:val="22"/>
        </w:rPr>
        <w:tab/>
      </w:r>
      <w:r w:rsidR="00BD53C3" w:rsidRPr="000606BF">
        <w:rPr>
          <w:rFonts w:asciiTheme="minorHAnsi" w:hAnsiTheme="minorHAnsi" w:cstheme="minorHAnsi"/>
          <w:sz w:val="22"/>
          <w:szCs w:val="22"/>
        </w:rPr>
        <w:tab/>
      </w:r>
      <w:r w:rsidRPr="000606BF">
        <w:rPr>
          <w:rFonts w:asciiTheme="minorHAnsi" w:hAnsiTheme="minorHAnsi" w:cstheme="minorHAnsi"/>
          <w:b/>
          <w:sz w:val="22"/>
          <w:szCs w:val="22"/>
        </w:rPr>
        <w:t>Graduate Student Research Day</w:t>
      </w:r>
      <w:r w:rsidRPr="000606BF">
        <w:rPr>
          <w:rFonts w:asciiTheme="minorHAnsi" w:hAnsiTheme="minorHAnsi" w:cstheme="minorHAnsi"/>
          <w:sz w:val="22"/>
          <w:szCs w:val="22"/>
        </w:rPr>
        <w:t xml:space="preserve"> Presentation</w:t>
      </w:r>
      <w:r w:rsidR="00C56F11" w:rsidRPr="000606BF">
        <w:rPr>
          <w:rFonts w:asciiTheme="minorHAnsi" w:hAnsiTheme="minorHAnsi" w:cstheme="minorHAnsi"/>
          <w:sz w:val="22"/>
          <w:szCs w:val="22"/>
        </w:rPr>
        <w:t xml:space="preserve"> Award</w:t>
      </w:r>
      <w:r w:rsidRPr="000606BF">
        <w:rPr>
          <w:rFonts w:asciiTheme="minorHAnsi" w:hAnsiTheme="minorHAnsi" w:cstheme="minorHAnsi"/>
          <w:sz w:val="22"/>
          <w:szCs w:val="22"/>
        </w:rPr>
        <w:t>, UAB, AL</w:t>
      </w:r>
      <w:r w:rsidR="00833E3B" w:rsidRPr="000606BF">
        <w:rPr>
          <w:rFonts w:asciiTheme="minorHAnsi" w:hAnsiTheme="minorHAnsi" w:cstheme="minorHAnsi"/>
          <w:sz w:val="22"/>
          <w:szCs w:val="22"/>
        </w:rPr>
        <w:t xml:space="preserve"> (First place)</w:t>
      </w:r>
    </w:p>
    <w:p w14:paraId="7D6950A6" w14:textId="0F419C7F"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1998</w:t>
      </w:r>
      <w:r w:rsidRPr="000606BF">
        <w:rPr>
          <w:rFonts w:asciiTheme="minorHAnsi" w:hAnsiTheme="minorHAnsi" w:cstheme="minorHAnsi"/>
          <w:sz w:val="22"/>
          <w:szCs w:val="22"/>
        </w:rPr>
        <w:tab/>
      </w:r>
      <w:r w:rsidR="00C56F11" w:rsidRPr="000606BF">
        <w:rPr>
          <w:rFonts w:asciiTheme="minorHAnsi" w:hAnsiTheme="minorHAnsi" w:cstheme="minorHAnsi"/>
          <w:b/>
          <w:sz w:val="22"/>
          <w:szCs w:val="22"/>
        </w:rPr>
        <w:t xml:space="preserve">Scholarship Awardee for </w:t>
      </w:r>
      <w:r w:rsidR="00875ACF" w:rsidRPr="000606BF">
        <w:rPr>
          <w:rFonts w:asciiTheme="minorHAnsi" w:hAnsiTheme="minorHAnsi" w:cstheme="minorHAnsi"/>
          <w:b/>
          <w:sz w:val="22"/>
          <w:szCs w:val="22"/>
        </w:rPr>
        <w:t>“Biology of Parasitism”</w:t>
      </w:r>
      <w:r w:rsidR="00875ACF" w:rsidRPr="000606BF">
        <w:rPr>
          <w:rFonts w:asciiTheme="minorHAnsi" w:hAnsiTheme="minorHAnsi" w:cstheme="minorHAnsi"/>
          <w:sz w:val="22"/>
          <w:szCs w:val="22"/>
        </w:rPr>
        <w:t xml:space="preserve"> </w:t>
      </w:r>
      <w:r w:rsidRPr="000606BF">
        <w:rPr>
          <w:rFonts w:asciiTheme="minorHAnsi" w:hAnsiTheme="minorHAnsi" w:cstheme="minorHAnsi"/>
          <w:sz w:val="22"/>
          <w:szCs w:val="22"/>
        </w:rPr>
        <w:t>Mar</w:t>
      </w:r>
      <w:r w:rsidR="00C56F11" w:rsidRPr="000606BF">
        <w:rPr>
          <w:rFonts w:asciiTheme="minorHAnsi" w:hAnsiTheme="minorHAnsi" w:cstheme="minorHAnsi"/>
          <w:sz w:val="22"/>
          <w:szCs w:val="22"/>
        </w:rPr>
        <w:t>ine Biological Laboratory (MBL)</w:t>
      </w:r>
      <w:r w:rsidRPr="000606BF">
        <w:rPr>
          <w:rFonts w:asciiTheme="minorHAnsi" w:hAnsiTheme="minorHAnsi" w:cstheme="minorHAnsi"/>
          <w:sz w:val="22"/>
          <w:szCs w:val="22"/>
        </w:rPr>
        <w:t xml:space="preserve">, Woods Hole, MA (for </w:t>
      </w:r>
      <w:r w:rsidR="00225C70" w:rsidRPr="000606BF">
        <w:rPr>
          <w:rFonts w:asciiTheme="minorHAnsi" w:hAnsiTheme="minorHAnsi" w:cstheme="minorHAnsi"/>
          <w:sz w:val="22"/>
          <w:szCs w:val="22"/>
        </w:rPr>
        <w:t>10-week</w:t>
      </w:r>
      <w:r w:rsidRPr="000606BF">
        <w:rPr>
          <w:rFonts w:asciiTheme="minorHAnsi" w:hAnsiTheme="minorHAnsi" w:cstheme="minorHAnsi"/>
          <w:sz w:val="22"/>
          <w:szCs w:val="22"/>
        </w:rPr>
        <w:t xml:space="preserve"> intensive summer course</w:t>
      </w:r>
      <w:r w:rsidR="00875ACF" w:rsidRPr="000606BF">
        <w:rPr>
          <w:rFonts w:asciiTheme="minorHAnsi" w:hAnsiTheme="minorHAnsi" w:cstheme="minorHAnsi"/>
          <w:sz w:val="22"/>
          <w:szCs w:val="22"/>
        </w:rPr>
        <w:t>)</w:t>
      </w:r>
      <w:r w:rsidRPr="000606BF">
        <w:rPr>
          <w:rFonts w:asciiTheme="minorHAnsi" w:hAnsiTheme="minorHAnsi" w:cstheme="minorHAnsi"/>
          <w:sz w:val="22"/>
          <w:szCs w:val="22"/>
        </w:rPr>
        <w:t xml:space="preserve"> </w:t>
      </w:r>
    </w:p>
    <w:p w14:paraId="4C47F3BA" w14:textId="5B03D07A" w:rsidR="00991993" w:rsidRPr="000606BF" w:rsidRDefault="00991993" w:rsidP="00D25B87">
      <w:pPr>
        <w:pStyle w:val="BodyText2"/>
        <w:ind w:left="0"/>
        <w:contextualSpacing/>
        <w:rPr>
          <w:rFonts w:asciiTheme="minorHAnsi" w:hAnsiTheme="minorHAnsi" w:cstheme="minorHAnsi"/>
          <w:sz w:val="22"/>
          <w:szCs w:val="22"/>
        </w:rPr>
      </w:pPr>
      <w:r w:rsidRPr="000606BF">
        <w:rPr>
          <w:rFonts w:asciiTheme="minorHAnsi" w:hAnsiTheme="minorHAnsi" w:cstheme="minorHAnsi"/>
          <w:b/>
          <w:sz w:val="22"/>
          <w:szCs w:val="22"/>
        </w:rPr>
        <w:t>1998</w:t>
      </w:r>
      <w:r w:rsidR="00BD53C3" w:rsidRPr="000606BF">
        <w:rPr>
          <w:rFonts w:asciiTheme="minorHAnsi" w:hAnsiTheme="minorHAnsi" w:cstheme="minorHAnsi"/>
          <w:b/>
          <w:sz w:val="22"/>
          <w:szCs w:val="22"/>
        </w:rPr>
        <w:tab/>
      </w:r>
      <w:r w:rsidRPr="000606BF">
        <w:rPr>
          <w:rFonts w:asciiTheme="minorHAnsi" w:hAnsiTheme="minorHAnsi" w:cstheme="minorHAnsi"/>
          <w:sz w:val="22"/>
          <w:szCs w:val="22"/>
        </w:rPr>
        <w:tab/>
      </w:r>
      <w:r w:rsidRPr="000606BF">
        <w:rPr>
          <w:rFonts w:asciiTheme="minorHAnsi" w:hAnsiTheme="minorHAnsi" w:cstheme="minorHAnsi"/>
          <w:b/>
          <w:sz w:val="22"/>
          <w:szCs w:val="22"/>
        </w:rPr>
        <w:t>Auburn University Presidential Fellowship</w:t>
      </w:r>
      <w:r w:rsidRPr="000606BF">
        <w:rPr>
          <w:rFonts w:asciiTheme="minorHAnsi" w:hAnsiTheme="minorHAnsi" w:cstheme="minorHAnsi"/>
          <w:sz w:val="22"/>
          <w:szCs w:val="22"/>
        </w:rPr>
        <w:t>, Auburn, AL</w:t>
      </w:r>
    </w:p>
    <w:p w14:paraId="7F5E177C" w14:textId="02547F8F" w:rsidR="00991993" w:rsidRPr="000606BF" w:rsidRDefault="00991993" w:rsidP="00D25B87">
      <w:pPr>
        <w:pStyle w:val="BodyText2"/>
        <w:ind w:left="1440" w:hanging="1440"/>
        <w:contextualSpacing/>
        <w:rPr>
          <w:rFonts w:asciiTheme="minorHAnsi" w:hAnsiTheme="minorHAnsi" w:cstheme="minorHAnsi"/>
          <w:sz w:val="22"/>
          <w:szCs w:val="22"/>
        </w:rPr>
      </w:pPr>
      <w:r w:rsidRPr="000606BF">
        <w:rPr>
          <w:rFonts w:asciiTheme="minorHAnsi" w:hAnsiTheme="minorHAnsi" w:cstheme="minorHAnsi"/>
          <w:b/>
          <w:sz w:val="22"/>
          <w:szCs w:val="22"/>
        </w:rPr>
        <w:t>1996</w:t>
      </w:r>
      <w:r w:rsidRPr="000606BF">
        <w:rPr>
          <w:rFonts w:asciiTheme="minorHAnsi" w:hAnsiTheme="minorHAnsi" w:cstheme="minorHAnsi"/>
          <w:sz w:val="22"/>
          <w:szCs w:val="22"/>
        </w:rPr>
        <w:tab/>
      </w:r>
      <w:r w:rsidRPr="000606BF">
        <w:rPr>
          <w:rFonts w:asciiTheme="minorHAnsi" w:hAnsiTheme="minorHAnsi" w:cstheme="minorHAnsi"/>
          <w:b/>
          <w:sz w:val="22"/>
          <w:szCs w:val="22"/>
        </w:rPr>
        <w:t>Graduate student award</w:t>
      </w:r>
      <w:r w:rsidR="00875ACF" w:rsidRPr="000606BF">
        <w:rPr>
          <w:rFonts w:asciiTheme="minorHAnsi" w:hAnsiTheme="minorHAnsi" w:cstheme="minorHAnsi"/>
          <w:sz w:val="22"/>
          <w:szCs w:val="22"/>
        </w:rPr>
        <w:t>,</w:t>
      </w:r>
      <w:r w:rsidRPr="000606BF">
        <w:rPr>
          <w:rFonts w:asciiTheme="minorHAnsi" w:hAnsiTheme="minorHAnsi" w:cstheme="minorHAnsi"/>
          <w:sz w:val="22"/>
          <w:szCs w:val="22"/>
        </w:rPr>
        <w:t xml:space="preserve"> 49</w:t>
      </w:r>
      <w:r w:rsidRPr="000606BF">
        <w:rPr>
          <w:rFonts w:asciiTheme="minorHAnsi" w:hAnsiTheme="minorHAnsi" w:cstheme="minorHAnsi"/>
          <w:sz w:val="22"/>
          <w:szCs w:val="22"/>
          <w:vertAlign w:val="superscript"/>
        </w:rPr>
        <w:t>th</w:t>
      </w:r>
      <w:r w:rsidRPr="000606BF">
        <w:rPr>
          <w:rFonts w:asciiTheme="minorHAnsi" w:hAnsiTheme="minorHAnsi" w:cstheme="minorHAnsi"/>
          <w:sz w:val="22"/>
          <w:szCs w:val="22"/>
        </w:rPr>
        <w:t xml:space="preserve"> annual meeting of the Animal Disease Research Workers in the Southern States, Auburn, AL</w:t>
      </w:r>
      <w:r w:rsidR="00BD53C3" w:rsidRPr="000606BF">
        <w:rPr>
          <w:rFonts w:asciiTheme="minorHAnsi" w:hAnsiTheme="minorHAnsi" w:cstheme="minorHAnsi"/>
          <w:sz w:val="22"/>
          <w:szCs w:val="22"/>
        </w:rPr>
        <w:t xml:space="preserve"> (F</w:t>
      </w:r>
      <w:r w:rsidR="00875ACF" w:rsidRPr="000606BF">
        <w:rPr>
          <w:rFonts w:asciiTheme="minorHAnsi" w:hAnsiTheme="minorHAnsi" w:cstheme="minorHAnsi"/>
          <w:sz w:val="22"/>
          <w:szCs w:val="22"/>
        </w:rPr>
        <w:t>irst place)</w:t>
      </w:r>
    </w:p>
    <w:p w14:paraId="57B7E5FC" w14:textId="77777777" w:rsidR="00991993" w:rsidRPr="000606BF" w:rsidRDefault="00991993" w:rsidP="00D25B87">
      <w:pPr>
        <w:pStyle w:val="BodyText2"/>
        <w:ind w:left="1440" w:hanging="1008"/>
        <w:contextualSpacing/>
        <w:rPr>
          <w:rFonts w:asciiTheme="minorHAnsi" w:hAnsiTheme="minorHAnsi" w:cstheme="minorHAnsi"/>
          <w:sz w:val="22"/>
          <w:szCs w:val="22"/>
        </w:rPr>
      </w:pPr>
    </w:p>
    <w:p w14:paraId="44FECACA" w14:textId="13D8EF04" w:rsidR="00991993" w:rsidRPr="000606BF" w:rsidRDefault="00991993" w:rsidP="0022798E">
      <w:pPr>
        <w:pStyle w:val="Heading1"/>
      </w:pPr>
      <w:bookmarkStart w:id="13" w:name="_Toc41986797"/>
      <w:r w:rsidRPr="000606BF">
        <w:t>Publications</w:t>
      </w:r>
      <w:bookmarkEnd w:id="13"/>
    </w:p>
    <w:p w14:paraId="1C09AA9C" w14:textId="042BEB57" w:rsidR="00F7725F" w:rsidRPr="000606BF" w:rsidRDefault="00F7725F" w:rsidP="00D25B87">
      <w:pPr>
        <w:pStyle w:val="ListParagraph"/>
        <w:numPr>
          <w:ilvl w:val="0"/>
          <w:numId w:val="21"/>
        </w:numPr>
        <w:spacing w:after="0" w:line="240" w:lineRule="auto"/>
        <w:ind w:left="360"/>
      </w:pPr>
      <w:bookmarkStart w:id="14" w:name="_Hlk14429229"/>
      <w:r w:rsidRPr="000606BF">
        <w:rPr>
          <w:vertAlign w:val="superscript"/>
        </w:rPr>
        <w:t>UG</w:t>
      </w:r>
      <w:r w:rsidRPr="000606BF">
        <w:t xml:space="preserve"> = author was an undergraduate student at the time research was conducted</w:t>
      </w:r>
    </w:p>
    <w:p w14:paraId="72C65B12" w14:textId="23EC79B7" w:rsidR="001F106A" w:rsidRPr="000606BF" w:rsidRDefault="00CF1196" w:rsidP="00D25B87">
      <w:pPr>
        <w:pStyle w:val="ListParagraph"/>
        <w:numPr>
          <w:ilvl w:val="1"/>
          <w:numId w:val="21"/>
        </w:numPr>
        <w:spacing w:after="0" w:line="240" w:lineRule="auto"/>
        <w:ind w:left="1080"/>
      </w:pPr>
      <w:r w:rsidRPr="000606BF">
        <w:t>25</w:t>
      </w:r>
      <w:r w:rsidR="005F5AAD" w:rsidRPr="000606BF">
        <w:t xml:space="preserve"> peer-reviewed publications</w:t>
      </w:r>
      <w:r w:rsidR="00F7725F" w:rsidRPr="000606BF">
        <w:t xml:space="preserve"> </w:t>
      </w:r>
      <w:r w:rsidR="001F106A" w:rsidRPr="000606BF">
        <w:t>(https://scholar.google.com/citations?user=py4TaO8AAAAJ&amp;hl=en)</w:t>
      </w:r>
    </w:p>
    <w:p w14:paraId="4425CE16" w14:textId="77777777" w:rsidR="00C04D40" w:rsidRPr="000606BF" w:rsidRDefault="00C04D40" w:rsidP="00D25B87">
      <w:pPr>
        <w:rPr>
          <w:rFonts w:asciiTheme="minorHAnsi" w:hAnsiTheme="minorHAnsi"/>
          <w:sz w:val="22"/>
          <w:szCs w:val="22"/>
        </w:rPr>
      </w:pPr>
    </w:p>
    <w:p w14:paraId="4B565648" w14:textId="21C0F55A" w:rsidR="00E02E99" w:rsidRPr="000606BF" w:rsidRDefault="00E02E99" w:rsidP="00D25B87">
      <w:pPr>
        <w:pStyle w:val="ListParagraph"/>
        <w:numPr>
          <w:ilvl w:val="0"/>
          <w:numId w:val="21"/>
        </w:numPr>
        <w:spacing w:after="0" w:line="240" w:lineRule="auto"/>
        <w:ind w:left="360"/>
        <w:rPr>
          <w:bCs/>
        </w:rPr>
      </w:pPr>
      <w:r w:rsidRPr="000606BF">
        <w:rPr>
          <w:bCs/>
        </w:rPr>
        <w:t>Fermentation Revival in the Classroom: Investigating Ancient Human Practices as CUREs for Modern Diseases. 2020. Jennifer K. Lyles</w:t>
      </w:r>
      <w:r w:rsidRPr="000606BF">
        <w:rPr>
          <w:bCs/>
          <w:vertAlign w:val="superscript"/>
        </w:rPr>
        <w:t xml:space="preserve">, </w:t>
      </w:r>
      <w:r w:rsidRPr="000606BF">
        <w:rPr>
          <w:bCs/>
        </w:rPr>
        <w:t xml:space="preserve">J. K. and </w:t>
      </w:r>
      <w:r w:rsidRPr="000606BF">
        <w:rPr>
          <w:b/>
        </w:rPr>
        <w:t>Oli, M. W.,</w:t>
      </w:r>
      <w:r w:rsidRPr="000606BF">
        <w:rPr>
          <w:bCs/>
        </w:rPr>
        <w:t xml:space="preserve"> </w:t>
      </w:r>
      <w:r w:rsidR="00707DBC" w:rsidRPr="000606BF">
        <w:rPr>
          <w:bCs/>
        </w:rPr>
        <w:t xml:space="preserve">in preparation for </w:t>
      </w:r>
      <w:r w:rsidRPr="000606BF">
        <w:rPr>
          <w:bCs/>
        </w:rPr>
        <w:t>FEMS Microbiology</w:t>
      </w:r>
    </w:p>
    <w:p w14:paraId="2D8CE381" w14:textId="26812CF8" w:rsidR="00420769" w:rsidRPr="000606BF" w:rsidRDefault="00420769" w:rsidP="00D25B87">
      <w:pPr>
        <w:pStyle w:val="ListParagraph"/>
        <w:numPr>
          <w:ilvl w:val="0"/>
          <w:numId w:val="21"/>
        </w:numPr>
        <w:spacing w:after="0" w:line="240" w:lineRule="auto"/>
        <w:ind w:left="360"/>
        <w:rPr>
          <w:bCs/>
        </w:rPr>
      </w:pPr>
      <w:r w:rsidRPr="000606BF">
        <w:rPr>
          <w:bCs/>
        </w:rPr>
        <w:t>The Student-Centered Classroom: Feed Your Microbiome – The New Gut Feeling. 2020. Jennifer K. Lyles</w:t>
      </w:r>
      <w:r w:rsidRPr="000606BF">
        <w:rPr>
          <w:bCs/>
          <w:vertAlign w:val="superscript"/>
        </w:rPr>
        <w:t xml:space="preserve">, </w:t>
      </w:r>
      <w:r w:rsidRPr="000606BF">
        <w:rPr>
          <w:bCs/>
        </w:rPr>
        <w:t xml:space="preserve">J. K. and </w:t>
      </w:r>
      <w:r w:rsidRPr="000606BF">
        <w:rPr>
          <w:b/>
        </w:rPr>
        <w:t>Oli, M. W.,</w:t>
      </w:r>
      <w:r w:rsidRPr="000606BF">
        <w:rPr>
          <w:bCs/>
        </w:rPr>
        <w:t xml:space="preserve"> </w:t>
      </w:r>
      <w:r w:rsidR="00707DBC" w:rsidRPr="000606BF">
        <w:rPr>
          <w:bCs/>
        </w:rPr>
        <w:t>in preparation for</w:t>
      </w:r>
      <w:r w:rsidRPr="000606BF">
        <w:rPr>
          <w:bCs/>
        </w:rPr>
        <w:t xml:space="preserve"> FEMS Microbiology</w:t>
      </w:r>
    </w:p>
    <w:p w14:paraId="507CA1A2" w14:textId="461A998B" w:rsidR="00707DBC" w:rsidRPr="000606BF" w:rsidRDefault="00707DBC" w:rsidP="00D25B87">
      <w:pPr>
        <w:pStyle w:val="Title"/>
        <w:numPr>
          <w:ilvl w:val="0"/>
          <w:numId w:val="20"/>
        </w:numPr>
        <w:jc w:val="left"/>
        <w:rPr>
          <w:rFonts w:asciiTheme="minorHAnsi" w:hAnsiTheme="minorHAnsi" w:cstheme="minorHAnsi"/>
          <w:b w:val="0"/>
          <w:sz w:val="22"/>
          <w:szCs w:val="22"/>
        </w:rPr>
      </w:pPr>
      <w:r w:rsidRPr="000606BF">
        <w:rPr>
          <w:rFonts w:asciiTheme="minorHAnsi" w:hAnsiTheme="minorHAnsi" w:cstheme="minorHAnsi"/>
          <w:b w:val="0"/>
          <w:sz w:val="22"/>
          <w:szCs w:val="22"/>
        </w:rPr>
        <w:t>Morales-Aparicio, J. C</w:t>
      </w:r>
      <w:r w:rsidRPr="000606BF">
        <w:rPr>
          <w:rFonts w:asciiTheme="minorHAnsi" w:hAnsiTheme="minorHAnsi" w:cstheme="minorHAnsi"/>
          <w:sz w:val="22"/>
          <w:szCs w:val="22"/>
        </w:rPr>
        <w:t>.</w:t>
      </w:r>
      <w:r w:rsidRPr="000606BF">
        <w:rPr>
          <w:rFonts w:asciiTheme="minorHAnsi" w:hAnsiTheme="minorHAnsi" w:cstheme="minorHAnsi"/>
          <w:i/>
          <w:sz w:val="22"/>
          <w:szCs w:val="22"/>
          <w:vertAlign w:val="superscript"/>
        </w:rPr>
        <w:t xml:space="preserve"> UG</w:t>
      </w:r>
      <w:r w:rsidRPr="000606BF">
        <w:rPr>
          <w:rFonts w:asciiTheme="minorHAnsi" w:hAnsiTheme="minorHAnsi" w:cstheme="minorHAnsi"/>
          <w:b w:val="0"/>
          <w:sz w:val="22"/>
          <w:szCs w:val="22"/>
        </w:rPr>
        <w:t xml:space="preserve">, </w:t>
      </w:r>
      <w:r w:rsidRPr="000606BF">
        <w:rPr>
          <w:rFonts w:asciiTheme="minorHAnsi" w:hAnsiTheme="minorHAnsi" w:cstheme="minorHAnsi"/>
          <w:sz w:val="22"/>
          <w:szCs w:val="22"/>
        </w:rPr>
        <w:t>Oli M. W.,</w:t>
      </w:r>
      <w:r w:rsidRPr="000606BF">
        <w:rPr>
          <w:rFonts w:asciiTheme="minorHAnsi" w:hAnsiTheme="minorHAnsi" w:cstheme="minorHAnsi"/>
          <w:b w:val="0"/>
          <w:sz w:val="22"/>
          <w:szCs w:val="22"/>
        </w:rPr>
        <w:t xml:space="preserve"> </w:t>
      </w:r>
      <w:r w:rsidRPr="000606BF">
        <w:rPr>
          <w:rStyle w:val="5yl5"/>
          <w:rFonts w:asciiTheme="minorHAnsi" w:hAnsiTheme="minorHAnsi" w:cstheme="minorHAnsi"/>
          <w:b w:val="0"/>
          <w:sz w:val="22"/>
          <w:szCs w:val="22"/>
        </w:rPr>
        <w:t>A Novel Study Abroad Program “Medicine, Microbiology and Health”: Impact and importance. 2020.</w:t>
      </w:r>
      <w:r w:rsidRPr="000606BF">
        <w:rPr>
          <w:rFonts w:asciiTheme="minorHAnsi" w:hAnsiTheme="minorHAnsi" w:cstheme="minorHAnsi"/>
          <w:b w:val="0"/>
          <w:sz w:val="22"/>
          <w:szCs w:val="22"/>
        </w:rPr>
        <w:t xml:space="preserve"> In preparation for NACTA</w:t>
      </w:r>
    </w:p>
    <w:p w14:paraId="6FB95D69" w14:textId="04A5782B" w:rsidR="00420769" w:rsidRPr="000606BF" w:rsidRDefault="0066375E" w:rsidP="00D25B87">
      <w:pPr>
        <w:pStyle w:val="ListParagraph"/>
        <w:numPr>
          <w:ilvl w:val="0"/>
          <w:numId w:val="20"/>
        </w:numPr>
        <w:spacing w:after="0" w:line="240" w:lineRule="auto"/>
        <w:rPr>
          <w:rFonts w:cstheme="minorHAnsi"/>
          <w:sz w:val="24"/>
          <w:szCs w:val="24"/>
        </w:rPr>
      </w:pPr>
      <w:r w:rsidRPr="000606BF">
        <w:rPr>
          <w:rFonts w:cstheme="minorHAnsi"/>
        </w:rPr>
        <w:t>Schirmer, A.</w:t>
      </w:r>
      <w:r w:rsidRPr="000606BF">
        <w:rPr>
          <w:rFonts w:cstheme="minorHAnsi"/>
          <w:i/>
          <w:vertAlign w:val="superscript"/>
        </w:rPr>
        <w:t xml:space="preserve"> UG</w:t>
      </w:r>
      <w:r w:rsidRPr="000606BF">
        <w:rPr>
          <w:rFonts w:cstheme="minorHAnsi"/>
        </w:rPr>
        <w:t xml:space="preserve">., Sessions, R., </w:t>
      </w:r>
      <w:proofErr w:type="spellStart"/>
      <w:r w:rsidRPr="000606BF">
        <w:rPr>
          <w:rFonts w:cstheme="minorHAnsi"/>
        </w:rPr>
        <w:t>Gravenstein</w:t>
      </w:r>
      <w:proofErr w:type="spellEnd"/>
      <w:r w:rsidRPr="000606BF">
        <w:rPr>
          <w:rFonts w:cstheme="minorHAnsi"/>
        </w:rPr>
        <w:t xml:space="preserve">, N., Rand, K., </w:t>
      </w:r>
      <w:r w:rsidRPr="000606BF">
        <w:rPr>
          <w:rFonts w:cstheme="minorHAnsi"/>
          <w:b/>
          <w:bCs/>
        </w:rPr>
        <w:t>Oli, M.,</w:t>
      </w:r>
      <w:r w:rsidRPr="000606BF">
        <w:rPr>
          <w:rFonts w:cstheme="minorHAnsi"/>
        </w:rPr>
        <w:t xml:space="preserve"> Cooper, LA., Sappenfield, J. Isolation Gowns as a Potential Work Hazard 2020. Annals of Work Exposures and Health,</w:t>
      </w:r>
      <w:r w:rsidR="00420769" w:rsidRPr="000606BF">
        <w:rPr>
          <w:rFonts w:cstheme="minorHAnsi"/>
        </w:rPr>
        <w:t xml:space="preserve"> </w:t>
      </w:r>
      <w:hyperlink r:id="rId14" w:history="1">
        <w:r w:rsidR="00420769" w:rsidRPr="000606BF">
          <w:rPr>
            <w:rStyle w:val="Hyperlink"/>
            <w:rFonts w:cstheme="minorHAnsi"/>
            <w:color w:val="auto"/>
            <w:u w:val="none"/>
          </w:rPr>
          <w:t>https://doi.org/10.1093/annweh/wxaa047</w:t>
        </w:r>
      </w:hyperlink>
    </w:p>
    <w:p w14:paraId="44734677" w14:textId="35416893" w:rsidR="0066375E" w:rsidRPr="000606BF" w:rsidRDefault="00894295" w:rsidP="00D25B87">
      <w:pPr>
        <w:pStyle w:val="Title"/>
        <w:numPr>
          <w:ilvl w:val="0"/>
          <w:numId w:val="7"/>
        </w:numPr>
        <w:jc w:val="left"/>
        <w:rPr>
          <w:rStyle w:val="cit"/>
          <w:rFonts w:asciiTheme="minorHAnsi" w:hAnsiTheme="minorHAnsi" w:cstheme="minorHAnsi"/>
          <w:b w:val="0"/>
          <w:sz w:val="22"/>
          <w:szCs w:val="22"/>
        </w:rPr>
      </w:pPr>
      <w:r w:rsidRPr="000606BF">
        <w:rPr>
          <w:rFonts w:asciiTheme="minorHAnsi" w:hAnsiTheme="minorHAnsi" w:cstheme="minorHAnsi"/>
          <w:b w:val="0"/>
          <w:sz w:val="22"/>
          <w:szCs w:val="22"/>
        </w:rPr>
        <w:t xml:space="preserve">Drew J., </w:t>
      </w:r>
      <w:proofErr w:type="spellStart"/>
      <w:r w:rsidRPr="000606BF">
        <w:rPr>
          <w:rFonts w:asciiTheme="minorHAnsi" w:hAnsiTheme="minorHAnsi" w:cstheme="minorHAnsi"/>
          <w:b w:val="0"/>
          <w:sz w:val="22"/>
          <w:szCs w:val="22"/>
        </w:rPr>
        <w:t>Ardissone</w:t>
      </w:r>
      <w:proofErr w:type="spellEnd"/>
      <w:r w:rsidRPr="000606BF">
        <w:rPr>
          <w:rFonts w:asciiTheme="minorHAnsi" w:hAnsiTheme="minorHAnsi" w:cstheme="minorHAnsi"/>
          <w:b w:val="0"/>
          <w:sz w:val="22"/>
          <w:szCs w:val="22"/>
        </w:rPr>
        <w:t xml:space="preserve">, A., </w:t>
      </w:r>
      <w:r w:rsidRPr="000606BF">
        <w:rPr>
          <w:rFonts w:asciiTheme="minorHAnsi" w:hAnsiTheme="minorHAnsi" w:cstheme="minorHAnsi"/>
          <w:sz w:val="22"/>
          <w:szCs w:val="22"/>
        </w:rPr>
        <w:t>Oli, M.,</w:t>
      </w:r>
      <w:r w:rsidRPr="000606BF">
        <w:rPr>
          <w:rFonts w:asciiTheme="minorHAnsi" w:hAnsiTheme="minorHAnsi" w:cstheme="minorHAnsi"/>
          <w:b w:val="0"/>
          <w:sz w:val="22"/>
          <w:szCs w:val="22"/>
        </w:rPr>
        <w:t xml:space="preserve"> Rice K., Galindo-Gonzalez S., </w:t>
      </w:r>
      <w:proofErr w:type="spellStart"/>
      <w:r w:rsidRPr="000606BF">
        <w:rPr>
          <w:rFonts w:asciiTheme="minorHAnsi" w:hAnsiTheme="minorHAnsi" w:cstheme="minorHAnsi"/>
          <w:b w:val="0"/>
          <w:sz w:val="22"/>
          <w:szCs w:val="22"/>
        </w:rPr>
        <w:t>Urrets</w:t>
      </w:r>
      <w:proofErr w:type="spellEnd"/>
      <w:r w:rsidRPr="000606BF">
        <w:rPr>
          <w:rFonts w:asciiTheme="minorHAnsi" w:hAnsiTheme="minorHAnsi" w:cstheme="minorHAnsi"/>
          <w:b w:val="0"/>
          <w:sz w:val="22"/>
          <w:szCs w:val="22"/>
        </w:rPr>
        <w:t xml:space="preserve"> M., Wysocki, A. and Triplett, E. Successful integration of face-to-face bootcamp lab courses in a hybrid online STEM program</w:t>
      </w:r>
      <w:r w:rsidR="008C6877" w:rsidRPr="000606BF">
        <w:rPr>
          <w:rStyle w:val="5yl5"/>
          <w:rFonts w:asciiTheme="minorHAnsi" w:hAnsiTheme="minorHAnsi" w:cstheme="minorHAnsi"/>
          <w:b w:val="0"/>
          <w:sz w:val="22"/>
          <w:szCs w:val="22"/>
        </w:rPr>
        <w:t>.</w:t>
      </w:r>
      <w:r w:rsidR="008C6877" w:rsidRPr="000606BF">
        <w:rPr>
          <w:rFonts w:asciiTheme="minorHAnsi" w:hAnsiTheme="minorHAnsi" w:cstheme="minorHAnsi"/>
          <w:b w:val="0"/>
          <w:sz w:val="22"/>
          <w:szCs w:val="22"/>
        </w:rPr>
        <w:t xml:space="preserve">  201</w:t>
      </w:r>
      <w:r w:rsidRPr="000606BF">
        <w:rPr>
          <w:rFonts w:asciiTheme="minorHAnsi" w:hAnsiTheme="minorHAnsi" w:cstheme="minorHAnsi"/>
          <w:b w:val="0"/>
          <w:sz w:val="22"/>
          <w:szCs w:val="22"/>
        </w:rPr>
        <w:t>9</w:t>
      </w:r>
      <w:r w:rsidR="008C6877" w:rsidRPr="000606BF">
        <w:rPr>
          <w:rFonts w:asciiTheme="minorHAnsi" w:hAnsiTheme="minorHAnsi" w:cstheme="minorHAnsi"/>
          <w:b w:val="0"/>
          <w:sz w:val="22"/>
          <w:szCs w:val="22"/>
        </w:rPr>
        <w:t>. Journal of Microbiology and Biology Education</w:t>
      </w:r>
      <w:r w:rsidRPr="000606BF">
        <w:rPr>
          <w:rFonts w:asciiTheme="minorHAnsi" w:hAnsiTheme="minorHAnsi" w:cstheme="minorHAnsi"/>
          <w:b w:val="0"/>
          <w:sz w:val="22"/>
          <w:szCs w:val="22"/>
        </w:rPr>
        <w:t>,</w:t>
      </w:r>
      <w:r w:rsidRPr="000606BF">
        <w:rPr>
          <w:rFonts w:asciiTheme="minorHAnsi" w:hAnsiTheme="minorHAnsi" w:cstheme="minorHAnsi"/>
          <w:b w:val="0"/>
          <w:bCs/>
          <w:sz w:val="22"/>
          <w:szCs w:val="22"/>
        </w:rPr>
        <w:t xml:space="preserve"> </w:t>
      </w:r>
      <w:r w:rsidR="0066375E" w:rsidRPr="000606BF">
        <w:rPr>
          <w:rStyle w:val="cit"/>
          <w:rFonts w:asciiTheme="minorHAnsi" w:hAnsiTheme="minorHAnsi" w:cstheme="minorHAnsi"/>
          <w:b w:val="0"/>
          <w:bCs/>
          <w:sz w:val="22"/>
          <w:szCs w:val="22"/>
        </w:rPr>
        <w:t xml:space="preserve">20(3): 20.3.49. </w:t>
      </w:r>
      <w:proofErr w:type="spellStart"/>
      <w:r w:rsidR="0066375E" w:rsidRPr="000606BF">
        <w:rPr>
          <w:rStyle w:val="doi"/>
          <w:rFonts w:asciiTheme="minorHAnsi" w:hAnsiTheme="minorHAnsi" w:cstheme="minorHAnsi"/>
          <w:b w:val="0"/>
          <w:bCs/>
          <w:sz w:val="22"/>
          <w:szCs w:val="22"/>
        </w:rPr>
        <w:t>doi</w:t>
      </w:r>
      <w:proofErr w:type="spellEnd"/>
      <w:r w:rsidR="0066375E" w:rsidRPr="000606BF">
        <w:rPr>
          <w:rStyle w:val="doi"/>
          <w:rFonts w:asciiTheme="minorHAnsi" w:hAnsiTheme="minorHAnsi" w:cstheme="minorHAnsi"/>
          <w:b w:val="0"/>
          <w:bCs/>
          <w:sz w:val="22"/>
          <w:szCs w:val="22"/>
        </w:rPr>
        <w:t>: </w:t>
      </w:r>
      <w:hyperlink r:id="rId15" w:tgtFrame="pmc_ext" w:history="1">
        <w:r w:rsidR="0066375E" w:rsidRPr="000606BF">
          <w:rPr>
            <w:rStyle w:val="Hyperlink"/>
            <w:rFonts w:asciiTheme="minorHAnsi" w:hAnsiTheme="minorHAnsi" w:cstheme="minorHAnsi"/>
            <w:b w:val="0"/>
            <w:bCs/>
            <w:color w:val="auto"/>
            <w:sz w:val="22"/>
            <w:szCs w:val="22"/>
            <w:u w:val="none"/>
          </w:rPr>
          <w:t>10.1128/jmbe.v20i3.1769</w:t>
        </w:r>
      </w:hyperlink>
      <w:r w:rsidR="0066375E" w:rsidRPr="000606BF">
        <w:rPr>
          <w:rStyle w:val="doi"/>
          <w:rFonts w:asciiTheme="minorHAnsi" w:hAnsiTheme="minorHAnsi" w:cstheme="minorHAnsi"/>
          <w:b w:val="0"/>
          <w:bCs/>
          <w:sz w:val="22"/>
          <w:szCs w:val="22"/>
        </w:rPr>
        <w:t xml:space="preserve">, </w:t>
      </w:r>
      <w:r w:rsidR="0066375E" w:rsidRPr="000606BF">
        <w:rPr>
          <w:rFonts w:asciiTheme="minorHAnsi" w:hAnsiTheme="minorHAnsi" w:cstheme="minorHAnsi"/>
          <w:b w:val="0"/>
          <w:bCs/>
          <w:sz w:val="22"/>
          <w:szCs w:val="22"/>
        </w:rPr>
        <w:t xml:space="preserve">PMID: </w:t>
      </w:r>
      <w:hyperlink r:id="rId16" w:history="1">
        <w:r w:rsidR="0066375E" w:rsidRPr="000606BF">
          <w:rPr>
            <w:rStyle w:val="Hyperlink"/>
            <w:rFonts w:asciiTheme="minorHAnsi" w:hAnsiTheme="minorHAnsi" w:cstheme="minorHAnsi"/>
            <w:b w:val="0"/>
            <w:bCs/>
            <w:color w:val="auto"/>
            <w:sz w:val="22"/>
            <w:szCs w:val="22"/>
            <w:u w:val="none"/>
          </w:rPr>
          <w:t>31768212</w:t>
        </w:r>
      </w:hyperlink>
    </w:p>
    <w:p w14:paraId="140B50B4" w14:textId="76CFCC8B" w:rsidR="001F106A" w:rsidRPr="000606BF" w:rsidRDefault="00B1341C" w:rsidP="00D25B87">
      <w:pPr>
        <w:pStyle w:val="ListParagraph"/>
        <w:numPr>
          <w:ilvl w:val="0"/>
          <w:numId w:val="7"/>
        </w:numPr>
        <w:spacing w:after="0" w:line="240" w:lineRule="auto"/>
        <w:rPr>
          <w:rFonts w:cstheme="minorHAnsi"/>
        </w:rPr>
      </w:pPr>
      <w:hyperlink r:id="rId17" w:history="1">
        <w:r w:rsidR="008C6877" w:rsidRPr="000606BF">
          <w:rPr>
            <w:rFonts w:cstheme="minorHAnsi"/>
          </w:rPr>
          <w:t>Schirmer A</w:t>
        </w:r>
      </w:hyperlink>
      <w:r w:rsidR="008C6877" w:rsidRPr="000606BF">
        <w:rPr>
          <w:rFonts w:cstheme="minorHAnsi"/>
        </w:rPr>
        <w:t>.</w:t>
      </w:r>
      <w:r w:rsidR="008C6877" w:rsidRPr="000606BF">
        <w:rPr>
          <w:rFonts w:eastAsia="Times New Roman" w:cstheme="minorHAnsi"/>
          <w:i/>
          <w:vertAlign w:val="superscript"/>
        </w:rPr>
        <w:t xml:space="preserve"> UG</w:t>
      </w:r>
      <w:r w:rsidR="008C6877" w:rsidRPr="000606BF">
        <w:rPr>
          <w:rFonts w:cstheme="minorHAnsi"/>
        </w:rPr>
        <w:t xml:space="preserve">, </w:t>
      </w:r>
      <w:hyperlink r:id="rId18" w:history="1">
        <w:r w:rsidR="008C6877" w:rsidRPr="000606BF">
          <w:rPr>
            <w:rFonts w:cstheme="minorHAnsi"/>
          </w:rPr>
          <w:t>Swan C</w:t>
        </w:r>
      </w:hyperlink>
      <w:r w:rsidR="008C6877" w:rsidRPr="000606BF">
        <w:rPr>
          <w:rFonts w:cstheme="minorHAnsi"/>
        </w:rPr>
        <w:t xml:space="preserve">., </w:t>
      </w:r>
      <w:hyperlink r:id="rId19" w:history="1">
        <w:r w:rsidR="008C6877" w:rsidRPr="000606BF">
          <w:rPr>
            <w:rFonts w:cstheme="minorHAnsi"/>
          </w:rPr>
          <w:t>Hughes S. J</w:t>
        </w:r>
      </w:hyperlink>
      <w:r w:rsidR="008C6877" w:rsidRPr="000606BF">
        <w:rPr>
          <w:rFonts w:cstheme="minorHAnsi"/>
        </w:rPr>
        <w:t xml:space="preserve">., </w:t>
      </w:r>
      <w:hyperlink r:id="rId20" w:history="1">
        <w:r w:rsidR="008C6877" w:rsidRPr="000606BF">
          <w:rPr>
            <w:rFonts w:cstheme="minorHAnsi"/>
          </w:rPr>
          <w:t>Vasilopoulos T</w:t>
        </w:r>
      </w:hyperlink>
      <w:r w:rsidR="008C6877" w:rsidRPr="000606BF">
        <w:rPr>
          <w:rFonts w:cstheme="minorHAnsi"/>
        </w:rPr>
        <w:t>.,</w:t>
      </w:r>
      <w:r w:rsidR="008C6877" w:rsidRPr="000606BF">
        <w:rPr>
          <w:rFonts w:cstheme="minorHAnsi"/>
          <w:b/>
        </w:rPr>
        <w:t xml:space="preserve"> </w:t>
      </w:r>
      <w:hyperlink r:id="rId21" w:history="1">
        <w:r w:rsidR="008C6877" w:rsidRPr="000606BF">
          <w:rPr>
            <w:rFonts w:cstheme="minorHAnsi"/>
            <w:b/>
          </w:rPr>
          <w:t>Oli M</w:t>
        </w:r>
      </w:hyperlink>
      <w:r w:rsidR="008C6877" w:rsidRPr="000606BF">
        <w:rPr>
          <w:rFonts w:cstheme="minorHAnsi"/>
          <w:b/>
        </w:rPr>
        <w:t>.,</w:t>
      </w:r>
      <w:r w:rsidR="008C6877" w:rsidRPr="000606BF">
        <w:rPr>
          <w:rFonts w:cstheme="minorHAnsi"/>
        </w:rPr>
        <w:t xml:space="preserve"> </w:t>
      </w:r>
      <w:hyperlink r:id="rId22" w:history="1">
        <w:r w:rsidR="008C6877" w:rsidRPr="000606BF">
          <w:rPr>
            <w:rFonts w:cstheme="minorHAnsi"/>
          </w:rPr>
          <w:t>Chaudhry S</w:t>
        </w:r>
      </w:hyperlink>
      <w:r w:rsidR="008C6877" w:rsidRPr="000606BF">
        <w:rPr>
          <w:rFonts w:cstheme="minorHAnsi"/>
        </w:rPr>
        <w:t>.</w:t>
      </w:r>
      <w:r w:rsidR="008C6877" w:rsidRPr="000606BF">
        <w:rPr>
          <w:rFonts w:eastAsia="Times New Roman" w:cstheme="minorHAnsi"/>
          <w:i/>
          <w:vertAlign w:val="superscript"/>
        </w:rPr>
        <w:t xml:space="preserve"> UG</w:t>
      </w:r>
      <w:r w:rsidR="008C6877" w:rsidRPr="000606BF">
        <w:rPr>
          <w:rFonts w:cstheme="minorHAnsi"/>
        </w:rPr>
        <w:t xml:space="preserve">, </w:t>
      </w:r>
      <w:hyperlink r:id="rId23" w:history="1">
        <w:r w:rsidR="008C6877" w:rsidRPr="000606BF">
          <w:rPr>
            <w:rFonts w:cstheme="minorHAnsi"/>
          </w:rPr>
          <w:t>Gravenstein N</w:t>
        </w:r>
      </w:hyperlink>
      <w:r w:rsidR="008C6877" w:rsidRPr="000606BF">
        <w:rPr>
          <w:rFonts w:cstheme="minorHAnsi"/>
        </w:rPr>
        <w:t xml:space="preserve">, </w:t>
      </w:r>
      <w:hyperlink r:id="rId24" w:history="1">
        <w:r w:rsidR="008C6877" w:rsidRPr="000606BF">
          <w:rPr>
            <w:rFonts w:cstheme="minorHAnsi"/>
          </w:rPr>
          <w:t>Giordano C</w:t>
        </w:r>
      </w:hyperlink>
      <w:r w:rsidR="008C6877" w:rsidRPr="000606BF">
        <w:rPr>
          <w:rFonts w:cstheme="minorHAnsi"/>
        </w:rPr>
        <w:t xml:space="preserve">. </w:t>
      </w:r>
      <w:r w:rsidR="001F106A" w:rsidRPr="000606BF">
        <w:rPr>
          <w:rStyle w:val="highlight"/>
          <w:rFonts w:cstheme="minorHAnsi"/>
        </w:rPr>
        <w:t>Break</w:t>
      </w:r>
      <w:r w:rsidR="001F106A" w:rsidRPr="000606BF">
        <w:rPr>
          <w:rFonts w:cstheme="minorHAnsi"/>
        </w:rPr>
        <w:t xml:space="preserve"> </w:t>
      </w:r>
      <w:r w:rsidR="001F106A" w:rsidRPr="000606BF">
        <w:rPr>
          <w:rStyle w:val="highlight"/>
          <w:rFonts w:cstheme="minorHAnsi"/>
        </w:rPr>
        <w:t>Scrub</w:t>
      </w:r>
      <w:r w:rsidR="001F106A" w:rsidRPr="000606BF">
        <w:rPr>
          <w:rFonts w:cstheme="minorHAnsi"/>
        </w:rPr>
        <w:t xml:space="preserve"> to </w:t>
      </w:r>
      <w:r w:rsidR="001F106A" w:rsidRPr="000606BF">
        <w:rPr>
          <w:rStyle w:val="highlight"/>
          <w:rFonts w:cstheme="minorHAnsi"/>
        </w:rPr>
        <w:t>Take</w:t>
      </w:r>
      <w:r w:rsidR="001F106A" w:rsidRPr="000606BF">
        <w:rPr>
          <w:rFonts w:cstheme="minorHAnsi"/>
        </w:rPr>
        <w:t xml:space="preserve"> That </w:t>
      </w:r>
      <w:r w:rsidR="001F106A" w:rsidRPr="000606BF">
        <w:rPr>
          <w:rStyle w:val="highlight"/>
          <w:rFonts w:cstheme="minorHAnsi"/>
        </w:rPr>
        <w:t>Phone</w:t>
      </w:r>
      <w:r w:rsidR="001F106A" w:rsidRPr="000606BF">
        <w:rPr>
          <w:rFonts w:cstheme="minorHAnsi"/>
        </w:rPr>
        <w:t xml:space="preserve"> </w:t>
      </w:r>
      <w:r w:rsidR="001F106A" w:rsidRPr="000606BF">
        <w:rPr>
          <w:rStyle w:val="highlight"/>
          <w:rFonts w:cstheme="minorHAnsi"/>
        </w:rPr>
        <w:t>Call</w:t>
      </w:r>
      <w:r w:rsidR="001F106A" w:rsidRPr="000606BF">
        <w:rPr>
          <w:rFonts w:cstheme="minorHAnsi"/>
        </w:rPr>
        <w:t xml:space="preserve">? 2018 </w:t>
      </w:r>
      <w:hyperlink r:id="rId25" w:tooltip="Journal of the American College of Surgeons." w:history="1">
        <w:r w:rsidR="001F106A" w:rsidRPr="000606BF">
          <w:rPr>
            <w:rFonts w:cstheme="minorHAnsi"/>
          </w:rPr>
          <w:t>J Am Coll Surg.</w:t>
        </w:r>
      </w:hyperlink>
      <w:r w:rsidR="001F106A" w:rsidRPr="000606BF">
        <w:rPr>
          <w:rFonts w:cstheme="minorHAnsi"/>
        </w:rPr>
        <w:t xml:space="preserve"> 2018 Mar 7. </w:t>
      </w:r>
      <w:proofErr w:type="spellStart"/>
      <w:r w:rsidR="001F106A" w:rsidRPr="000606BF">
        <w:rPr>
          <w:rFonts w:cstheme="minorHAnsi"/>
        </w:rPr>
        <w:t>pii</w:t>
      </w:r>
      <w:proofErr w:type="spellEnd"/>
      <w:r w:rsidR="001F106A" w:rsidRPr="000606BF">
        <w:rPr>
          <w:rFonts w:cstheme="minorHAnsi"/>
        </w:rPr>
        <w:t xml:space="preserve">: S1072-7515(18)30178-9. </w:t>
      </w:r>
      <w:proofErr w:type="spellStart"/>
      <w:r w:rsidR="001F106A" w:rsidRPr="000606BF">
        <w:rPr>
          <w:rFonts w:cstheme="minorHAnsi"/>
        </w:rPr>
        <w:t>doi</w:t>
      </w:r>
      <w:proofErr w:type="spellEnd"/>
      <w:r w:rsidR="001F106A" w:rsidRPr="000606BF">
        <w:rPr>
          <w:rFonts w:cstheme="minorHAnsi"/>
        </w:rPr>
        <w:t>: 10.1016/j.jamcollsurg.2018.03.002. [</w:t>
      </w:r>
      <w:proofErr w:type="spellStart"/>
      <w:r w:rsidR="001F106A" w:rsidRPr="000606BF">
        <w:rPr>
          <w:rFonts w:cstheme="minorHAnsi"/>
        </w:rPr>
        <w:t>Epub</w:t>
      </w:r>
      <w:proofErr w:type="spellEnd"/>
      <w:r w:rsidR="001F106A" w:rsidRPr="000606BF">
        <w:rPr>
          <w:rFonts w:cstheme="minorHAnsi"/>
        </w:rPr>
        <w:t xml:space="preserve"> ahead of print]</w:t>
      </w:r>
    </w:p>
    <w:bookmarkEnd w:id="14"/>
    <w:p w14:paraId="40FE3451" w14:textId="480CC6AD" w:rsidR="004923E9" w:rsidRPr="000606BF" w:rsidRDefault="004923E9" w:rsidP="00D25B87">
      <w:pPr>
        <w:pStyle w:val="ListParagraph"/>
        <w:numPr>
          <w:ilvl w:val="0"/>
          <w:numId w:val="7"/>
        </w:numPr>
        <w:spacing w:after="0" w:line="240" w:lineRule="auto"/>
        <w:rPr>
          <w:rFonts w:cstheme="minorHAnsi"/>
        </w:rPr>
      </w:pPr>
      <w:r w:rsidRPr="000606BF">
        <w:rPr>
          <w:rFonts w:eastAsia="Times New Roman" w:cstheme="minorHAnsi"/>
        </w:rPr>
        <w:t xml:space="preserve">Drew, J. C., </w:t>
      </w:r>
      <w:r w:rsidRPr="000606BF">
        <w:rPr>
          <w:rFonts w:eastAsia="Times New Roman" w:cstheme="minorHAnsi"/>
          <w:b/>
        </w:rPr>
        <w:t>Oli, M. W.,</w:t>
      </w:r>
      <w:r w:rsidRPr="000606BF">
        <w:rPr>
          <w:rFonts w:eastAsia="Times New Roman" w:cstheme="minorHAnsi"/>
        </w:rPr>
        <w:t xml:space="preserve"> Rice, K. C., </w:t>
      </w:r>
      <w:proofErr w:type="spellStart"/>
      <w:r w:rsidRPr="000606BF">
        <w:rPr>
          <w:rFonts w:eastAsia="Times New Roman" w:cstheme="minorHAnsi"/>
        </w:rPr>
        <w:t>Ardissone</w:t>
      </w:r>
      <w:proofErr w:type="spellEnd"/>
      <w:r w:rsidRPr="000606BF">
        <w:rPr>
          <w:rFonts w:eastAsia="Times New Roman" w:cstheme="minorHAnsi"/>
        </w:rPr>
        <w:t xml:space="preserve">, A. N., Galindo-Gonzalez, S., </w:t>
      </w:r>
      <w:proofErr w:type="spellStart"/>
      <w:r w:rsidRPr="000606BF">
        <w:rPr>
          <w:rFonts w:eastAsia="Times New Roman" w:cstheme="minorHAnsi"/>
        </w:rPr>
        <w:t>Sacasa</w:t>
      </w:r>
      <w:proofErr w:type="spellEnd"/>
      <w:r w:rsidRPr="000606BF">
        <w:rPr>
          <w:rFonts w:eastAsia="Times New Roman" w:cstheme="minorHAnsi"/>
        </w:rPr>
        <w:t xml:space="preserve">, P. R., Belmont, J. H, Wysocki, A. F., Rieger, M. and Triplett, E. W. 2015. Development of a Distance Education Program by a Land-Grant University Augments the 2-Year to 4-Year STEM Pipeline and Increases Diversity in STEM. </w:t>
      </w:r>
      <w:proofErr w:type="spellStart"/>
      <w:r w:rsidRPr="000606BF">
        <w:rPr>
          <w:rFonts w:eastAsia="Times New Roman" w:cstheme="minorHAnsi"/>
          <w:i/>
          <w:iCs/>
        </w:rPr>
        <w:t>PLoS</w:t>
      </w:r>
      <w:proofErr w:type="spellEnd"/>
      <w:r w:rsidRPr="000606BF">
        <w:rPr>
          <w:rFonts w:eastAsia="Times New Roman" w:cstheme="minorHAnsi"/>
          <w:i/>
          <w:iCs/>
        </w:rPr>
        <w:t xml:space="preserve"> ONE</w:t>
      </w:r>
      <w:r w:rsidRPr="000606BF">
        <w:rPr>
          <w:rFonts w:eastAsia="Times New Roman" w:cstheme="minorHAnsi"/>
        </w:rPr>
        <w:t xml:space="preserve">, </w:t>
      </w:r>
      <w:r w:rsidRPr="000606BF">
        <w:rPr>
          <w:rFonts w:eastAsia="Times New Roman" w:cstheme="minorHAnsi"/>
          <w:i/>
          <w:iCs/>
        </w:rPr>
        <w:t>10</w:t>
      </w:r>
      <w:r w:rsidRPr="000606BF">
        <w:rPr>
          <w:rFonts w:eastAsia="Times New Roman" w:cstheme="minorHAnsi"/>
        </w:rPr>
        <w:t xml:space="preserve">(4), e0119548. </w:t>
      </w:r>
      <w:proofErr w:type="gramStart"/>
      <w:r w:rsidRPr="000606BF">
        <w:rPr>
          <w:rFonts w:eastAsia="Times New Roman" w:cstheme="minorHAnsi"/>
        </w:rPr>
        <w:t>doi:10.1371/journal.pone</w:t>
      </w:r>
      <w:proofErr w:type="gramEnd"/>
      <w:r w:rsidRPr="000606BF">
        <w:rPr>
          <w:rFonts w:eastAsia="Times New Roman" w:cstheme="minorHAnsi"/>
        </w:rPr>
        <w:t>.0119548</w:t>
      </w:r>
    </w:p>
    <w:p w14:paraId="5F4F4F2A" w14:textId="028EC0B3" w:rsidR="00605A0C" w:rsidRPr="000606BF" w:rsidRDefault="00447BFB" w:rsidP="00D25B87">
      <w:pPr>
        <w:pStyle w:val="ListParagraph"/>
        <w:numPr>
          <w:ilvl w:val="0"/>
          <w:numId w:val="7"/>
        </w:numPr>
        <w:spacing w:after="0" w:line="240" w:lineRule="auto"/>
        <w:rPr>
          <w:rFonts w:eastAsia="Times New Roman" w:cstheme="minorHAnsi"/>
        </w:rPr>
      </w:pPr>
      <w:proofErr w:type="spellStart"/>
      <w:r w:rsidRPr="000606BF">
        <w:rPr>
          <w:rFonts w:cstheme="minorHAnsi"/>
        </w:rPr>
        <w:t>Davids</w:t>
      </w:r>
      <w:proofErr w:type="spellEnd"/>
      <w:r w:rsidRPr="000606BF">
        <w:rPr>
          <w:rFonts w:cstheme="minorHAnsi"/>
        </w:rPr>
        <w:t>, B. I.</w:t>
      </w:r>
      <w:r w:rsidR="00F7725F" w:rsidRPr="000606BF">
        <w:rPr>
          <w:rFonts w:eastAsia="Times New Roman" w:cstheme="minorHAnsi"/>
          <w:i/>
          <w:vertAlign w:val="superscript"/>
        </w:rPr>
        <w:t xml:space="preserve"> UG</w:t>
      </w:r>
      <w:r w:rsidR="00F7725F" w:rsidRPr="000606BF">
        <w:rPr>
          <w:rFonts w:cstheme="minorHAnsi"/>
        </w:rPr>
        <w:t>, Davidson, M</w:t>
      </w:r>
      <w:r w:rsidR="008C6877" w:rsidRPr="000606BF">
        <w:rPr>
          <w:rFonts w:cstheme="minorHAnsi"/>
        </w:rPr>
        <w:t>.</w:t>
      </w:r>
      <w:r w:rsidRPr="000606BF">
        <w:rPr>
          <w:rFonts w:cstheme="minorHAnsi"/>
        </w:rPr>
        <w:t xml:space="preserve"> J.</w:t>
      </w:r>
      <w:r w:rsidR="00F7725F" w:rsidRPr="000606BF">
        <w:rPr>
          <w:rFonts w:eastAsia="Times New Roman" w:cstheme="minorHAnsi"/>
          <w:i/>
          <w:vertAlign w:val="superscript"/>
        </w:rPr>
        <w:t xml:space="preserve"> UG</w:t>
      </w:r>
      <w:r w:rsidR="00F7725F" w:rsidRPr="000606BF">
        <w:rPr>
          <w:rFonts w:cstheme="minorHAnsi"/>
        </w:rPr>
        <w:t xml:space="preserve">, </w:t>
      </w:r>
      <w:proofErr w:type="spellStart"/>
      <w:r w:rsidRPr="000606BF">
        <w:rPr>
          <w:rFonts w:cstheme="minorHAnsi"/>
        </w:rPr>
        <w:t>TenBroeck</w:t>
      </w:r>
      <w:proofErr w:type="spellEnd"/>
      <w:r w:rsidRPr="000606BF">
        <w:rPr>
          <w:rFonts w:cstheme="minorHAnsi"/>
        </w:rPr>
        <w:t xml:space="preserve">, S. H., </w:t>
      </w:r>
      <w:proofErr w:type="spellStart"/>
      <w:r w:rsidRPr="000606BF">
        <w:rPr>
          <w:rFonts w:cstheme="minorHAnsi"/>
        </w:rPr>
        <w:t>Colahan</w:t>
      </w:r>
      <w:proofErr w:type="spellEnd"/>
      <w:r w:rsidRPr="000606BF">
        <w:rPr>
          <w:rFonts w:cstheme="minorHAnsi"/>
        </w:rPr>
        <w:t xml:space="preserve">, P. T., </w:t>
      </w:r>
      <w:r w:rsidRPr="000606BF">
        <w:rPr>
          <w:rFonts w:cstheme="minorHAnsi"/>
          <w:b/>
        </w:rPr>
        <w:t>Oli, M. W.</w:t>
      </w:r>
      <w:r w:rsidRPr="000606BF">
        <w:rPr>
          <w:rFonts w:cstheme="minorHAnsi"/>
        </w:rPr>
        <w:t xml:space="preserve"> 201</w:t>
      </w:r>
      <w:r w:rsidR="00605A0C" w:rsidRPr="000606BF">
        <w:rPr>
          <w:rFonts w:cstheme="minorHAnsi"/>
        </w:rPr>
        <w:t>5</w:t>
      </w:r>
      <w:r w:rsidRPr="000606BF">
        <w:rPr>
          <w:rFonts w:cstheme="minorHAnsi"/>
        </w:rPr>
        <w:t xml:space="preserve">. </w:t>
      </w:r>
      <w:r w:rsidR="00605A0C" w:rsidRPr="000606BF">
        <w:rPr>
          <w:rStyle w:val="maintitle"/>
          <w:rFonts w:cstheme="minorHAnsi"/>
        </w:rPr>
        <w:t xml:space="preserve">Efficacy of Mechanical versus Non-Mechanical Sterile Preoperative Skin Preparation </w:t>
      </w:r>
      <w:proofErr w:type="gramStart"/>
      <w:r w:rsidR="00605A0C" w:rsidRPr="000606BF">
        <w:rPr>
          <w:rStyle w:val="maintitle"/>
          <w:rFonts w:cstheme="minorHAnsi"/>
        </w:rPr>
        <w:t>With</w:t>
      </w:r>
      <w:proofErr w:type="gramEnd"/>
      <w:r w:rsidR="00605A0C" w:rsidRPr="000606BF">
        <w:rPr>
          <w:rStyle w:val="maintitle"/>
          <w:rFonts w:cstheme="minorHAnsi"/>
        </w:rPr>
        <w:t xml:space="preserve"> Chlorhexidine Gluconate 4% Solution</w:t>
      </w:r>
      <w:r w:rsidRPr="000606BF">
        <w:rPr>
          <w:rFonts w:cstheme="minorHAnsi"/>
        </w:rPr>
        <w:t xml:space="preserve">, </w:t>
      </w:r>
      <w:r w:rsidR="00605A0C" w:rsidRPr="000606BF">
        <w:rPr>
          <w:rFonts w:cstheme="minorHAnsi"/>
        </w:rPr>
        <w:t xml:space="preserve">Veterinary Surgery, </w:t>
      </w:r>
      <w:r w:rsidR="007B5DF3" w:rsidRPr="000606BF">
        <w:rPr>
          <w:rFonts w:cstheme="minorHAnsi"/>
        </w:rPr>
        <w:t>Jul. 44(5):648-52</w:t>
      </w:r>
      <w:r w:rsidR="00605A0C" w:rsidRPr="000606BF">
        <w:rPr>
          <w:rFonts w:cstheme="minorHAnsi"/>
        </w:rPr>
        <w:t>,</w:t>
      </w:r>
      <w:r w:rsidR="007B5DF3" w:rsidRPr="000606BF">
        <w:rPr>
          <w:rFonts w:cstheme="minorHAnsi"/>
        </w:rPr>
        <w:t xml:space="preserve"> </w:t>
      </w:r>
      <w:r w:rsidR="008D280C" w:rsidRPr="000606BF">
        <w:rPr>
          <w:rFonts w:cstheme="minorHAnsi"/>
        </w:rPr>
        <w:t xml:space="preserve">DOI:10.1111/vsu.12335. </w:t>
      </w:r>
      <w:proofErr w:type="spellStart"/>
      <w:r w:rsidR="007B5DF3" w:rsidRPr="000606BF">
        <w:rPr>
          <w:rFonts w:cstheme="minorHAnsi"/>
        </w:rPr>
        <w:t>Epub</w:t>
      </w:r>
      <w:proofErr w:type="spellEnd"/>
      <w:r w:rsidR="007B5DF3" w:rsidRPr="000606BF">
        <w:rPr>
          <w:rFonts w:cstheme="minorHAnsi"/>
        </w:rPr>
        <w:t xml:space="preserve"> </w:t>
      </w:r>
      <w:r w:rsidR="00605A0C" w:rsidRPr="000606BF">
        <w:rPr>
          <w:rFonts w:cstheme="minorHAnsi"/>
        </w:rPr>
        <w:t>2015</w:t>
      </w:r>
      <w:r w:rsidR="008D280C" w:rsidRPr="000606BF">
        <w:rPr>
          <w:rFonts w:cstheme="minorHAnsi"/>
        </w:rPr>
        <w:t xml:space="preserve"> April 24.</w:t>
      </w:r>
    </w:p>
    <w:p w14:paraId="5A532775" w14:textId="323BA2F7" w:rsidR="00CE0960" w:rsidRPr="000606BF" w:rsidRDefault="00CE0960" w:rsidP="00D25B87">
      <w:pPr>
        <w:pStyle w:val="ListParagraph"/>
        <w:numPr>
          <w:ilvl w:val="0"/>
          <w:numId w:val="7"/>
        </w:numPr>
        <w:spacing w:after="0" w:line="240" w:lineRule="auto"/>
        <w:rPr>
          <w:rFonts w:cstheme="minorHAnsi"/>
        </w:rPr>
      </w:pPr>
      <w:r w:rsidRPr="000606BF">
        <w:rPr>
          <w:rFonts w:cstheme="minorHAnsi"/>
        </w:rPr>
        <w:t>Robinette R. A., Heim K. P.,</w:t>
      </w:r>
      <w:r w:rsidRPr="000606BF">
        <w:rPr>
          <w:rStyle w:val="apple-converted-space"/>
          <w:rFonts w:cstheme="minorHAnsi"/>
          <w:color w:val="000000"/>
        </w:rPr>
        <w:t> </w:t>
      </w:r>
      <w:r w:rsidRPr="000606BF">
        <w:rPr>
          <w:rFonts w:cstheme="minorHAnsi"/>
          <w:b/>
          <w:bCs/>
        </w:rPr>
        <w:t>Oli M. W.</w:t>
      </w:r>
      <w:r w:rsidR="007A66A5" w:rsidRPr="000606BF">
        <w:rPr>
          <w:rFonts w:cstheme="minorHAnsi"/>
        </w:rPr>
        <w:t>, Crowley P. J.</w:t>
      </w:r>
      <w:r w:rsidRPr="000606BF">
        <w:rPr>
          <w:rFonts w:cstheme="minorHAnsi"/>
        </w:rPr>
        <w:t xml:space="preserve">, McArthur W. P., Brady L. J. 2014. Alterations in immunodominance of </w:t>
      </w:r>
      <w:r w:rsidRPr="000606BF">
        <w:rPr>
          <w:rFonts w:cstheme="minorHAnsi"/>
          <w:i/>
        </w:rPr>
        <w:t xml:space="preserve">Streptococcus </w:t>
      </w:r>
      <w:proofErr w:type="spellStart"/>
      <w:r w:rsidRPr="000606BF">
        <w:rPr>
          <w:rFonts w:cstheme="minorHAnsi"/>
          <w:i/>
        </w:rPr>
        <w:t>mutans</w:t>
      </w:r>
      <w:proofErr w:type="spellEnd"/>
      <w:r w:rsidRPr="000606BF">
        <w:rPr>
          <w:rFonts w:cstheme="minorHAnsi"/>
        </w:rPr>
        <w:t xml:space="preserve"> </w:t>
      </w:r>
      <w:proofErr w:type="spellStart"/>
      <w:r w:rsidRPr="000606BF">
        <w:rPr>
          <w:rFonts w:cstheme="minorHAnsi"/>
        </w:rPr>
        <w:t>AgI</w:t>
      </w:r>
      <w:proofErr w:type="spellEnd"/>
      <w:r w:rsidRPr="000606BF">
        <w:rPr>
          <w:rFonts w:cstheme="minorHAnsi"/>
        </w:rPr>
        <w:t xml:space="preserve">/II: lessons learned from immunomodulatory antibodies. </w:t>
      </w:r>
      <w:r w:rsidRPr="000606BF">
        <w:rPr>
          <w:rStyle w:val="jrnl"/>
          <w:rFonts w:cstheme="minorHAnsi"/>
          <w:color w:val="000000"/>
        </w:rPr>
        <w:t>Vaccine</w:t>
      </w:r>
      <w:r w:rsidRPr="000606BF">
        <w:rPr>
          <w:rFonts w:cstheme="minorHAnsi"/>
        </w:rPr>
        <w:t>. 9;32(3):375-82</w:t>
      </w:r>
    </w:p>
    <w:p w14:paraId="7B6568D8" w14:textId="4FDEB4FB" w:rsidR="00961DE8" w:rsidRPr="000606BF" w:rsidRDefault="000F66C4" w:rsidP="00D25B87">
      <w:pPr>
        <w:pStyle w:val="ListParagraph"/>
        <w:numPr>
          <w:ilvl w:val="0"/>
          <w:numId w:val="12"/>
        </w:numPr>
        <w:spacing w:after="0" w:line="240" w:lineRule="auto"/>
        <w:rPr>
          <w:rFonts w:cstheme="minorHAnsi"/>
        </w:rPr>
      </w:pPr>
      <w:r w:rsidRPr="000606BF">
        <w:rPr>
          <w:rFonts w:cstheme="minorHAnsi"/>
          <w:b/>
        </w:rPr>
        <w:t>Oli, M.</w:t>
      </w:r>
      <w:r w:rsidR="00961DE8" w:rsidRPr="000606BF">
        <w:rPr>
          <w:rFonts w:cstheme="minorHAnsi"/>
          <w:b/>
        </w:rPr>
        <w:t>W.;</w:t>
      </w:r>
      <w:r w:rsidRPr="000606BF">
        <w:rPr>
          <w:rFonts w:cstheme="minorHAnsi"/>
        </w:rPr>
        <w:t xml:space="preserve"> </w:t>
      </w:r>
      <w:proofErr w:type="spellStart"/>
      <w:r w:rsidRPr="000606BF">
        <w:rPr>
          <w:rFonts w:cstheme="minorHAnsi"/>
        </w:rPr>
        <w:t>Ottoo</w:t>
      </w:r>
      <w:proofErr w:type="spellEnd"/>
      <w:r w:rsidRPr="000606BF">
        <w:rPr>
          <w:rFonts w:cstheme="minorHAnsi"/>
        </w:rPr>
        <w:t xml:space="preserve">, H. and </w:t>
      </w:r>
      <w:r w:rsidR="00961DE8" w:rsidRPr="000606BF">
        <w:rPr>
          <w:rFonts w:cstheme="minorHAnsi"/>
        </w:rPr>
        <w:t>Brady</w:t>
      </w:r>
      <w:r w:rsidRPr="000606BF">
        <w:rPr>
          <w:rFonts w:cstheme="minorHAnsi"/>
        </w:rPr>
        <w:t xml:space="preserve"> L.J</w:t>
      </w:r>
      <w:r w:rsidR="00961DE8" w:rsidRPr="000606BF">
        <w:rPr>
          <w:rFonts w:cstheme="minorHAnsi"/>
        </w:rPr>
        <w:t xml:space="preserve">. </w:t>
      </w:r>
      <w:r w:rsidR="00A10DBA" w:rsidRPr="000606BF">
        <w:rPr>
          <w:rFonts w:cstheme="minorHAnsi"/>
        </w:rPr>
        <w:t xml:space="preserve">2012. </w:t>
      </w:r>
      <w:r w:rsidR="00961DE8" w:rsidRPr="000606BF">
        <w:rPr>
          <w:rFonts w:cstheme="minorHAnsi"/>
        </w:rPr>
        <w:t xml:space="preserve">Functional amyloid formation in the oral pathogen </w:t>
      </w:r>
      <w:r w:rsidR="00961DE8" w:rsidRPr="000606BF">
        <w:rPr>
          <w:rFonts w:cstheme="minorHAnsi"/>
          <w:i/>
        </w:rPr>
        <w:t xml:space="preserve">S. </w:t>
      </w:r>
      <w:proofErr w:type="spellStart"/>
      <w:r w:rsidR="00961DE8" w:rsidRPr="000606BF">
        <w:rPr>
          <w:rFonts w:cstheme="minorHAnsi"/>
          <w:i/>
        </w:rPr>
        <w:t>mutans</w:t>
      </w:r>
      <w:proofErr w:type="spellEnd"/>
      <w:r w:rsidR="005C48D1" w:rsidRPr="000606BF">
        <w:rPr>
          <w:rFonts w:cstheme="minorHAnsi"/>
        </w:rPr>
        <w:t>;</w:t>
      </w:r>
      <w:r w:rsidR="005C48D1" w:rsidRPr="000606BF">
        <w:rPr>
          <w:rFonts w:eastAsia="Times New Roman" w:cstheme="minorHAnsi"/>
        </w:rPr>
        <w:t xml:space="preserve"> Microbiology.158(12):2903-16. </w:t>
      </w:r>
      <w:proofErr w:type="spellStart"/>
      <w:r w:rsidR="005C48D1" w:rsidRPr="000606BF">
        <w:rPr>
          <w:rFonts w:eastAsia="Times New Roman" w:cstheme="minorHAnsi"/>
        </w:rPr>
        <w:t>doi</w:t>
      </w:r>
      <w:proofErr w:type="spellEnd"/>
      <w:r w:rsidR="005C48D1" w:rsidRPr="000606BF">
        <w:rPr>
          <w:rFonts w:eastAsia="Times New Roman" w:cstheme="minorHAnsi"/>
        </w:rPr>
        <w:t xml:space="preserve">: 10.1099/mic.0.060855-0. </w:t>
      </w:r>
      <w:proofErr w:type="spellStart"/>
      <w:r w:rsidR="005C48D1" w:rsidRPr="000606BF">
        <w:rPr>
          <w:rFonts w:eastAsia="Times New Roman" w:cstheme="minorHAnsi"/>
        </w:rPr>
        <w:t>Epub</w:t>
      </w:r>
      <w:proofErr w:type="spellEnd"/>
      <w:r w:rsidR="005C48D1" w:rsidRPr="000606BF">
        <w:rPr>
          <w:rFonts w:eastAsia="Times New Roman" w:cstheme="minorHAnsi"/>
        </w:rPr>
        <w:t xml:space="preserve"> 2012 Oct 18.</w:t>
      </w:r>
    </w:p>
    <w:p w14:paraId="77DC9A74" w14:textId="53A4B94D" w:rsidR="00651EBC" w:rsidRPr="000606BF" w:rsidRDefault="00651EBC" w:rsidP="00D25B87">
      <w:pPr>
        <w:pStyle w:val="desc"/>
        <w:numPr>
          <w:ilvl w:val="0"/>
          <w:numId w:val="12"/>
        </w:numPr>
        <w:spacing w:before="0" w:beforeAutospacing="0" w:after="0" w:afterAutospacing="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Palmer S</w:t>
      </w:r>
      <w:r w:rsidR="000F66C4" w:rsidRPr="000606BF">
        <w:rPr>
          <w:rFonts w:asciiTheme="minorHAnsi" w:hAnsiTheme="minorHAnsi" w:cstheme="minorHAnsi"/>
          <w:sz w:val="22"/>
          <w:szCs w:val="22"/>
        </w:rPr>
        <w:t>.</w:t>
      </w:r>
      <w:r w:rsidR="007A66A5" w:rsidRPr="000606BF">
        <w:rPr>
          <w:rFonts w:asciiTheme="minorHAnsi" w:hAnsiTheme="minorHAnsi" w:cstheme="minorHAnsi"/>
          <w:sz w:val="22"/>
          <w:szCs w:val="22"/>
        </w:rPr>
        <w:t>R</w:t>
      </w:r>
      <w:r w:rsidR="000F66C4" w:rsidRPr="000606BF">
        <w:rPr>
          <w:rFonts w:asciiTheme="minorHAnsi" w:hAnsiTheme="minorHAnsi" w:cstheme="minorHAnsi"/>
          <w:sz w:val="22"/>
          <w:szCs w:val="22"/>
        </w:rPr>
        <w:t>.</w:t>
      </w:r>
      <w:r w:rsidR="007A66A5" w:rsidRPr="000606BF">
        <w:rPr>
          <w:rFonts w:asciiTheme="minorHAnsi" w:hAnsiTheme="minorHAnsi" w:cstheme="minorHAnsi"/>
          <w:sz w:val="22"/>
          <w:szCs w:val="22"/>
        </w:rPr>
        <w:t>,</w:t>
      </w:r>
      <w:r w:rsidRPr="000606BF">
        <w:rPr>
          <w:rFonts w:asciiTheme="minorHAnsi" w:hAnsiTheme="minorHAnsi" w:cstheme="minorHAnsi"/>
          <w:sz w:val="22"/>
          <w:szCs w:val="22"/>
        </w:rPr>
        <w:t xml:space="preserve"> Crowley P</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J</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 xml:space="preserve">, </w:t>
      </w:r>
      <w:r w:rsidRPr="000606BF">
        <w:rPr>
          <w:rFonts w:asciiTheme="minorHAnsi" w:hAnsiTheme="minorHAnsi" w:cstheme="minorHAnsi"/>
          <w:b/>
          <w:bCs/>
          <w:sz w:val="22"/>
          <w:szCs w:val="22"/>
        </w:rPr>
        <w:t>Oli M</w:t>
      </w:r>
      <w:r w:rsidR="000F66C4" w:rsidRPr="000606BF">
        <w:rPr>
          <w:rFonts w:asciiTheme="minorHAnsi" w:hAnsiTheme="minorHAnsi" w:cstheme="minorHAnsi"/>
          <w:b/>
          <w:bCs/>
          <w:sz w:val="22"/>
          <w:szCs w:val="22"/>
        </w:rPr>
        <w:t>.</w:t>
      </w:r>
      <w:r w:rsidRPr="000606BF">
        <w:rPr>
          <w:rFonts w:asciiTheme="minorHAnsi" w:hAnsiTheme="minorHAnsi" w:cstheme="minorHAnsi"/>
          <w:b/>
          <w:bCs/>
          <w:sz w:val="22"/>
          <w:szCs w:val="22"/>
        </w:rPr>
        <w:t>W</w:t>
      </w:r>
      <w:r w:rsidR="000F66C4" w:rsidRPr="000606BF">
        <w:rPr>
          <w:rFonts w:asciiTheme="minorHAnsi" w:hAnsiTheme="minorHAnsi" w:cstheme="minorHAnsi"/>
          <w:b/>
          <w:bCs/>
          <w:sz w:val="22"/>
          <w:szCs w:val="22"/>
        </w:rPr>
        <w:t>.</w:t>
      </w:r>
      <w:r w:rsidRPr="000606BF">
        <w:rPr>
          <w:rFonts w:asciiTheme="minorHAnsi" w:hAnsiTheme="minorHAnsi" w:cstheme="minorHAnsi"/>
          <w:sz w:val="22"/>
          <w:szCs w:val="22"/>
        </w:rPr>
        <w:t xml:space="preserve">, </w:t>
      </w:r>
      <w:proofErr w:type="spellStart"/>
      <w:r w:rsidRPr="000606BF">
        <w:rPr>
          <w:rFonts w:asciiTheme="minorHAnsi" w:hAnsiTheme="minorHAnsi" w:cstheme="minorHAnsi"/>
          <w:sz w:val="22"/>
          <w:szCs w:val="22"/>
        </w:rPr>
        <w:t>Ruelf</w:t>
      </w:r>
      <w:proofErr w:type="spellEnd"/>
      <w:r w:rsidRPr="000606BF">
        <w:rPr>
          <w:rFonts w:asciiTheme="minorHAnsi" w:hAnsiTheme="minorHAnsi" w:cstheme="minorHAnsi"/>
          <w:sz w:val="22"/>
          <w:szCs w:val="22"/>
        </w:rPr>
        <w:t xml:space="preserve"> M</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A</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 xml:space="preserve">, </w:t>
      </w:r>
      <w:proofErr w:type="spellStart"/>
      <w:r w:rsidRPr="000606BF">
        <w:rPr>
          <w:rFonts w:asciiTheme="minorHAnsi" w:hAnsiTheme="minorHAnsi" w:cstheme="minorHAnsi"/>
          <w:sz w:val="22"/>
          <w:szCs w:val="22"/>
        </w:rPr>
        <w:t>Michalek</w:t>
      </w:r>
      <w:proofErr w:type="spellEnd"/>
      <w:r w:rsidRPr="000606BF">
        <w:rPr>
          <w:rFonts w:asciiTheme="minorHAnsi" w:hAnsiTheme="minorHAnsi" w:cstheme="minorHAnsi"/>
          <w:sz w:val="22"/>
          <w:szCs w:val="22"/>
        </w:rPr>
        <w:t xml:space="preserve"> S</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M</w:t>
      </w:r>
      <w:r w:rsidR="000F66C4" w:rsidRPr="000606BF">
        <w:rPr>
          <w:rFonts w:asciiTheme="minorHAnsi" w:hAnsiTheme="minorHAnsi" w:cstheme="minorHAnsi"/>
          <w:sz w:val="22"/>
          <w:szCs w:val="22"/>
        </w:rPr>
        <w:t xml:space="preserve">. and </w:t>
      </w:r>
      <w:r w:rsidRPr="000606BF">
        <w:rPr>
          <w:rFonts w:asciiTheme="minorHAnsi" w:hAnsiTheme="minorHAnsi" w:cstheme="minorHAnsi"/>
          <w:sz w:val="22"/>
          <w:szCs w:val="22"/>
        </w:rPr>
        <w:t>Brady L</w:t>
      </w:r>
      <w:r w:rsidR="000F66C4" w:rsidRPr="000606BF">
        <w:rPr>
          <w:rFonts w:asciiTheme="minorHAnsi" w:hAnsiTheme="minorHAnsi" w:cstheme="minorHAnsi"/>
          <w:sz w:val="22"/>
          <w:szCs w:val="22"/>
        </w:rPr>
        <w:t>.</w:t>
      </w:r>
      <w:r w:rsidRPr="000606BF">
        <w:rPr>
          <w:rFonts w:asciiTheme="minorHAnsi" w:hAnsiTheme="minorHAnsi" w:cstheme="minorHAnsi"/>
          <w:sz w:val="22"/>
          <w:szCs w:val="22"/>
        </w:rPr>
        <w:t>J. 2012. YidC1 and YidC2 are functionally distinct proteins involved in protein</w:t>
      </w:r>
      <w:r w:rsidR="009C1E05" w:rsidRPr="000606BF">
        <w:rPr>
          <w:rFonts w:asciiTheme="minorHAnsi" w:hAnsiTheme="minorHAnsi" w:cstheme="minorHAnsi"/>
          <w:sz w:val="22"/>
          <w:szCs w:val="22"/>
        </w:rPr>
        <w:t xml:space="preserve"> </w:t>
      </w:r>
      <w:r w:rsidRPr="000606BF">
        <w:rPr>
          <w:rFonts w:asciiTheme="minorHAnsi" w:hAnsiTheme="minorHAnsi" w:cstheme="minorHAnsi"/>
          <w:sz w:val="22"/>
          <w:szCs w:val="22"/>
        </w:rPr>
        <w:t xml:space="preserve">secretion, biofilm formation and </w:t>
      </w:r>
      <w:proofErr w:type="spellStart"/>
      <w:r w:rsidRPr="000606BF">
        <w:rPr>
          <w:rFonts w:asciiTheme="minorHAnsi" w:hAnsiTheme="minorHAnsi" w:cstheme="minorHAnsi"/>
          <w:sz w:val="22"/>
          <w:szCs w:val="22"/>
        </w:rPr>
        <w:t>cariogenicity</w:t>
      </w:r>
      <w:proofErr w:type="spellEnd"/>
      <w:r w:rsidRPr="000606BF">
        <w:rPr>
          <w:rFonts w:asciiTheme="minorHAnsi" w:hAnsiTheme="minorHAnsi" w:cstheme="minorHAnsi"/>
          <w:sz w:val="22"/>
          <w:szCs w:val="22"/>
        </w:rPr>
        <w:t xml:space="preserve"> of </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mutans</w:t>
      </w:r>
      <w:proofErr w:type="spellEnd"/>
      <w:r w:rsidRPr="000606BF">
        <w:rPr>
          <w:rFonts w:asciiTheme="minorHAnsi" w:hAnsiTheme="minorHAnsi" w:cstheme="minorHAnsi"/>
          <w:sz w:val="22"/>
          <w:szCs w:val="22"/>
        </w:rPr>
        <w:t xml:space="preserve">. </w:t>
      </w:r>
      <w:r w:rsidRPr="000606BF">
        <w:rPr>
          <w:rStyle w:val="jrnl"/>
          <w:rFonts w:asciiTheme="minorHAnsi" w:hAnsiTheme="minorHAnsi" w:cstheme="minorHAnsi"/>
          <w:sz w:val="22"/>
          <w:szCs w:val="22"/>
        </w:rPr>
        <w:t>Microbiology</w:t>
      </w:r>
      <w:r w:rsidRPr="000606BF">
        <w:rPr>
          <w:rFonts w:asciiTheme="minorHAnsi" w:hAnsiTheme="minorHAnsi" w:cstheme="minorHAnsi"/>
          <w:sz w:val="22"/>
          <w:szCs w:val="22"/>
        </w:rPr>
        <w:t xml:space="preserve">. 158(7):1702-12. </w:t>
      </w:r>
      <w:proofErr w:type="spellStart"/>
      <w:r w:rsidRPr="000606BF">
        <w:rPr>
          <w:rFonts w:asciiTheme="minorHAnsi" w:hAnsiTheme="minorHAnsi" w:cstheme="minorHAnsi"/>
          <w:sz w:val="22"/>
          <w:szCs w:val="22"/>
        </w:rPr>
        <w:t>doi</w:t>
      </w:r>
      <w:proofErr w:type="spellEnd"/>
      <w:r w:rsidRPr="000606BF">
        <w:rPr>
          <w:rFonts w:asciiTheme="minorHAnsi" w:hAnsiTheme="minorHAnsi" w:cstheme="minorHAnsi"/>
          <w:sz w:val="22"/>
          <w:szCs w:val="22"/>
        </w:rPr>
        <w:t xml:space="preserve">: 10.1099/mic.0.059139-0. </w:t>
      </w:r>
      <w:proofErr w:type="spellStart"/>
      <w:r w:rsidRPr="000606BF">
        <w:rPr>
          <w:rFonts w:asciiTheme="minorHAnsi" w:hAnsiTheme="minorHAnsi" w:cstheme="minorHAnsi"/>
          <w:sz w:val="22"/>
          <w:szCs w:val="22"/>
        </w:rPr>
        <w:t>Epub</w:t>
      </w:r>
      <w:proofErr w:type="spellEnd"/>
      <w:r w:rsidRPr="000606BF">
        <w:rPr>
          <w:rFonts w:asciiTheme="minorHAnsi" w:hAnsiTheme="minorHAnsi" w:cstheme="minorHAnsi"/>
          <w:sz w:val="22"/>
          <w:szCs w:val="22"/>
        </w:rPr>
        <w:t xml:space="preserve"> 2012 13.</w:t>
      </w:r>
    </w:p>
    <w:p w14:paraId="7C741B5B" w14:textId="77777777" w:rsidR="00961DE8" w:rsidRPr="000606BF" w:rsidRDefault="00961DE8" w:rsidP="00D25B87">
      <w:pPr>
        <w:pStyle w:val="rprtbody"/>
        <w:numPr>
          <w:ilvl w:val="0"/>
          <w:numId w:val="12"/>
        </w:numPr>
        <w:spacing w:before="0" w:beforeAutospacing="0" w:after="0" w:afterAutospacing="0"/>
        <w:contextualSpacing/>
        <w:rPr>
          <w:rFonts w:asciiTheme="minorHAnsi" w:eastAsiaTheme="minorHAnsi" w:hAnsiTheme="minorHAnsi" w:cstheme="minorHAnsi"/>
          <w:sz w:val="22"/>
          <w:szCs w:val="22"/>
        </w:rPr>
      </w:pPr>
      <w:r w:rsidRPr="000606BF">
        <w:rPr>
          <w:rFonts w:asciiTheme="minorHAnsi" w:hAnsiTheme="minorHAnsi" w:cstheme="minorHAnsi"/>
          <w:bCs/>
          <w:sz w:val="22"/>
          <w:szCs w:val="22"/>
        </w:rPr>
        <w:t>Robinette, R. A., Oli M. W., McArthur W. P., and Brady L. J.</w:t>
      </w:r>
      <w:r w:rsidRPr="000606BF">
        <w:rPr>
          <w:rFonts w:asciiTheme="minorHAnsi" w:hAnsiTheme="minorHAnsi" w:cstheme="minorHAnsi"/>
          <w:sz w:val="22"/>
          <w:szCs w:val="22"/>
        </w:rPr>
        <w:t xml:space="preserve"> 2011. A therapeutic anti-</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mutans</w:t>
      </w:r>
      <w:proofErr w:type="spellEnd"/>
      <w:r w:rsidRPr="000606BF">
        <w:rPr>
          <w:rFonts w:asciiTheme="minorHAnsi" w:hAnsiTheme="minorHAnsi" w:cstheme="minorHAnsi"/>
          <w:sz w:val="22"/>
          <w:szCs w:val="22"/>
        </w:rPr>
        <w:t xml:space="preserve"> monoclonal antibody used in human passive protection trials influences the adaptive immune response. Vaccine </w:t>
      </w:r>
      <w:r w:rsidRPr="000606BF">
        <w:rPr>
          <w:rFonts w:asciiTheme="minorHAnsi" w:hAnsiTheme="minorHAnsi" w:cstheme="minorHAnsi"/>
          <w:b/>
          <w:bCs/>
          <w:sz w:val="22"/>
          <w:szCs w:val="22"/>
        </w:rPr>
        <w:t>29:</w:t>
      </w:r>
      <w:r w:rsidRPr="000606BF">
        <w:rPr>
          <w:rFonts w:asciiTheme="minorHAnsi" w:hAnsiTheme="minorHAnsi" w:cstheme="minorHAnsi"/>
          <w:sz w:val="22"/>
          <w:szCs w:val="22"/>
        </w:rPr>
        <w:t>6292-6300</w:t>
      </w:r>
    </w:p>
    <w:p w14:paraId="0D4A59B0" w14:textId="65CC725C" w:rsidR="00961DE8" w:rsidRPr="000606BF" w:rsidRDefault="00961DE8" w:rsidP="00D25B87">
      <w:pPr>
        <w:pStyle w:val="rprtbody"/>
        <w:numPr>
          <w:ilvl w:val="0"/>
          <w:numId w:val="12"/>
        </w:numPr>
        <w:spacing w:before="0" w:beforeAutospacing="0" w:after="0" w:afterAutospacing="0"/>
        <w:contextualSpacing/>
        <w:rPr>
          <w:rStyle w:val="src"/>
          <w:rFonts w:asciiTheme="minorHAnsi" w:eastAsiaTheme="minorHAnsi" w:hAnsiTheme="minorHAnsi" w:cstheme="minorHAnsi"/>
          <w:sz w:val="22"/>
          <w:szCs w:val="22"/>
        </w:rPr>
      </w:pPr>
      <w:r w:rsidRPr="000606BF">
        <w:rPr>
          <w:rFonts w:asciiTheme="minorHAnsi" w:hAnsiTheme="minorHAnsi" w:cstheme="minorHAnsi"/>
          <w:sz w:val="22"/>
          <w:szCs w:val="22"/>
        </w:rPr>
        <w:t xml:space="preserve">Liu M.C., </w:t>
      </w:r>
      <w:proofErr w:type="spellStart"/>
      <w:r w:rsidRPr="000606BF">
        <w:rPr>
          <w:rFonts w:asciiTheme="minorHAnsi" w:hAnsiTheme="minorHAnsi" w:cstheme="minorHAnsi"/>
          <w:sz w:val="22"/>
          <w:szCs w:val="22"/>
        </w:rPr>
        <w:t>Akinyi</w:t>
      </w:r>
      <w:proofErr w:type="spellEnd"/>
      <w:r w:rsidRPr="000606BF">
        <w:rPr>
          <w:rFonts w:asciiTheme="minorHAnsi" w:hAnsiTheme="minorHAnsi" w:cstheme="minorHAnsi"/>
          <w:sz w:val="22"/>
          <w:szCs w:val="22"/>
        </w:rPr>
        <w:t xml:space="preserve"> L.</w:t>
      </w:r>
      <w:r w:rsidR="000F66C4" w:rsidRPr="000606BF">
        <w:rPr>
          <w:rFonts w:asciiTheme="minorHAnsi" w:hAnsiTheme="minorHAnsi" w:cstheme="minorHAnsi"/>
          <w:sz w:val="22"/>
          <w:szCs w:val="22"/>
        </w:rPr>
        <w:t xml:space="preserve">, Scharf D., Mo J., </w:t>
      </w:r>
      <w:proofErr w:type="spellStart"/>
      <w:r w:rsidR="000F66C4" w:rsidRPr="000606BF">
        <w:rPr>
          <w:rFonts w:asciiTheme="minorHAnsi" w:hAnsiTheme="minorHAnsi" w:cstheme="minorHAnsi"/>
          <w:sz w:val="22"/>
          <w:szCs w:val="22"/>
        </w:rPr>
        <w:t>Larner</w:t>
      </w:r>
      <w:proofErr w:type="spellEnd"/>
      <w:r w:rsidR="000F66C4" w:rsidRPr="000606BF">
        <w:rPr>
          <w:rFonts w:asciiTheme="minorHAnsi" w:hAnsiTheme="minorHAnsi" w:cstheme="minorHAnsi"/>
          <w:sz w:val="22"/>
          <w:szCs w:val="22"/>
        </w:rPr>
        <w:t xml:space="preserve"> S.F,</w:t>
      </w:r>
      <w:r w:rsidRPr="000606BF">
        <w:rPr>
          <w:rFonts w:asciiTheme="minorHAnsi" w:hAnsiTheme="minorHAnsi" w:cstheme="minorHAnsi"/>
          <w:sz w:val="22"/>
          <w:szCs w:val="22"/>
        </w:rPr>
        <w:t xml:space="preserve"> Muller U.,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Zheng W., </w:t>
      </w:r>
      <w:proofErr w:type="spellStart"/>
      <w:r w:rsidRPr="000606BF">
        <w:rPr>
          <w:rFonts w:asciiTheme="minorHAnsi" w:hAnsiTheme="minorHAnsi" w:cstheme="minorHAnsi"/>
          <w:sz w:val="22"/>
          <w:szCs w:val="22"/>
        </w:rPr>
        <w:t>Kobeissy</w:t>
      </w:r>
      <w:proofErr w:type="spellEnd"/>
      <w:r w:rsidRPr="000606BF">
        <w:rPr>
          <w:rFonts w:asciiTheme="minorHAnsi" w:hAnsiTheme="minorHAnsi" w:cstheme="minorHAnsi"/>
          <w:sz w:val="22"/>
          <w:szCs w:val="22"/>
        </w:rPr>
        <w:t xml:space="preserve"> F., Papa L., Lu X.C., Dave J.R., </w:t>
      </w:r>
      <w:proofErr w:type="spellStart"/>
      <w:r w:rsidRPr="000606BF">
        <w:rPr>
          <w:rFonts w:asciiTheme="minorHAnsi" w:hAnsiTheme="minorHAnsi" w:cstheme="minorHAnsi"/>
          <w:sz w:val="22"/>
          <w:szCs w:val="22"/>
        </w:rPr>
        <w:t>Tortella</w:t>
      </w:r>
      <w:proofErr w:type="spellEnd"/>
      <w:r w:rsidRPr="000606BF">
        <w:rPr>
          <w:rFonts w:asciiTheme="minorHAnsi" w:hAnsiTheme="minorHAnsi" w:cstheme="minorHAnsi"/>
          <w:sz w:val="22"/>
          <w:szCs w:val="22"/>
        </w:rPr>
        <w:t xml:space="preserve"> F.C., Hayes R.L., Wang K.K. 2010. Ubiquitin C-terminal hydrolase-L1 as a biomarker for ischemic and traumatic brain injury in rats. </w:t>
      </w:r>
      <w:r w:rsidRPr="000606BF">
        <w:rPr>
          <w:rStyle w:val="jrnl"/>
          <w:rFonts w:asciiTheme="minorHAnsi" w:hAnsiTheme="minorHAnsi" w:cstheme="minorHAnsi"/>
          <w:sz w:val="22"/>
          <w:szCs w:val="22"/>
        </w:rPr>
        <w:t xml:space="preserve">Eur J </w:t>
      </w:r>
      <w:proofErr w:type="spellStart"/>
      <w:r w:rsidRPr="000606BF">
        <w:rPr>
          <w:rStyle w:val="jrnl"/>
          <w:rFonts w:asciiTheme="minorHAnsi" w:hAnsiTheme="minorHAnsi" w:cstheme="minorHAnsi"/>
          <w:sz w:val="22"/>
          <w:szCs w:val="22"/>
        </w:rPr>
        <w:t>Neurosci</w:t>
      </w:r>
      <w:proofErr w:type="spellEnd"/>
      <w:r w:rsidRPr="000606BF">
        <w:rPr>
          <w:rStyle w:val="src"/>
          <w:rFonts w:asciiTheme="minorHAnsi" w:hAnsiTheme="minorHAnsi" w:cstheme="minorHAnsi"/>
          <w:sz w:val="22"/>
          <w:szCs w:val="22"/>
        </w:rPr>
        <w:t>. 31(4):722-32.</w:t>
      </w:r>
    </w:p>
    <w:p w14:paraId="785F7081" w14:textId="77777777" w:rsidR="00961DE8" w:rsidRPr="000606BF" w:rsidRDefault="00961DE8" w:rsidP="00EE2616">
      <w:pPr>
        <w:pStyle w:val="rprtbody"/>
        <w:numPr>
          <w:ilvl w:val="0"/>
          <w:numId w:val="12"/>
        </w:numPr>
        <w:spacing w:before="0" w:beforeAutospacing="0" w:after="0" w:afterAutospacing="0"/>
        <w:contextualSpacing/>
        <w:rPr>
          <w:rFonts w:asciiTheme="minorHAnsi" w:hAnsiTheme="minorHAnsi" w:cstheme="minorHAnsi"/>
          <w:sz w:val="22"/>
          <w:szCs w:val="22"/>
        </w:rPr>
      </w:pPr>
      <w:r w:rsidRPr="000606BF">
        <w:rPr>
          <w:rFonts w:asciiTheme="minorHAnsi" w:hAnsiTheme="minorHAnsi" w:cstheme="minorHAnsi"/>
          <w:sz w:val="22"/>
          <w:szCs w:val="22"/>
        </w:rPr>
        <w:t xml:space="preserve">Papa L., </w:t>
      </w:r>
      <w:proofErr w:type="spellStart"/>
      <w:r w:rsidRPr="000606BF">
        <w:rPr>
          <w:rFonts w:asciiTheme="minorHAnsi" w:hAnsiTheme="minorHAnsi" w:cstheme="minorHAnsi"/>
          <w:sz w:val="22"/>
          <w:szCs w:val="22"/>
        </w:rPr>
        <w:t>Akinyi</w:t>
      </w:r>
      <w:proofErr w:type="spellEnd"/>
      <w:r w:rsidRPr="000606BF">
        <w:rPr>
          <w:rFonts w:asciiTheme="minorHAnsi" w:hAnsiTheme="minorHAnsi" w:cstheme="minorHAnsi"/>
          <w:sz w:val="22"/>
          <w:szCs w:val="22"/>
        </w:rPr>
        <w:t xml:space="preserve"> L., Liu M.C., Pineda J.A., Tepas J.J. 3rd,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Zheng W., Robinson G., </w:t>
      </w:r>
      <w:proofErr w:type="spellStart"/>
      <w:r w:rsidRPr="000606BF">
        <w:rPr>
          <w:rFonts w:asciiTheme="minorHAnsi" w:hAnsiTheme="minorHAnsi" w:cstheme="minorHAnsi"/>
          <w:sz w:val="22"/>
          <w:szCs w:val="22"/>
        </w:rPr>
        <w:t>Robicsek</w:t>
      </w:r>
      <w:proofErr w:type="spellEnd"/>
      <w:r w:rsidRPr="000606BF">
        <w:rPr>
          <w:rFonts w:asciiTheme="minorHAnsi" w:hAnsiTheme="minorHAnsi" w:cstheme="minorHAnsi"/>
          <w:sz w:val="22"/>
          <w:szCs w:val="22"/>
        </w:rPr>
        <w:t xml:space="preserve"> S.A., </w:t>
      </w:r>
      <w:proofErr w:type="spellStart"/>
      <w:r w:rsidRPr="000606BF">
        <w:rPr>
          <w:rFonts w:asciiTheme="minorHAnsi" w:hAnsiTheme="minorHAnsi" w:cstheme="minorHAnsi"/>
          <w:sz w:val="22"/>
          <w:szCs w:val="22"/>
        </w:rPr>
        <w:t>Gabrielli</w:t>
      </w:r>
      <w:proofErr w:type="spellEnd"/>
      <w:r w:rsidRPr="000606BF">
        <w:rPr>
          <w:rFonts w:asciiTheme="minorHAnsi" w:hAnsiTheme="minorHAnsi" w:cstheme="minorHAnsi"/>
          <w:sz w:val="22"/>
          <w:szCs w:val="22"/>
        </w:rPr>
        <w:t xml:space="preserve"> A., Heaton S.C., </w:t>
      </w:r>
      <w:proofErr w:type="spellStart"/>
      <w:r w:rsidRPr="000606BF">
        <w:rPr>
          <w:rFonts w:asciiTheme="minorHAnsi" w:hAnsiTheme="minorHAnsi" w:cstheme="minorHAnsi"/>
          <w:sz w:val="22"/>
          <w:szCs w:val="22"/>
        </w:rPr>
        <w:t>Hannay</w:t>
      </w:r>
      <w:proofErr w:type="spellEnd"/>
      <w:r w:rsidRPr="000606BF">
        <w:rPr>
          <w:rFonts w:asciiTheme="minorHAnsi" w:hAnsiTheme="minorHAnsi" w:cstheme="minorHAnsi"/>
          <w:sz w:val="22"/>
          <w:szCs w:val="22"/>
        </w:rPr>
        <w:t xml:space="preserve"> H.J., Demery J.A., Brophy G.M., </w:t>
      </w:r>
      <w:proofErr w:type="spellStart"/>
      <w:r w:rsidRPr="000606BF">
        <w:rPr>
          <w:rFonts w:asciiTheme="minorHAnsi" w:hAnsiTheme="minorHAnsi" w:cstheme="minorHAnsi"/>
          <w:sz w:val="22"/>
          <w:szCs w:val="22"/>
        </w:rPr>
        <w:t>Layon</w:t>
      </w:r>
      <w:proofErr w:type="spellEnd"/>
      <w:r w:rsidRPr="000606BF">
        <w:rPr>
          <w:rFonts w:asciiTheme="minorHAnsi" w:hAnsiTheme="minorHAnsi" w:cstheme="minorHAnsi"/>
          <w:sz w:val="22"/>
          <w:szCs w:val="22"/>
        </w:rPr>
        <w:t xml:space="preserve"> J., Robertson C.S., Hayes R.L., Wang K.K. 2010. Ubiquitin C-terminal hydrolase is a novel biomarker in humans for severe traumatic brain injury. </w:t>
      </w:r>
      <w:proofErr w:type="spellStart"/>
      <w:r w:rsidRPr="000606BF">
        <w:rPr>
          <w:rStyle w:val="jrnl"/>
          <w:rFonts w:asciiTheme="minorHAnsi" w:hAnsiTheme="minorHAnsi" w:cstheme="minorHAnsi"/>
          <w:sz w:val="22"/>
          <w:szCs w:val="22"/>
        </w:rPr>
        <w:t>Crit</w:t>
      </w:r>
      <w:proofErr w:type="spellEnd"/>
      <w:r w:rsidRPr="000606BF">
        <w:rPr>
          <w:rStyle w:val="jrnl"/>
          <w:rFonts w:asciiTheme="minorHAnsi" w:hAnsiTheme="minorHAnsi" w:cstheme="minorHAnsi"/>
          <w:sz w:val="22"/>
          <w:szCs w:val="22"/>
        </w:rPr>
        <w:t xml:space="preserve"> Care Med</w:t>
      </w:r>
      <w:r w:rsidRPr="000606BF">
        <w:rPr>
          <w:rStyle w:val="src"/>
          <w:rFonts w:asciiTheme="minorHAnsi" w:hAnsiTheme="minorHAnsi" w:cstheme="minorHAnsi"/>
          <w:sz w:val="22"/>
          <w:szCs w:val="22"/>
        </w:rPr>
        <w:t>. 38(1):138-44.</w:t>
      </w:r>
    </w:p>
    <w:p w14:paraId="006BEE37" w14:textId="77777777" w:rsidR="00961DE8" w:rsidRPr="000606BF" w:rsidRDefault="00961DE8" w:rsidP="00EE2616">
      <w:pPr>
        <w:pStyle w:val="ListParagraph"/>
        <w:numPr>
          <w:ilvl w:val="0"/>
          <w:numId w:val="12"/>
        </w:numPr>
        <w:spacing w:after="0" w:line="240" w:lineRule="auto"/>
      </w:pPr>
      <w:r w:rsidRPr="000606BF">
        <w:t xml:space="preserve">Robinette R., </w:t>
      </w:r>
      <w:r w:rsidRPr="000606BF">
        <w:rPr>
          <w:b/>
          <w:bCs/>
        </w:rPr>
        <w:t>Oli M.,</w:t>
      </w:r>
      <w:r w:rsidRPr="000606BF">
        <w:t xml:space="preserve"> McArthur W., and Brady L. J.; 2009. Beneficial Immunomodulation by </w:t>
      </w:r>
      <w:r w:rsidRPr="000606BF">
        <w:rPr>
          <w:i/>
          <w:iCs/>
        </w:rPr>
        <w:t xml:space="preserve">Streptococcus </w:t>
      </w:r>
      <w:proofErr w:type="spellStart"/>
      <w:r w:rsidRPr="000606BF">
        <w:rPr>
          <w:i/>
          <w:iCs/>
        </w:rPr>
        <w:t>mutans</w:t>
      </w:r>
      <w:proofErr w:type="spellEnd"/>
      <w:r w:rsidRPr="000606BF">
        <w:t xml:space="preserve"> anti-P1 Monoclonal Antibodies is Fc-independent and Correlates with Increased Exposure of a Relevant Target Epitope. J Immunology, 183(7):4628-38.</w:t>
      </w:r>
    </w:p>
    <w:p w14:paraId="479E7671" w14:textId="77777777" w:rsidR="00961DE8" w:rsidRPr="000606BF" w:rsidRDefault="00B1341C" w:rsidP="00EE2616">
      <w:pPr>
        <w:pStyle w:val="ListParagraph"/>
        <w:numPr>
          <w:ilvl w:val="0"/>
          <w:numId w:val="12"/>
        </w:numPr>
        <w:spacing w:after="0" w:line="240" w:lineRule="auto"/>
        <w:rPr>
          <w:rFonts w:cstheme="minorHAnsi"/>
        </w:rPr>
      </w:pPr>
      <w:hyperlink r:id="rId26" w:history="1">
        <w:r w:rsidR="00961DE8" w:rsidRPr="000606BF">
          <w:rPr>
            <w:rFonts w:cstheme="minorHAnsi"/>
          </w:rPr>
          <w:t>McGinn M.J</w:t>
        </w:r>
      </w:hyperlink>
      <w:r w:rsidR="00961DE8" w:rsidRPr="000606BF">
        <w:rPr>
          <w:rFonts w:cstheme="minorHAnsi"/>
        </w:rPr>
        <w:t xml:space="preserve">., </w:t>
      </w:r>
      <w:hyperlink r:id="rId27" w:history="1">
        <w:r w:rsidR="00961DE8" w:rsidRPr="000606BF">
          <w:rPr>
            <w:rFonts w:cstheme="minorHAnsi"/>
          </w:rPr>
          <w:t>Kelley B.J</w:t>
        </w:r>
      </w:hyperlink>
      <w:r w:rsidR="00961DE8" w:rsidRPr="000606BF">
        <w:rPr>
          <w:rFonts w:cstheme="minorHAnsi"/>
        </w:rPr>
        <w:t xml:space="preserve">., </w:t>
      </w:r>
      <w:hyperlink r:id="rId28" w:history="1">
        <w:r w:rsidR="00961DE8" w:rsidRPr="000606BF">
          <w:rPr>
            <w:rFonts w:cstheme="minorHAnsi"/>
          </w:rPr>
          <w:t>Akinyi L</w:t>
        </w:r>
      </w:hyperlink>
      <w:r w:rsidR="00961DE8" w:rsidRPr="000606BF">
        <w:rPr>
          <w:rFonts w:cstheme="minorHAnsi"/>
        </w:rPr>
        <w:t xml:space="preserve">., </w:t>
      </w:r>
      <w:hyperlink r:id="rId29" w:history="1">
        <w:r w:rsidR="00961DE8" w:rsidRPr="000606BF">
          <w:rPr>
            <w:rFonts w:cstheme="minorHAnsi"/>
            <w:b/>
          </w:rPr>
          <w:t>Oli M.W</w:t>
        </w:r>
      </w:hyperlink>
      <w:r w:rsidR="00961DE8" w:rsidRPr="000606BF">
        <w:rPr>
          <w:rFonts w:cstheme="minorHAnsi"/>
        </w:rPr>
        <w:t xml:space="preserve">., </w:t>
      </w:r>
      <w:hyperlink r:id="rId30" w:history="1">
        <w:r w:rsidR="00961DE8" w:rsidRPr="000606BF">
          <w:rPr>
            <w:rFonts w:cstheme="minorHAnsi"/>
          </w:rPr>
          <w:t>Liu M.C</w:t>
        </w:r>
      </w:hyperlink>
      <w:r w:rsidR="00961DE8" w:rsidRPr="000606BF">
        <w:rPr>
          <w:rFonts w:cstheme="minorHAnsi"/>
        </w:rPr>
        <w:t xml:space="preserve">., </w:t>
      </w:r>
      <w:hyperlink r:id="rId31" w:history="1">
        <w:r w:rsidR="00961DE8" w:rsidRPr="000606BF">
          <w:rPr>
            <w:rFonts w:cstheme="minorHAnsi"/>
          </w:rPr>
          <w:t>Hayes R.L</w:t>
        </w:r>
      </w:hyperlink>
      <w:r w:rsidR="00961DE8" w:rsidRPr="000606BF">
        <w:rPr>
          <w:rFonts w:cstheme="minorHAnsi"/>
        </w:rPr>
        <w:t xml:space="preserve">., </w:t>
      </w:r>
      <w:hyperlink r:id="rId32" w:history="1">
        <w:r w:rsidR="00961DE8" w:rsidRPr="000606BF">
          <w:rPr>
            <w:rFonts w:cstheme="minorHAnsi"/>
          </w:rPr>
          <w:t>Wang K.K</w:t>
        </w:r>
      </w:hyperlink>
      <w:r w:rsidR="00961DE8" w:rsidRPr="000606BF">
        <w:rPr>
          <w:rFonts w:cstheme="minorHAnsi"/>
        </w:rPr>
        <w:t xml:space="preserve">., </w:t>
      </w:r>
      <w:hyperlink r:id="rId33" w:history="1">
        <w:r w:rsidR="00961DE8" w:rsidRPr="000606BF">
          <w:rPr>
            <w:rFonts w:cstheme="minorHAnsi"/>
          </w:rPr>
          <w:t>Povlishock J.T</w:t>
        </w:r>
      </w:hyperlink>
      <w:r w:rsidR="00961DE8" w:rsidRPr="000606BF">
        <w:rPr>
          <w:rFonts w:cstheme="minorHAnsi"/>
        </w:rPr>
        <w:t xml:space="preserve">.; 2009. Biochemical, structural, and biomarker evidence for calpain-mediated cytoskeletal change after diffuse brain injury uncomplicated by contusion. </w:t>
      </w:r>
      <w:hyperlink r:id="rId34" w:history="1">
        <w:r w:rsidR="00961DE8" w:rsidRPr="000606BF">
          <w:rPr>
            <w:rFonts w:cstheme="minorHAnsi"/>
          </w:rPr>
          <w:t>J Neuropathol Exp Neurol.</w:t>
        </w:r>
      </w:hyperlink>
      <w:r w:rsidR="00961DE8" w:rsidRPr="000606BF">
        <w:rPr>
          <w:rFonts w:cstheme="minorHAnsi"/>
        </w:rPr>
        <w:t xml:space="preserve"> 68(3):241-9.</w:t>
      </w:r>
    </w:p>
    <w:p w14:paraId="2532AB50" w14:textId="261BAAD1" w:rsidR="00961DE8" w:rsidRPr="000606BF" w:rsidRDefault="00961DE8" w:rsidP="00D25B87">
      <w:pPr>
        <w:pStyle w:val="ListParagraph"/>
        <w:numPr>
          <w:ilvl w:val="0"/>
          <w:numId w:val="12"/>
        </w:numPr>
        <w:spacing w:after="0" w:line="240" w:lineRule="auto"/>
        <w:rPr>
          <w:rFonts w:cstheme="minorHAnsi"/>
        </w:rPr>
      </w:pPr>
      <w:r w:rsidRPr="000606BF">
        <w:rPr>
          <w:rFonts w:cstheme="minorHAnsi"/>
        </w:rPr>
        <w:t>Papa</w:t>
      </w:r>
      <w:r w:rsidRPr="000606BF">
        <w:rPr>
          <w:rFonts w:cstheme="minorHAnsi"/>
          <w:noProof/>
        </w:rPr>
        <w:drawing>
          <wp:inline distT="0" distB="0" distL="0" distR="0" wp14:anchorId="1A48CCD9" wp14:editId="75E764F0">
            <wp:extent cx="6985" cy="6985"/>
            <wp:effectExtent l="0" t="0" r="0" b="0"/>
            <wp:docPr id="21" name="Picture 21" descr="?code=2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de=200B"/>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9B1737" w:rsidRPr="000606BF">
        <w:rPr>
          <w:rFonts w:cstheme="minorHAnsi"/>
        </w:rPr>
        <w:t xml:space="preserve">, </w:t>
      </w:r>
      <w:r w:rsidR="007A66A5" w:rsidRPr="000606BF">
        <w:rPr>
          <w:rFonts w:cstheme="minorHAnsi"/>
        </w:rPr>
        <w:t>L., </w:t>
      </w:r>
      <w:r w:rsidRPr="000606BF">
        <w:rPr>
          <w:rFonts w:cstheme="minorHAnsi"/>
        </w:rPr>
        <w:t>Robinson</w:t>
      </w:r>
      <w:r w:rsidRPr="000606BF">
        <w:rPr>
          <w:rFonts w:cstheme="minorHAnsi"/>
          <w:noProof/>
        </w:rPr>
        <w:drawing>
          <wp:inline distT="0" distB="0" distL="0" distR="0" wp14:anchorId="49184FA9" wp14:editId="44B4E5A1">
            <wp:extent cx="6985" cy="6985"/>
            <wp:effectExtent l="0" t="0" r="0" b="0"/>
            <wp:docPr id="22" name="Picture 22" descr="?code=2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de=200B"/>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606BF">
        <w:rPr>
          <w:rFonts w:cstheme="minorHAnsi"/>
        </w:rPr>
        <w:t>, G., </w:t>
      </w:r>
      <w:r w:rsidRPr="000606BF">
        <w:rPr>
          <w:rFonts w:cstheme="minorHAnsi"/>
          <w:b/>
        </w:rPr>
        <w:t>Oli, M., </w:t>
      </w:r>
      <w:r w:rsidRPr="000606BF">
        <w:rPr>
          <w:rFonts w:cstheme="minorHAnsi"/>
        </w:rPr>
        <w:t>Pineda</w:t>
      </w:r>
      <w:r w:rsidRPr="000606BF">
        <w:rPr>
          <w:rFonts w:cstheme="minorHAnsi"/>
          <w:noProof/>
        </w:rPr>
        <w:drawing>
          <wp:inline distT="0" distB="0" distL="0" distR="0" wp14:anchorId="6ADA2628" wp14:editId="4DF6B01C">
            <wp:extent cx="6985" cy="6985"/>
            <wp:effectExtent l="0" t="0" r="0" b="0"/>
            <wp:docPr id="23" name="Picture 23" descr="?code=2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de=200B"/>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606BF">
        <w:rPr>
          <w:rFonts w:cstheme="minorHAnsi"/>
        </w:rPr>
        <w:t>, J., Demery, J., Brophy, G., </w:t>
      </w:r>
      <w:proofErr w:type="spellStart"/>
      <w:r w:rsidRPr="000606BF">
        <w:rPr>
          <w:rFonts w:cstheme="minorHAnsi"/>
        </w:rPr>
        <w:t>Robicsek</w:t>
      </w:r>
      <w:proofErr w:type="spellEnd"/>
      <w:r w:rsidRPr="000606BF">
        <w:rPr>
          <w:rFonts w:cstheme="minorHAnsi"/>
        </w:rPr>
        <w:t xml:space="preserve">, S. A., </w:t>
      </w:r>
      <w:proofErr w:type="spellStart"/>
      <w:r w:rsidRPr="000606BF">
        <w:rPr>
          <w:rFonts w:cstheme="minorHAnsi"/>
        </w:rPr>
        <w:t>Gabrielli</w:t>
      </w:r>
      <w:proofErr w:type="spellEnd"/>
      <w:r w:rsidRPr="000606BF">
        <w:rPr>
          <w:rFonts w:cstheme="minorHAnsi"/>
        </w:rPr>
        <w:t>, A., Robertson, C. S., Wang, K. K., Hayes, R. L.</w:t>
      </w:r>
      <w:r w:rsidRPr="000606BF">
        <w:rPr>
          <w:rFonts w:cstheme="minorHAnsi"/>
          <w:noProof/>
        </w:rPr>
        <w:drawing>
          <wp:inline distT="0" distB="0" distL="0" distR="0" wp14:anchorId="0BCF0B73" wp14:editId="20F6F61F">
            <wp:extent cx="6985" cy="6985"/>
            <wp:effectExtent l="0" t="0" r="0" b="0"/>
            <wp:docPr id="24" name="Picture 24" descr="?code=2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de=200B"/>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606BF">
        <w:rPr>
          <w:rFonts w:cstheme="minorHAnsi"/>
        </w:rPr>
        <w:t xml:space="preserve"> 2008. Use of biomarkers for diagnosis and management of traumatic brain injury patients. </w:t>
      </w:r>
      <w:hyperlink r:id="rId36" w:history="1">
        <w:r w:rsidRPr="000606BF">
          <w:rPr>
            <w:rFonts w:cstheme="minorHAnsi"/>
          </w:rPr>
          <w:t>Expert Opinion on Medical Diagnostics</w:t>
        </w:r>
      </w:hyperlink>
      <w:r w:rsidRPr="000606BF">
        <w:rPr>
          <w:rFonts w:cstheme="minorHAnsi"/>
        </w:rPr>
        <w:t>. 2(8): 937-945.</w:t>
      </w:r>
    </w:p>
    <w:p w14:paraId="23E2EE56" w14:textId="3320946D" w:rsidR="00961DE8" w:rsidRPr="000606BF" w:rsidRDefault="007A66A5" w:rsidP="00D25B87">
      <w:pPr>
        <w:numPr>
          <w:ilvl w:val="0"/>
          <w:numId w:val="12"/>
        </w:numPr>
        <w:autoSpaceDE w:val="0"/>
        <w:autoSpaceDN w:val="0"/>
        <w:adjustRightInd w:val="0"/>
        <w:contextualSpacing/>
        <w:rPr>
          <w:rFonts w:asciiTheme="minorHAnsi" w:hAnsiTheme="minorHAnsi" w:cstheme="minorHAnsi"/>
          <w:sz w:val="22"/>
          <w:szCs w:val="22"/>
        </w:rPr>
      </w:pPr>
      <w:r w:rsidRPr="000606BF">
        <w:rPr>
          <w:rFonts w:asciiTheme="minorHAnsi" w:hAnsiTheme="minorHAnsi" w:cstheme="minorHAnsi"/>
          <w:sz w:val="22"/>
          <w:szCs w:val="22"/>
        </w:rPr>
        <w:t>Liu M. C.</w:t>
      </w:r>
      <w:r w:rsidR="00961DE8" w:rsidRPr="000606BF">
        <w:rPr>
          <w:rFonts w:asciiTheme="minorHAnsi" w:hAnsiTheme="minorHAnsi" w:cstheme="minorHAnsi"/>
          <w:sz w:val="22"/>
          <w:szCs w:val="22"/>
        </w:rPr>
        <w:t xml:space="preserve">, </w:t>
      </w:r>
      <w:proofErr w:type="spellStart"/>
      <w:r w:rsidR="00961DE8" w:rsidRPr="000606BF">
        <w:rPr>
          <w:rFonts w:asciiTheme="minorHAnsi" w:hAnsiTheme="minorHAnsi" w:cstheme="minorHAnsi"/>
          <w:sz w:val="22"/>
          <w:szCs w:val="22"/>
        </w:rPr>
        <w:t>Akinyi</w:t>
      </w:r>
      <w:proofErr w:type="spellEnd"/>
      <w:r w:rsidR="00961DE8" w:rsidRPr="000606BF">
        <w:rPr>
          <w:rFonts w:asciiTheme="minorHAnsi" w:hAnsiTheme="minorHAnsi" w:cstheme="minorHAnsi"/>
          <w:sz w:val="22"/>
          <w:szCs w:val="22"/>
        </w:rPr>
        <w:t xml:space="preserve"> L., </w:t>
      </w:r>
      <w:r w:rsidR="00961DE8" w:rsidRPr="000606BF">
        <w:rPr>
          <w:rFonts w:asciiTheme="minorHAnsi" w:hAnsiTheme="minorHAnsi" w:cstheme="minorHAnsi"/>
          <w:b/>
          <w:sz w:val="22"/>
          <w:szCs w:val="22"/>
        </w:rPr>
        <w:t>Oli M.W</w:t>
      </w:r>
      <w:r w:rsidR="00961DE8" w:rsidRPr="000606BF">
        <w:rPr>
          <w:rFonts w:asciiTheme="minorHAnsi" w:hAnsiTheme="minorHAnsi" w:cstheme="minorHAnsi"/>
          <w:sz w:val="22"/>
          <w:szCs w:val="22"/>
        </w:rPr>
        <w:t xml:space="preserve">., Zheng W.R., </w:t>
      </w:r>
      <w:proofErr w:type="spellStart"/>
      <w:r w:rsidR="00961DE8" w:rsidRPr="000606BF">
        <w:rPr>
          <w:rFonts w:asciiTheme="minorHAnsi" w:hAnsiTheme="minorHAnsi" w:cstheme="minorHAnsi"/>
          <w:sz w:val="22"/>
          <w:szCs w:val="22"/>
        </w:rPr>
        <w:t>Larner</w:t>
      </w:r>
      <w:proofErr w:type="spellEnd"/>
      <w:r w:rsidR="00961DE8" w:rsidRPr="000606BF">
        <w:rPr>
          <w:rFonts w:asciiTheme="minorHAnsi" w:hAnsiTheme="minorHAnsi" w:cstheme="minorHAnsi"/>
          <w:sz w:val="22"/>
          <w:szCs w:val="22"/>
        </w:rPr>
        <w:t xml:space="preserve"> S. F., </w:t>
      </w:r>
      <w:proofErr w:type="spellStart"/>
      <w:r w:rsidR="00961DE8" w:rsidRPr="000606BF">
        <w:rPr>
          <w:rFonts w:asciiTheme="minorHAnsi" w:hAnsiTheme="minorHAnsi" w:cstheme="minorHAnsi"/>
          <w:sz w:val="22"/>
          <w:szCs w:val="22"/>
        </w:rPr>
        <w:t>Kobeissy</w:t>
      </w:r>
      <w:proofErr w:type="spellEnd"/>
      <w:r w:rsidR="00961DE8" w:rsidRPr="000606BF">
        <w:rPr>
          <w:rFonts w:asciiTheme="minorHAnsi" w:hAnsiTheme="minorHAnsi" w:cstheme="minorHAnsi"/>
          <w:sz w:val="22"/>
          <w:szCs w:val="22"/>
        </w:rPr>
        <w:t xml:space="preserve"> F., Papa L., Lu X-C, Dave J. R., </w:t>
      </w:r>
      <w:proofErr w:type="spellStart"/>
      <w:r w:rsidR="00961DE8" w:rsidRPr="000606BF">
        <w:rPr>
          <w:rFonts w:asciiTheme="minorHAnsi" w:hAnsiTheme="minorHAnsi" w:cstheme="minorHAnsi"/>
          <w:sz w:val="22"/>
          <w:szCs w:val="22"/>
        </w:rPr>
        <w:t>Tortella</w:t>
      </w:r>
      <w:proofErr w:type="spellEnd"/>
      <w:r w:rsidR="00961DE8" w:rsidRPr="000606BF">
        <w:rPr>
          <w:rFonts w:asciiTheme="minorHAnsi" w:hAnsiTheme="minorHAnsi" w:cstheme="minorHAnsi"/>
          <w:sz w:val="22"/>
          <w:szCs w:val="22"/>
        </w:rPr>
        <w:t xml:space="preserve"> F. C., Hayes R. L., and Wang K. 2008. Ubiquitin-C-Terminal Hydrolase as a Novel Biomarker for Ischemic and Traumatic Brain Injury in Rats.</w:t>
      </w:r>
      <w:r w:rsidR="00961DE8" w:rsidRPr="000606BF">
        <w:rPr>
          <w:rFonts w:asciiTheme="minorHAnsi" w:hAnsiTheme="minorHAnsi" w:cstheme="minorHAnsi"/>
          <w:bCs/>
          <w:sz w:val="22"/>
          <w:szCs w:val="22"/>
        </w:rPr>
        <w:t xml:space="preserve"> J. </w:t>
      </w:r>
      <w:proofErr w:type="spellStart"/>
      <w:r w:rsidR="00961DE8" w:rsidRPr="000606BF">
        <w:rPr>
          <w:rFonts w:asciiTheme="minorHAnsi" w:hAnsiTheme="minorHAnsi" w:cstheme="minorHAnsi"/>
          <w:bCs/>
          <w:sz w:val="22"/>
          <w:szCs w:val="22"/>
        </w:rPr>
        <w:t>Cereb</w:t>
      </w:r>
      <w:proofErr w:type="spellEnd"/>
      <w:r w:rsidR="00961DE8" w:rsidRPr="000606BF">
        <w:rPr>
          <w:rFonts w:asciiTheme="minorHAnsi" w:hAnsiTheme="minorHAnsi" w:cstheme="minorHAnsi"/>
          <w:bCs/>
          <w:sz w:val="22"/>
          <w:szCs w:val="22"/>
        </w:rPr>
        <w:t xml:space="preserve">. Blood Flow </w:t>
      </w:r>
      <w:proofErr w:type="spellStart"/>
      <w:r w:rsidR="00961DE8" w:rsidRPr="000606BF">
        <w:rPr>
          <w:rFonts w:asciiTheme="minorHAnsi" w:hAnsiTheme="minorHAnsi" w:cstheme="minorHAnsi"/>
          <w:bCs/>
          <w:sz w:val="22"/>
          <w:szCs w:val="22"/>
        </w:rPr>
        <w:t>Metab</w:t>
      </w:r>
      <w:proofErr w:type="spellEnd"/>
      <w:r w:rsidR="00961DE8" w:rsidRPr="000606BF">
        <w:rPr>
          <w:rFonts w:asciiTheme="minorHAnsi" w:hAnsiTheme="minorHAnsi" w:cstheme="minorHAnsi"/>
          <w:bCs/>
          <w:sz w:val="22"/>
          <w:szCs w:val="22"/>
        </w:rPr>
        <w:t>., submitted</w:t>
      </w:r>
    </w:p>
    <w:p w14:paraId="53DE1DA7" w14:textId="77777777" w:rsidR="00961DE8" w:rsidRPr="000606BF" w:rsidRDefault="00961DE8" w:rsidP="00D25B87">
      <w:pPr>
        <w:numPr>
          <w:ilvl w:val="0"/>
          <w:numId w:val="12"/>
        </w:numPr>
        <w:autoSpaceDE w:val="0"/>
        <w:autoSpaceDN w:val="0"/>
        <w:adjustRightInd w:val="0"/>
        <w:contextualSpacing/>
        <w:rPr>
          <w:rFonts w:asciiTheme="minorHAnsi" w:hAnsiTheme="minorHAnsi" w:cstheme="minorHAnsi"/>
          <w:sz w:val="22"/>
          <w:szCs w:val="22"/>
        </w:rPr>
      </w:pPr>
      <w:r w:rsidRPr="000606BF">
        <w:rPr>
          <w:rFonts w:asciiTheme="minorHAnsi" w:hAnsiTheme="minorHAnsi" w:cstheme="minorHAnsi"/>
          <w:sz w:val="22"/>
          <w:szCs w:val="22"/>
        </w:rPr>
        <w:t xml:space="preserve">Crowley P.J., Seifert T.B., </w:t>
      </w:r>
      <w:proofErr w:type="spellStart"/>
      <w:r w:rsidRPr="000606BF">
        <w:rPr>
          <w:rFonts w:asciiTheme="minorHAnsi" w:hAnsiTheme="minorHAnsi" w:cstheme="minorHAnsi"/>
          <w:sz w:val="22"/>
          <w:szCs w:val="22"/>
        </w:rPr>
        <w:t>Isoda</w:t>
      </w:r>
      <w:proofErr w:type="spellEnd"/>
      <w:r w:rsidRPr="000606BF">
        <w:rPr>
          <w:rFonts w:asciiTheme="minorHAnsi" w:hAnsiTheme="minorHAnsi" w:cstheme="minorHAnsi"/>
          <w:sz w:val="22"/>
          <w:szCs w:val="22"/>
        </w:rPr>
        <w:t xml:space="preserve"> R., van Tilburg M.,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Robinette R.A., McArthur W.P., </w:t>
      </w:r>
      <w:proofErr w:type="spellStart"/>
      <w:r w:rsidRPr="000606BF">
        <w:rPr>
          <w:rFonts w:asciiTheme="minorHAnsi" w:hAnsiTheme="minorHAnsi" w:cstheme="minorHAnsi"/>
          <w:sz w:val="22"/>
          <w:szCs w:val="22"/>
        </w:rPr>
        <w:t>Bleiweis</w:t>
      </w:r>
      <w:proofErr w:type="spellEnd"/>
      <w:r w:rsidRPr="000606BF">
        <w:rPr>
          <w:rFonts w:asciiTheme="minorHAnsi" w:hAnsiTheme="minorHAnsi" w:cstheme="minorHAnsi"/>
          <w:sz w:val="22"/>
          <w:szCs w:val="22"/>
        </w:rPr>
        <w:t xml:space="preserve"> A.S., and Brady L.J.; 2008. Requirements for Surface Expression and Function of Adhesin P1 from </w:t>
      </w:r>
      <w:r w:rsidRPr="000606BF">
        <w:rPr>
          <w:rFonts w:asciiTheme="minorHAnsi" w:hAnsiTheme="minorHAnsi" w:cstheme="minorHAnsi"/>
          <w:i/>
          <w:iCs/>
          <w:sz w:val="22"/>
          <w:szCs w:val="22"/>
        </w:rPr>
        <w:t xml:space="preserve">Streptococcus </w:t>
      </w:r>
      <w:proofErr w:type="spellStart"/>
      <w:r w:rsidRPr="000606BF">
        <w:rPr>
          <w:rFonts w:asciiTheme="minorHAnsi" w:hAnsiTheme="minorHAnsi" w:cstheme="minorHAnsi"/>
          <w:i/>
          <w:iCs/>
          <w:sz w:val="22"/>
          <w:szCs w:val="22"/>
        </w:rPr>
        <w:t>mutans</w:t>
      </w:r>
      <w:proofErr w:type="spellEnd"/>
      <w:r w:rsidRPr="000606BF">
        <w:rPr>
          <w:rFonts w:asciiTheme="minorHAnsi" w:hAnsiTheme="minorHAnsi" w:cstheme="minorHAnsi"/>
          <w:i/>
          <w:iCs/>
          <w:sz w:val="22"/>
          <w:szCs w:val="22"/>
        </w:rPr>
        <w:t xml:space="preserve">. </w:t>
      </w:r>
      <w:r w:rsidRPr="000606BF">
        <w:rPr>
          <w:rFonts w:asciiTheme="minorHAnsi" w:hAnsiTheme="minorHAnsi" w:cstheme="minorHAnsi"/>
          <w:sz w:val="22"/>
          <w:szCs w:val="22"/>
        </w:rPr>
        <w:t>Infection and Immunity, 76(6):2456–2468</w:t>
      </w:r>
    </w:p>
    <w:p w14:paraId="0B24634B" w14:textId="77777777" w:rsidR="00961DE8" w:rsidRPr="000606BF" w:rsidRDefault="00961DE8" w:rsidP="00D25B87">
      <w:pPr>
        <w:numPr>
          <w:ilvl w:val="0"/>
          <w:numId w:val="12"/>
        </w:numPr>
        <w:autoSpaceDE w:val="0"/>
        <w:autoSpaceDN w:val="0"/>
        <w:adjustRightInd w:val="0"/>
        <w:contextualSpacing/>
        <w:rPr>
          <w:rFonts w:asciiTheme="minorHAnsi" w:hAnsiTheme="minorHAnsi" w:cstheme="minorHAnsi"/>
          <w:b/>
          <w:sz w:val="22"/>
          <w:szCs w:val="22"/>
        </w:rPr>
      </w:pPr>
      <w:proofErr w:type="spellStart"/>
      <w:r w:rsidRPr="000606BF">
        <w:rPr>
          <w:rFonts w:asciiTheme="minorHAnsi" w:hAnsiTheme="minorHAnsi" w:cstheme="minorHAnsi"/>
          <w:sz w:val="22"/>
          <w:szCs w:val="22"/>
        </w:rPr>
        <w:t>Kobeissy</w:t>
      </w:r>
      <w:proofErr w:type="spellEnd"/>
      <w:r w:rsidRPr="000606BF">
        <w:rPr>
          <w:rFonts w:asciiTheme="minorHAnsi" w:hAnsiTheme="minorHAnsi" w:cstheme="minorHAnsi"/>
          <w:sz w:val="22"/>
          <w:szCs w:val="22"/>
        </w:rPr>
        <w:t xml:space="preserve"> F.H., </w:t>
      </w:r>
      <w:proofErr w:type="spellStart"/>
      <w:r w:rsidRPr="000606BF">
        <w:rPr>
          <w:rFonts w:asciiTheme="minorHAnsi" w:hAnsiTheme="minorHAnsi" w:cstheme="minorHAnsi"/>
          <w:sz w:val="22"/>
          <w:szCs w:val="22"/>
        </w:rPr>
        <w:t>Sadasivan</w:t>
      </w:r>
      <w:proofErr w:type="spellEnd"/>
      <w:r w:rsidRPr="000606BF">
        <w:rPr>
          <w:rFonts w:asciiTheme="minorHAnsi" w:hAnsiTheme="minorHAnsi" w:cstheme="minorHAnsi"/>
          <w:sz w:val="22"/>
          <w:szCs w:val="22"/>
        </w:rPr>
        <w:t xml:space="preserve"> S.,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Robinson G., </w:t>
      </w:r>
      <w:proofErr w:type="spellStart"/>
      <w:r w:rsidRPr="000606BF">
        <w:rPr>
          <w:rFonts w:asciiTheme="minorHAnsi" w:hAnsiTheme="minorHAnsi" w:cstheme="minorHAnsi"/>
          <w:sz w:val="22"/>
          <w:szCs w:val="22"/>
        </w:rPr>
        <w:t>Larner</w:t>
      </w:r>
      <w:proofErr w:type="spellEnd"/>
      <w:r w:rsidRPr="000606BF">
        <w:rPr>
          <w:rFonts w:asciiTheme="minorHAnsi" w:hAnsiTheme="minorHAnsi" w:cstheme="minorHAnsi"/>
          <w:sz w:val="22"/>
          <w:szCs w:val="22"/>
        </w:rPr>
        <w:t xml:space="preserve"> S.F., Zhang Z., Hayes R.L. and Wang K.K.W.; 2008. </w:t>
      </w:r>
      <w:proofErr w:type="spellStart"/>
      <w:r w:rsidRPr="000606BF">
        <w:rPr>
          <w:rFonts w:asciiTheme="minorHAnsi" w:hAnsiTheme="minorHAnsi" w:cstheme="minorHAnsi"/>
          <w:sz w:val="22"/>
          <w:szCs w:val="22"/>
        </w:rPr>
        <w:t>Neuroproteomics</w:t>
      </w:r>
      <w:proofErr w:type="spellEnd"/>
      <w:r w:rsidRPr="000606BF">
        <w:rPr>
          <w:rFonts w:asciiTheme="minorHAnsi" w:hAnsiTheme="minorHAnsi" w:cstheme="minorHAnsi"/>
          <w:sz w:val="22"/>
          <w:szCs w:val="22"/>
        </w:rPr>
        <w:t xml:space="preserve"> and Systems Biology-Based Discovery of Protein Biomarkers for Traumatic Brain Injury and Clinical Validation. Proteomics Clinical Application, Proteomics</w:t>
      </w:r>
      <w:r w:rsidRPr="000606BF">
        <w:rPr>
          <w:rStyle w:val="Strong"/>
          <w:rFonts w:asciiTheme="minorHAnsi" w:hAnsiTheme="minorHAnsi" w:cstheme="minorHAnsi"/>
          <w:sz w:val="22"/>
          <w:szCs w:val="22"/>
        </w:rPr>
        <w:t xml:space="preserve"> </w:t>
      </w:r>
      <w:r w:rsidRPr="000606BF">
        <w:rPr>
          <w:rStyle w:val="Strong"/>
          <w:rFonts w:asciiTheme="minorHAnsi" w:hAnsiTheme="minorHAnsi" w:cstheme="minorHAnsi"/>
          <w:b w:val="0"/>
          <w:sz w:val="22"/>
          <w:szCs w:val="22"/>
        </w:rPr>
        <w:t>2(10-11), Pages 1467 – 1483. Special Issue:</w:t>
      </w:r>
      <w:r w:rsidRPr="000606BF">
        <w:rPr>
          <w:rStyle w:val="apple-converted-space"/>
          <w:rFonts w:asciiTheme="minorHAnsi" w:hAnsiTheme="minorHAnsi" w:cstheme="minorHAnsi"/>
          <w:b/>
          <w:bCs/>
          <w:sz w:val="22"/>
          <w:szCs w:val="22"/>
        </w:rPr>
        <w:t> </w:t>
      </w:r>
      <w:r w:rsidRPr="000606BF">
        <w:rPr>
          <w:rFonts w:asciiTheme="minorHAnsi" w:hAnsiTheme="minorHAnsi" w:cstheme="minorHAnsi"/>
          <w:sz w:val="22"/>
          <w:szCs w:val="22"/>
        </w:rPr>
        <w:t>Biomarker Discovery</w:t>
      </w:r>
    </w:p>
    <w:p w14:paraId="0E01DCA3" w14:textId="1F968DA6"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Nobbs A., </w:t>
      </w:r>
      <w:proofErr w:type="spellStart"/>
      <w:r w:rsidRPr="000606BF">
        <w:rPr>
          <w:rFonts w:asciiTheme="minorHAnsi" w:hAnsiTheme="minorHAnsi" w:cstheme="minorHAnsi"/>
          <w:sz w:val="22"/>
          <w:szCs w:val="22"/>
        </w:rPr>
        <w:t>Vajna</w:t>
      </w:r>
      <w:proofErr w:type="spellEnd"/>
      <w:r w:rsidRPr="000606BF">
        <w:rPr>
          <w:rFonts w:asciiTheme="minorHAnsi" w:hAnsiTheme="minorHAnsi" w:cstheme="minorHAnsi"/>
          <w:sz w:val="22"/>
          <w:szCs w:val="22"/>
        </w:rPr>
        <w:t xml:space="preserve"> R.M., Johnson J.R., Zhang Y., </w:t>
      </w:r>
      <w:proofErr w:type="spellStart"/>
      <w:r w:rsidRPr="000606BF">
        <w:rPr>
          <w:rFonts w:asciiTheme="minorHAnsi" w:hAnsiTheme="minorHAnsi" w:cstheme="minorHAnsi"/>
          <w:sz w:val="22"/>
          <w:szCs w:val="22"/>
        </w:rPr>
        <w:t>Erlandsen</w:t>
      </w:r>
      <w:proofErr w:type="spellEnd"/>
      <w:r w:rsidRPr="000606BF">
        <w:rPr>
          <w:rFonts w:asciiTheme="minorHAnsi" w:hAnsiTheme="minorHAnsi" w:cstheme="minorHAnsi"/>
          <w:sz w:val="22"/>
          <w:szCs w:val="22"/>
        </w:rPr>
        <w:t xml:space="preserve"> S. L.,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Kreth J., Brady L.J., and Herzberg M. C.; 2007. Consequences of a </w:t>
      </w:r>
      <w:proofErr w:type="spellStart"/>
      <w:r w:rsidRPr="000606BF">
        <w:rPr>
          <w:rFonts w:asciiTheme="minorHAnsi" w:hAnsiTheme="minorHAnsi" w:cstheme="minorHAnsi"/>
          <w:sz w:val="22"/>
          <w:szCs w:val="22"/>
        </w:rPr>
        <w:t>sortase</w:t>
      </w:r>
      <w:proofErr w:type="spellEnd"/>
      <w:r w:rsidRPr="000606BF">
        <w:rPr>
          <w:rFonts w:asciiTheme="minorHAnsi" w:hAnsiTheme="minorHAnsi" w:cstheme="minorHAnsi"/>
          <w:sz w:val="22"/>
          <w:szCs w:val="22"/>
        </w:rPr>
        <w:t xml:space="preserve"> A mutation in </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gordonii</w:t>
      </w:r>
      <w:proofErr w:type="spellEnd"/>
      <w:r w:rsidRPr="000606BF">
        <w:rPr>
          <w:rFonts w:asciiTheme="minorHAnsi" w:hAnsiTheme="minorHAnsi" w:cstheme="minorHAnsi"/>
          <w:sz w:val="22"/>
          <w:szCs w:val="22"/>
        </w:rPr>
        <w:t xml:space="preserve">, Microbiology. </w:t>
      </w:r>
      <w:r w:rsidRPr="000606BF">
        <w:rPr>
          <w:rStyle w:val="volume"/>
          <w:rFonts w:asciiTheme="minorHAnsi" w:hAnsiTheme="minorHAnsi" w:cstheme="minorHAnsi"/>
          <w:sz w:val="22"/>
          <w:szCs w:val="22"/>
        </w:rPr>
        <w:t>153</w:t>
      </w:r>
      <w:r w:rsidRPr="000606BF">
        <w:rPr>
          <w:rFonts w:asciiTheme="minorHAnsi" w:hAnsiTheme="minorHAnsi" w:cstheme="minorHAnsi"/>
          <w:sz w:val="22"/>
          <w:szCs w:val="22"/>
        </w:rPr>
        <w:t>(</w:t>
      </w:r>
      <w:r w:rsidRPr="000606BF">
        <w:rPr>
          <w:rStyle w:val="issue"/>
          <w:rFonts w:asciiTheme="minorHAnsi" w:hAnsiTheme="minorHAnsi" w:cstheme="minorHAnsi"/>
          <w:sz w:val="22"/>
          <w:szCs w:val="22"/>
        </w:rPr>
        <w:t>Pt 12</w:t>
      </w:r>
      <w:r w:rsidRPr="000606BF">
        <w:rPr>
          <w:rFonts w:asciiTheme="minorHAnsi" w:hAnsiTheme="minorHAnsi" w:cstheme="minorHAnsi"/>
          <w:sz w:val="22"/>
          <w:szCs w:val="22"/>
        </w:rPr>
        <w:t>):</w:t>
      </w:r>
      <w:r w:rsidRPr="000606BF">
        <w:rPr>
          <w:rStyle w:val="pages"/>
          <w:rFonts w:asciiTheme="minorHAnsi" w:hAnsiTheme="minorHAnsi" w:cstheme="minorHAnsi"/>
          <w:sz w:val="22"/>
          <w:szCs w:val="22"/>
        </w:rPr>
        <w:t>4088-97</w:t>
      </w:r>
      <w:r w:rsidRPr="000606BF">
        <w:rPr>
          <w:rFonts w:asciiTheme="minorHAnsi" w:hAnsiTheme="minorHAnsi" w:cstheme="minorHAnsi"/>
          <w:sz w:val="22"/>
          <w:szCs w:val="22"/>
        </w:rPr>
        <w:t xml:space="preserve">. </w:t>
      </w:r>
    </w:p>
    <w:p w14:paraId="787A0904"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proofErr w:type="spellStart"/>
      <w:r w:rsidRPr="000606BF">
        <w:rPr>
          <w:rFonts w:asciiTheme="minorHAnsi" w:hAnsiTheme="minorHAnsi" w:cstheme="minorHAnsi"/>
          <w:sz w:val="22"/>
          <w:szCs w:val="22"/>
        </w:rPr>
        <w:t>Ottens</w:t>
      </w:r>
      <w:proofErr w:type="spellEnd"/>
      <w:r w:rsidRPr="000606BF">
        <w:rPr>
          <w:rFonts w:asciiTheme="minorHAnsi" w:hAnsiTheme="minorHAnsi" w:cstheme="minorHAnsi"/>
          <w:sz w:val="22"/>
          <w:szCs w:val="22"/>
        </w:rPr>
        <w:t xml:space="preserve">, A.K., </w:t>
      </w:r>
      <w:proofErr w:type="spellStart"/>
      <w:r w:rsidRPr="000606BF">
        <w:rPr>
          <w:rFonts w:asciiTheme="minorHAnsi" w:hAnsiTheme="minorHAnsi" w:cstheme="minorHAnsi"/>
          <w:sz w:val="22"/>
          <w:szCs w:val="22"/>
        </w:rPr>
        <w:t>Kobeissy</w:t>
      </w:r>
      <w:proofErr w:type="spellEnd"/>
      <w:r w:rsidRPr="000606BF">
        <w:rPr>
          <w:rFonts w:asciiTheme="minorHAnsi" w:hAnsiTheme="minorHAnsi" w:cstheme="minorHAnsi"/>
          <w:sz w:val="22"/>
          <w:szCs w:val="22"/>
        </w:rPr>
        <w:t xml:space="preserve">, F.H., Fuller, B.F., Liu, M.C.,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Hayes R.L., and Wang, K.K.W.; 2007. Novel </w:t>
      </w:r>
      <w:proofErr w:type="spellStart"/>
      <w:r w:rsidRPr="000606BF">
        <w:rPr>
          <w:rFonts w:asciiTheme="minorHAnsi" w:hAnsiTheme="minorHAnsi" w:cstheme="minorHAnsi"/>
          <w:sz w:val="22"/>
          <w:szCs w:val="22"/>
        </w:rPr>
        <w:t>neuroproteomic</w:t>
      </w:r>
      <w:proofErr w:type="spellEnd"/>
      <w:r w:rsidRPr="000606BF">
        <w:rPr>
          <w:rFonts w:asciiTheme="minorHAnsi" w:hAnsiTheme="minorHAnsi" w:cstheme="minorHAnsi"/>
          <w:sz w:val="22"/>
          <w:szCs w:val="22"/>
        </w:rPr>
        <w:t xml:space="preserve"> approaches to studying traumatic brain injury. Prog Brain Res, 161:401-418. Review</w:t>
      </w:r>
    </w:p>
    <w:p w14:paraId="7CB8DA4E" w14:textId="77777777" w:rsidR="00961DE8" w:rsidRPr="000606BF" w:rsidRDefault="00B1341C" w:rsidP="00D25B87">
      <w:pPr>
        <w:pStyle w:val="ListParagraph"/>
        <w:numPr>
          <w:ilvl w:val="0"/>
          <w:numId w:val="12"/>
        </w:numPr>
        <w:spacing w:after="0" w:line="240" w:lineRule="auto"/>
        <w:rPr>
          <w:rFonts w:cstheme="minorHAnsi"/>
        </w:rPr>
      </w:pPr>
      <w:hyperlink r:id="rId37" w:history="1">
        <w:r w:rsidR="00961DE8" w:rsidRPr="000606BF">
          <w:rPr>
            <w:rFonts w:cstheme="minorHAnsi"/>
          </w:rPr>
          <w:t>McArthur W.P., Rhodin N.R., Seifert T.B., Oli M.W., Robinette R.A., Demuth D.R., Brady L.J.</w:t>
        </w:r>
      </w:hyperlink>
      <w:r w:rsidR="00961DE8" w:rsidRPr="000606BF">
        <w:rPr>
          <w:rFonts w:cstheme="minorHAnsi"/>
        </w:rPr>
        <w:t xml:space="preserve">; 2007. Characterization of epitopes recognized by anti-Streptococcus </w:t>
      </w:r>
      <w:proofErr w:type="spellStart"/>
      <w:r w:rsidR="00961DE8" w:rsidRPr="000606BF">
        <w:rPr>
          <w:rFonts w:cstheme="minorHAnsi"/>
        </w:rPr>
        <w:t>mutans</w:t>
      </w:r>
      <w:proofErr w:type="spellEnd"/>
      <w:r w:rsidR="00961DE8" w:rsidRPr="000606BF">
        <w:rPr>
          <w:rFonts w:cstheme="minorHAnsi"/>
        </w:rPr>
        <w:t xml:space="preserve"> P1 monoclonal antibodies. FEMS Immunol Med Microbiol. 50(3):342-53.</w:t>
      </w:r>
    </w:p>
    <w:p w14:paraId="5A9BEC47" w14:textId="77777777" w:rsidR="00961DE8" w:rsidRPr="000606BF" w:rsidRDefault="00961DE8" w:rsidP="00D25B87">
      <w:pPr>
        <w:pStyle w:val="ListParagraph"/>
        <w:numPr>
          <w:ilvl w:val="0"/>
          <w:numId w:val="12"/>
        </w:numPr>
        <w:spacing w:after="0" w:line="240" w:lineRule="auto"/>
        <w:rPr>
          <w:rFonts w:cstheme="minorHAnsi"/>
        </w:rPr>
      </w:pPr>
      <w:r w:rsidRPr="000606BF">
        <w:rPr>
          <w:rFonts w:cstheme="minorHAnsi"/>
        </w:rPr>
        <w:t xml:space="preserve">Faulkner SD, Oli MW, </w:t>
      </w:r>
      <w:proofErr w:type="spellStart"/>
      <w:r w:rsidRPr="000606BF">
        <w:rPr>
          <w:rFonts w:cstheme="minorHAnsi"/>
        </w:rPr>
        <w:t>Kieft</w:t>
      </w:r>
      <w:proofErr w:type="spellEnd"/>
      <w:r w:rsidRPr="000606BF">
        <w:rPr>
          <w:rFonts w:cstheme="minorHAnsi"/>
        </w:rPr>
        <w:t xml:space="preserve"> R, </w:t>
      </w:r>
      <w:proofErr w:type="spellStart"/>
      <w:r w:rsidRPr="000606BF">
        <w:rPr>
          <w:rFonts w:cstheme="minorHAnsi"/>
        </w:rPr>
        <w:t>Cotlin</w:t>
      </w:r>
      <w:proofErr w:type="spellEnd"/>
      <w:r w:rsidRPr="000606BF">
        <w:rPr>
          <w:rFonts w:cstheme="minorHAnsi"/>
        </w:rPr>
        <w:t xml:space="preserve"> L, Widener J, </w:t>
      </w:r>
      <w:proofErr w:type="spellStart"/>
      <w:r w:rsidRPr="000606BF">
        <w:rPr>
          <w:rFonts w:cstheme="minorHAnsi"/>
        </w:rPr>
        <w:t>Shiflett</w:t>
      </w:r>
      <w:proofErr w:type="spellEnd"/>
      <w:r w:rsidRPr="000606BF">
        <w:rPr>
          <w:rFonts w:cstheme="minorHAnsi"/>
        </w:rPr>
        <w:t xml:space="preserve"> A, Cipriano MJ, </w:t>
      </w:r>
      <w:proofErr w:type="spellStart"/>
      <w:r w:rsidRPr="000606BF">
        <w:rPr>
          <w:rFonts w:cstheme="minorHAnsi"/>
        </w:rPr>
        <w:t>Pacocha</w:t>
      </w:r>
      <w:proofErr w:type="spellEnd"/>
      <w:r w:rsidRPr="000606BF">
        <w:rPr>
          <w:rFonts w:cstheme="minorHAnsi"/>
        </w:rPr>
        <w:t xml:space="preserve"> SE, </w:t>
      </w:r>
      <w:proofErr w:type="spellStart"/>
      <w:r w:rsidRPr="000606BF">
        <w:rPr>
          <w:rFonts w:cstheme="minorHAnsi"/>
        </w:rPr>
        <w:t>Birkeland</w:t>
      </w:r>
      <w:proofErr w:type="spellEnd"/>
      <w:r w:rsidRPr="000606BF">
        <w:rPr>
          <w:rFonts w:cstheme="minorHAnsi"/>
        </w:rPr>
        <w:t xml:space="preserve"> SR, Hajduk SL, McArthur AG.; 2006. In vitro generation of human high-density-lipoprotein-resistant Trypanosoma brucei </w:t>
      </w:r>
      <w:proofErr w:type="spellStart"/>
      <w:r w:rsidRPr="000606BF">
        <w:rPr>
          <w:rFonts w:cstheme="minorHAnsi"/>
        </w:rPr>
        <w:t>brucei</w:t>
      </w:r>
      <w:proofErr w:type="spellEnd"/>
      <w:r w:rsidRPr="000606BF">
        <w:rPr>
          <w:rFonts w:cstheme="minorHAnsi"/>
        </w:rPr>
        <w:t xml:space="preserve">. </w:t>
      </w:r>
      <w:proofErr w:type="spellStart"/>
      <w:r w:rsidRPr="000606BF">
        <w:rPr>
          <w:rFonts w:cstheme="minorHAnsi"/>
        </w:rPr>
        <w:t>Eukaryot</w:t>
      </w:r>
      <w:proofErr w:type="spellEnd"/>
      <w:r w:rsidRPr="000606BF">
        <w:rPr>
          <w:rFonts w:cstheme="minorHAnsi"/>
        </w:rPr>
        <w:t xml:space="preserve"> Cell.  5(8):1276-86.</w:t>
      </w:r>
    </w:p>
    <w:p w14:paraId="2AC44912"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proofErr w:type="spellStart"/>
      <w:r w:rsidRPr="000606BF">
        <w:rPr>
          <w:rFonts w:asciiTheme="minorHAnsi" w:hAnsiTheme="minorHAnsi" w:cstheme="minorHAnsi"/>
          <w:sz w:val="22"/>
          <w:szCs w:val="22"/>
        </w:rPr>
        <w:t>Svetlov</w:t>
      </w:r>
      <w:proofErr w:type="spellEnd"/>
      <w:r w:rsidRPr="000606BF">
        <w:rPr>
          <w:rFonts w:asciiTheme="minorHAnsi" w:hAnsiTheme="minorHAnsi" w:cstheme="minorHAnsi"/>
          <w:sz w:val="22"/>
          <w:szCs w:val="22"/>
        </w:rPr>
        <w:t xml:space="preserve"> S., Xiang W.,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Huang G., Hayes R.L., </w:t>
      </w:r>
      <w:proofErr w:type="spellStart"/>
      <w:r w:rsidRPr="000606BF">
        <w:rPr>
          <w:rFonts w:asciiTheme="minorHAnsi" w:hAnsiTheme="minorHAnsi" w:cstheme="minorHAnsi"/>
          <w:sz w:val="22"/>
          <w:szCs w:val="22"/>
        </w:rPr>
        <w:t>Ottens</w:t>
      </w:r>
      <w:proofErr w:type="spellEnd"/>
      <w:r w:rsidRPr="000606BF">
        <w:rPr>
          <w:rFonts w:asciiTheme="minorHAnsi" w:hAnsiTheme="minorHAnsi" w:cstheme="minorHAnsi"/>
          <w:sz w:val="22"/>
          <w:szCs w:val="22"/>
        </w:rPr>
        <w:t xml:space="preserve"> A.K., Wang K.K.W. 2006. Identification and preliminary validation of novel biomarkers of acute hepatic ischemia/ reperfusion injury using dual-platform proteomic/</w:t>
      </w:r>
      <w:proofErr w:type="spellStart"/>
      <w:r w:rsidRPr="000606BF">
        <w:rPr>
          <w:rFonts w:asciiTheme="minorHAnsi" w:hAnsiTheme="minorHAnsi" w:cstheme="minorHAnsi"/>
          <w:sz w:val="22"/>
          <w:szCs w:val="22"/>
        </w:rPr>
        <w:t>degradomic</w:t>
      </w:r>
      <w:proofErr w:type="spellEnd"/>
      <w:r w:rsidRPr="000606BF">
        <w:rPr>
          <w:rFonts w:asciiTheme="minorHAnsi" w:hAnsiTheme="minorHAnsi" w:cstheme="minorHAnsi"/>
          <w:sz w:val="22"/>
          <w:szCs w:val="22"/>
        </w:rPr>
        <w:t xml:space="preserve"> approaches. Biomarkers, 11(4): 355-369</w:t>
      </w:r>
    </w:p>
    <w:p w14:paraId="4733F2E2"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bookmarkStart w:id="15" w:name="RCOR1"/>
      <w:bookmarkEnd w:id="15"/>
      <w:r w:rsidRPr="000606BF">
        <w:rPr>
          <w:rFonts w:asciiTheme="minorHAnsi" w:hAnsiTheme="minorHAnsi" w:cstheme="minorHAnsi"/>
          <w:b/>
          <w:sz w:val="22"/>
          <w:szCs w:val="22"/>
        </w:rPr>
        <w:lastRenderedPageBreak/>
        <w:t xml:space="preserve">Oli M.W., </w:t>
      </w:r>
      <w:proofErr w:type="spellStart"/>
      <w:r w:rsidRPr="000606BF">
        <w:rPr>
          <w:rStyle w:val="Strong"/>
          <w:rFonts w:asciiTheme="minorHAnsi" w:hAnsiTheme="minorHAnsi" w:cstheme="minorHAnsi"/>
          <w:b w:val="0"/>
          <w:sz w:val="22"/>
          <w:szCs w:val="22"/>
        </w:rPr>
        <w:t>Cotlin</w:t>
      </w:r>
      <w:proofErr w:type="spellEnd"/>
      <w:r w:rsidRPr="000606BF">
        <w:rPr>
          <w:rStyle w:val="Strong"/>
          <w:rFonts w:asciiTheme="minorHAnsi" w:hAnsiTheme="minorHAnsi" w:cstheme="minorHAnsi"/>
          <w:b w:val="0"/>
          <w:sz w:val="22"/>
          <w:szCs w:val="22"/>
        </w:rPr>
        <w:t xml:space="preserve"> L., </w:t>
      </w:r>
      <w:proofErr w:type="spellStart"/>
      <w:r w:rsidRPr="000606BF">
        <w:rPr>
          <w:rStyle w:val="Strong"/>
          <w:rFonts w:asciiTheme="minorHAnsi" w:hAnsiTheme="minorHAnsi" w:cstheme="minorHAnsi"/>
          <w:b w:val="0"/>
          <w:sz w:val="22"/>
          <w:szCs w:val="22"/>
        </w:rPr>
        <w:t>Shiflett</w:t>
      </w:r>
      <w:proofErr w:type="spellEnd"/>
      <w:r w:rsidRPr="000606BF">
        <w:rPr>
          <w:rStyle w:val="Strong"/>
          <w:rFonts w:asciiTheme="minorHAnsi" w:hAnsiTheme="minorHAnsi" w:cstheme="minorHAnsi"/>
          <w:b w:val="0"/>
          <w:sz w:val="22"/>
          <w:szCs w:val="22"/>
        </w:rPr>
        <w:t xml:space="preserve"> A. </w:t>
      </w:r>
      <w:proofErr w:type="gramStart"/>
      <w:r w:rsidRPr="000606BF">
        <w:rPr>
          <w:rStyle w:val="Strong"/>
          <w:rFonts w:asciiTheme="minorHAnsi" w:hAnsiTheme="minorHAnsi" w:cstheme="minorHAnsi"/>
          <w:b w:val="0"/>
          <w:sz w:val="22"/>
          <w:szCs w:val="22"/>
        </w:rPr>
        <w:t>M.</w:t>
      </w:r>
      <w:proofErr w:type="gramEnd"/>
      <w:r w:rsidRPr="000606BF">
        <w:rPr>
          <w:rFonts w:asciiTheme="minorHAnsi" w:hAnsiTheme="minorHAnsi" w:cstheme="minorHAnsi"/>
          <w:b/>
          <w:sz w:val="22"/>
          <w:szCs w:val="22"/>
        </w:rPr>
        <w:t xml:space="preserve"> and</w:t>
      </w:r>
      <w:r w:rsidRPr="000606BF">
        <w:rPr>
          <w:rFonts w:asciiTheme="minorHAnsi" w:hAnsiTheme="minorHAnsi" w:cstheme="minorHAnsi"/>
          <w:sz w:val="22"/>
          <w:szCs w:val="22"/>
        </w:rPr>
        <w:t xml:space="preserve"> Hajduk S. L. 2006. Serum resistance-associated protein blocks lysosomal targeting of trypanosome lytic factor in </w:t>
      </w:r>
      <w:r w:rsidRPr="000606BF">
        <w:rPr>
          <w:rFonts w:asciiTheme="minorHAnsi" w:hAnsiTheme="minorHAnsi" w:cstheme="minorHAnsi"/>
          <w:i/>
          <w:sz w:val="22"/>
          <w:szCs w:val="22"/>
        </w:rPr>
        <w:t>Trypanosoma brucei</w:t>
      </w:r>
      <w:r w:rsidRPr="000606BF">
        <w:rPr>
          <w:rFonts w:asciiTheme="minorHAnsi" w:hAnsiTheme="minorHAnsi" w:cstheme="minorHAnsi"/>
          <w:sz w:val="22"/>
          <w:szCs w:val="22"/>
        </w:rPr>
        <w:t>, Eukaryotic Cell, 5(1): 132-139.</w:t>
      </w:r>
    </w:p>
    <w:p w14:paraId="2EF99C8C"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Wang K.K.W., </w:t>
      </w:r>
      <w:proofErr w:type="spellStart"/>
      <w:r w:rsidRPr="000606BF">
        <w:rPr>
          <w:rFonts w:asciiTheme="minorHAnsi" w:hAnsiTheme="minorHAnsi" w:cstheme="minorHAnsi"/>
          <w:sz w:val="22"/>
          <w:szCs w:val="22"/>
        </w:rPr>
        <w:t>Ottens</w:t>
      </w:r>
      <w:proofErr w:type="spellEnd"/>
      <w:r w:rsidRPr="000606BF">
        <w:rPr>
          <w:rFonts w:asciiTheme="minorHAnsi" w:hAnsiTheme="minorHAnsi" w:cstheme="minorHAnsi"/>
          <w:sz w:val="22"/>
          <w:szCs w:val="22"/>
        </w:rPr>
        <w:t xml:space="preserve"> A.K., Liu M.C.,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Lewis S.B., </w:t>
      </w:r>
      <w:proofErr w:type="spellStart"/>
      <w:r w:rsidRPr="000606BF">
        <w:rPr>
          <w:rFonts w:asciiTheme="minorHAnsi" w:hAnsiTheme="minorHAnsi" w:cstheme="minorHAnsi"/>
          <w:sz w:val="22"/>
          <w:szCs w:val="22"/>
        </w:rPr>
        <w:t>Tortella</w:t>
      </w:r>
      <w:proofErr w:type="spellEnd"/>
      <w:r w:rsidRPr="000606BF">
        <w:rPr>
          <w:rFonts w:asciiTheme="minorHAnsi" w:hAnsiTheme="minorHAnsi" w:cstheme="minorHAnsi"/>
          <w:sz w:val="22"/>
          <w:szCs w:val="22"/>
        </w:rPr>
        <w:t xml:space="preserve"> F.C., Hayes R.L. 2005. Proteomic identification of biomarkers of traumatic brain injury. Future drugs: Expert Rev Proteomics. 2(4):603-14.</w:t>
      </w:r>
    </w:p>
    <w:p w14:paraId="38F77589"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b/>
          <w:sz w:val="22"/>
          <w:szCs w:val="22"/>
        </w:rPr>
        <w:t>Oli, M.W.</w:t>
      </w:r>
      <w:r w:rsidRPr="000606BF">
        <w:rPr>
          <w:rFonts w:asciiTheme="minorHAnsi" w:hAnsiTheme="minorHAnsi" w:cstheme="minorHAnsi"/>
          <w:sz w:val="22"/>
          <w:szCs w:val="22"/>
        </w:rPr>
        <w:t>,</w:t>
      </w:r>
      <w:r w:rsidRPr="000606BF">
        <w:rPr>
          <w:rFonts w:asciiTheme="minorHAnsi" w:hAnsiTheme="minorHAnsi" w:cstheme="minorHAnsi"/>
          <w:b/>
          <w:sz w:val="22"/>
          <w:szCs w:val="22"/>
        </w:rPr>
        <w:t xml:space="preserve"> </w:t>
      </w:r>
      <w:r w:rsidRPr="000606BF">
        <w:rPr>
          <w:rFonts w:asciiTheme="minorHAnsi" w:hAnsiTheme="minorHAnsi" w:cstheme="minorHAnsi"/>
          <w:sz w:val="22"/>
          <w:szCs w:val="22"/>
        </w:rPr>
        <w:t xml:space="preserve">N.R. </w:t>
      </w:r>
      <w:proofErr w:type="spellStart"/>
      <w:r w:rsidRPr="000606BF">
        <w:rPr>
          <w:rFonts w:asciiTheme="minorHAnsi" w:hAnsiTheme="minorHAnsi" w:cstheme="minorHAnsi"/>
          <w:sz w:val="22"/>
          <w:szCs w:val="22"/>
        </w:rPr>
        <w:t>Rhodin</w:t>
      </w:r>
      <w:proofErr w:type="spellEnd"/>
      <w:r w:rsidRPr="000606BF">
        <w:rPr>
          <w:rFonts w:asciiTheme="minorHAnsi" w:hAnsiTheme="minorHAnsi" w:cstheme="minorHAnsi"/>
          <w:sz w:val="22"/>
          <w:szCs w:val="22"/>
        </w:rPr>
        <w:t xml:space="preserve"> W.P. McArthur and L.J. Brady. 2004. Monoclonal antibody-mediated modulation of the humoral immune response to </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mutans</w:t>
      </w:r>
      <w:proofErr w:type="spellEnd"/>
      <w:r w:rsidRPr="000606BF">
        <w:rPr>
          <w:rFonts w:asciiTheme="minorHAnsi" w:hAnsiTheme="minorHAnsi" w:cstheme="minorHAnsi"/>
          <w:sz w:val="22"/>
          <w:szCs w:val="22"/>
        </w:rPr>
        <w:t xml:space="preserve"> P1: the effect is dependent on the monoclonal antibody. Infect Immun. 72(12):6951-60.</w:t>
      </w:r>
    </w:p>
    <w:p w14:paraId="0864D7F9"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W.P. McArthur and L.J. Brady. 2005. Physiological evaluation of agglutinin-mediated </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mutans</w:t>
      </w:r>
      <w:proofErr w:type="spellEnd"/>
      <w:r w:rsidRPr="000606BF">
        <w:rPr>
          <w:rFonts w:asciiTheme="minorHAnsi" w:hAnsiTheme="minorHAnsi" w:cstheme="minorHAnsi"/>
          <w:sz w:val="22"/>
          <w:szCs w:val="22"/>
        </w:rPr>
        <w:t xml:space="preserve"> adherence by </w:t>
      </w:r>
      <w:proofErr w:type="spellStart"/>
      <w:r w:rsidRPr="000606BF">
        <w:rPr>
          <w:rFonts w:asciiTheme="minorHAnsi" w:hAnsiTheme="minorHAnsi" w:cstheme="minorHAnsi"/>
          <w:sz w:val="22"/>
          <w:szCs w:val="22"/>
        </w:rPr>
        <w:t>BIAcore</w:t>
      </w:r>
      <w:proofErr w:type="spellEnd"/>
      <w:r w:rsidRPr="000606BF">
        <w:rPr>
          <w:rFonts w:asciiTheme="minorHAnsi" w:hAnsiTheme="minorHAnsi" w:cstheme="minorHAnsi"/>
          <w:sz w:val="22"/>
          <w:szCs w:val="22"/>
        </w:rPr>
        <w:t xml:space="preserve"> assay. Journal of Microbial Methods, </w:t>
      </w:r>
      <w:r w:rsidRPr="000606BF">
        <w:rPr>
          <w:rStyle w:val="apple-style-span"/>
          <w:rFonts w:asciiTheme="minorHAnsi" w:hAnsiTheme="minorHAnsi" w:cstheme="minorHAnsi"/>
          <w:sz w:val="22"/>
          <w:szCs w:val="22"/>
        </w:rPr>
        <w:t>65(3): 503-511</w:t>
      </w:r>
      <w:r w:rsidRPr="000606BF">
        <w:rPr>
          <w:rFonts w:asciiTheme="minorHAnsi" w:hAnsiTheme="minorHAnsi" w:cstheme="minorHAnsi"/>
          <w:sz w:val="22"/>
          <w:szCs w:val="22"/>
        </w:rPr>
        <w:t>.</w:t>
      </w:r>
    </w:p>
    <w:p w14:paraId="1FBE1EB6"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proofErr w:type="spellStart"/>
      <w:r w:rsidRPr="000606BF">
        <w:rPr>
          <w:rFonts w:asciiTheme="minorHAnsi" w:hAnsiTheme="minorHAnsi" w:cstheme="minorHAnsi"/>
          <w:sz w:val="22"/>
          <w:szCs w:val="22"/>
        </w:rPr>
        <w:t>Rhodin</w:t>
      </w:r>
      <w:proofErr w:type="spellEnd"/>
      <w:r w:rsidRPr="000606BF">
        <w:rPr>
          <w:rFonts w:asciiTheme="minorHAnsi" w:hAnsiTheme="minorHAnsi" w:cstheme="minorHAnsi"/>
          <w:sz w:val="22"/>
          <w:szCs w:val="22"/>
        </w:rPr>
        <w:t xml:space="preserve"> N.R., Van Tilburg M.L.J.A.,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McArthur W.P. and Brady L.J.; 2004. Further characterization of immunomodulation by a monoclonal antibody against </w:t>
      </w:r>
      <w:r w:rsidRPr="000606BF">
        <w:rPr>
          <w:rFonts w:asciiTheme="minorHAnsi" w:hAnsiTheme="minorHAnsi" w:cstheme="minorHAnsi"/>
          <w:i/>
          <w:sz w:val="22"/>
          <w:szCs w:val="22"/>
        </w:rPr>
        <w:t xml:space="preserve">Streptococcus </w:t>
      </w:r>
      <w:proofErr w:type="spellStart"/>
      <w:r w:rsidRPr="000606BF">
        <w:rPr>
          <w:rFonts w:asciiTheme="minorHAnsi" w:hAnsiTheme="minorHAnsi" w:cstheme="minorHAnsi"/>
          <w:i/>
          <w:sz w:val="22"/>
          <w:szCs w:val="22"/>
        </w:rPr>
        <w:t>mutans</w:t>
      </w:r>
      <w:proofErr w:type="spellEnd"/>
      <w:r w:rsidRPr="000606BF">
        <w:rPr>
          <w:rFonts w:asciiTheme="minorHAnsi" w:hAnsiTheme="minorHAnsi" w:cstheme="minorHAnsi"/>
          <w:sz w:val="22"/>
          <w:szCs w:val="22"/>
        </w:rPr>
        <w:t xml:space="preserve"> antigen P1, Infection and Immunity, 72(1):13-21.</w:t>
      </w:r>
    </w:p>
    <w:p w14:paraId="5BACE8E2"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Grab, D. J., Lonsdale-Eccles J.D., </w:t>
      </w:r>
      <w:r w:rsidRPr="000606BF">
        <w:rPr>
          <w:rFonts w:asciiTheme="minorHAnsi" w:hAnsiTheme="minorHAnsi" w:cstheme="minorHAnsi"/>
          <w:b/>
          <w:sz w:val="22"/>
          <w:szCs w:val="22"/>
        </w:rPr>
        <w:t>Oli M. W.</w:t>
      </w:r>
      <w:r w:rsidRPr="000606BF">
        <w:rPr>
          <w:rFonts w:asciiTheme="minorHAnsi" w:hAnsiTheme="minorHAnsi" w:cstheme="minorHAnsi"/>
          <w:sz w:val="22"/>
          <w:szCs w:val="22"/>
        </w:rPr>
        <w:t xml:space="preserve">, and </w:t>
      </w:r>
      <w:proofErr w:type="spellStart"/>
      <w:r w:rsidRPr="000606BF">
        <w:rPr>
          <w:rFonts w:asciiTheme="minorHAnsi" w:hAnsiTheme="minorHAnsi" w:cstheme="minorHAnsi"/>
          <w:sz w:val="22"/>
          <w:szCs w:val="22"/>
        </w:rPr>
        <w:t>Corbeil</w:t>
      </w:r>
      <w:proofErr w:type="spellEnd"/>
      <w:r w:rsidRPr="000606BF">
        <w:rPr>
          <w:rFonts w:asciiTheme="minorHAnsi" w:hAnsiTheme="minorHAnsi" w:cstheme="minorHAnsi"/>
          <w:sz w:val="22"/>
          <w:szCs w:val="22"/>
        </w:rPr>
        <w:t xml:space="preserve"> L. B.; 2001. Lactoferrin binding by </w:t>
      </w:r>
      <w:proofErr w:type="spellStart"/>
      <w:r w:rsidRPr="000606BF">
        <w:rPr>
          <w:rFonts w:asciiTheme="minorHAnsi" w:hAnsiTheme="minorHAnsi" w:cstheme="minorHAnsi"/>
          <w:i/>
          <w:sz w:val="22"/>
          <w:szCs w:val="22"/>
        </w:rPr>
        <w:t>Tritrichomonas</w:t>
      </w:r>
      <w:proofErr w:type="spellEnd"/>
      <w:r w:rsidRPr="000606BF">
        <w:rPr>
          <w:rFonts w:asciiTheme="minorHAnsi" w:hAnsiTheme="minorHAnsi" w:cstheme="minorHAnsi"/>
          <w:i/>
          <w:sz w:val="22"/>
          <w:szCs w:val="22"/>
        </w:rPr>
        <w:t xml:space="preserve"> fetus</w:t>
      </w:r>
      <w:r w:rsidRPr="000606BF">
        <w:rPr>
          <w:rFonts w:asciiTheme="minorHAnsi" w:hAnsiTheme="minorHAnsi" w:cstheme="minorHAnsi"/>
          <w:sz w:val="22"/>
          <w:szCs w:val="22"/>
        </w:rPr>
        <w:t>. Parasitology International, J Parasitology, 87(5):1064-1070.</w:t>
      </w:r>
    </w:p>
    <w:p w14:paraId="136F0BDB" w14:textId="77777777" w:rsidR="00961DE8" w:rsidRPr="000606BF" w:rsidRDefault="00961DE8" w:rsidP="00D25B87">
      <w:pPr>
        <w:widowControl w:val="0"/>
        <w:numPr>
          <w:ilvl w:val="0"/>
          <w:numId w:val="12"/>
        </w:numPr>
        <w:contextualSpacing/>
        <w:rPr>
          <w:rFonts w:asciiTheme="minorHAnsi" w:hAnsiTheme="minorHAnsi" w:cstheme="minorHAnsi"/>
          <w:sz w:val="22"/>
          <w:szCs w:val="22"/>
        </w:rPr>
      </w:pP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and </w:t>
      </w:r>
      <w:proofErr w:type="spellStart"/>
      <w:r w:rsidRPr="000606BF">
        <w:rPr>
          <w:rFonts w:asciiTheme="minorHAnsi" w:hAnsiTheme="minorHAnsi" w:cstheme="minorHAnsi"/>
          <w:sz w:val="22"/>
          <w:szCs w:val="22"/>
        </w:rPr>
        <w:t>Buddington</w:t>
      </w:r>
      <w:proofErr w:type="spellEnd"/>
      <w:r w:rsidRPr="000606BF">
        <w:rPr>
          <w:rFonts w:asciiTheme="minorHAnsi" w:hAnsiTheme="minorHAnsi" w:cstheme="minorHAnsi"/>
          <w:sz w:val="22"/>
          <w:szCs w:val="22"/>
        </w:rPr>
        <w:t xml:space="preserve"> R.K. 1998. Evaluation of </w:t>
      </w:r>
      <w:proofErr w:type="spellStart"/>
      <w:r w:rsidRPr="000606BF">
        <w:rPr>
          <w:rFonts w:asciiTheme="minorHAnsi" w:hAnsiTheme="minorHAnsi" w:cstheme="minorHAnsi"/>
          <w:sz w:val="22"/>
          <w:szCs w:val="22"/>
        </w:rPr>
        <w:t>fructooliogosaccharide</w:t>
      </w:r>
      <w:proofErr w:type="spellEnd"/>
      <w:r w:rsidRPr="000606BF">
        <w:rPr>
          <w:rFonts w:asciiTheme="minorHAnsi" w:hAnsiTheme="minorHAnsi" w:cstheme="minorHAnsi"/>
          <w:sz w:val="22"/>
          <w:szCs w:val="22"/>
        </w:rPr>
        <w:t xml:space="preserve"> supplementation of oral electrolyte solutions for treatment of diarrhea, Digestive Disease and Sciences, 43(1):138-147.</w:t>
      </w:r>
    </w:p>
    <w:p w14:paraId="26269DA9" w14:textId="77777777" w:rsidR="00961DE8" w:rsidRPr="000606BF" w:rsidRDefault="00961DE8" w:rsidP="00D25B87">
      <w:pPr>
        <w:pStyle w:val="Header"/>
        <w:tabs>
          <w:tab w:val="clear" w:pos="4320"/>
          <w:tab w:val="clear" w:pos="8640"/>
        </w:tabs>
        <w:ind w:left="360"/>
        <w:contextualSpacing/>
        <w:rPr>
          <w:rFonts w:asciiTheme="minorHAnsi" w:hAnsiTheme="minorHAnsi" w:cstheme="minorHAnsi"/>
          <w:sz w:val="22"/>
          <w:szCs w:val="22"/>
        </w:rPr>
      </w:pPr>
    </w:p>
    <w:p w14:paraId="327B32B7" w14:textId="77777777" w:rsidR="00961DE8" w:rsidRPr="0043328E" w:rsidRDefault="00961DE8" w:rsidP="0022798E">
      <w:pPr>
        <w:pStyle w:val="Heading1"/>
      </w:pPr>
      <w:bookmarkStart w:id="16" w:name="_Toc213059174"/>
      <w:bookmarkStart w:id="17" w:name="_Toc41986798"/>
      <w:r w:rsidRPr="0043328E">
        <w:t>Book Chapters</w:t>
      </w:r>
      <w:bookmarkEnd w:id="16"/>
      <w:r w:rsidRPr="0043328E">
        <w:t xml:space="preserve"> and Popular Articles</w:t>
      </w:r>
      <w:bookmarkEnd w:id="17"/>
    </w:p>
    <w:p w14:paraId="3B55538C" w14:textId="77777777" w:rsidR="00961DE8" w:rsidRPr="000606BF" w:rsidRDefault="00961DE8" w:rsidP="00D25B87">
      <w:pPr>
        <w:pStyle w:val="Header"/>
        <w:numPr>
          <w:ilvl w:val="0"/>
          <w:numId w:val="8"/>
        </w:numPr>
        <w:tabs>
          <w:tab w:val="clear" w:pos="4320"/>
          <w:tab w:val="clear" w:pos="8640"/>
          <w:tab w:val="right" w:pos="360"/>
          <w:tab w:val="center" w:pos="720"/>
        </w:tabs>
        <w:ind w:left="360"/>
        <w:contextualSpacing/>
        <w:rPr>
          <w:rFonts w:asciiTheme="minorHAnsi" w:hAnsiTheme="minorHAnsi" w:cstheme="minorHAnsi"/>
          <w:sz w:val="22"/>
          <w:szCs w:val="22"/>
        </w:rPr>
      </w:pP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Wang, K. K., Hayes, R., Robinson, G. R., 2009. </w:t>
      </w:r>
      <w:r w:rsidRPr="000606BF">
        <w:rPr>
          <w:rFonts w:asciiTheme="minorHAnsi" w:hAnsiTheme="minorHAnsi" w:cstheme="minorHAnsi"/>
          <w:i/>
          <w:sz w:val="22"/>
          <w:szCs w:val="22"/>
        </w:rPr>
        <w:t>Traumatic brain injury biomarkers: From pipeline to clinical validation.</w:t>
      </w:r>
      <w:r w:rsidRPr="000606BF">
        <w:rPr>
          <w:rFonts w:asciiTheme="minorHAnsi" w:hAnsiTheme="minorHAnsi" w:cstheme="minorHAnsi"/>
          <w:sz w:val="22"/>
          <w:szCs w:val="22"/>
        </w:rPr>
        <w:t xml:space="preserve"> </w:t>
      </w:r>
      <w:proofErr w:type="spellStart"/>
      <w:r w:rsidRPr="000606BF">
        <w:rPr>
          <w:rFonts w:asciiTheme="minorHAnsi" w:hAnsiTheme="minorHAnsi" w:cstheme="minorHAnsi"/>
          <w:sz w:val="22"/>
          <w:szCs w:val="22"/>
        </w:rPr>
        <w:t>Neuroproteomics</w:t>
      </w:r>
      <w:proofErr w:type="spellEnd"/>
      <w:r w:rsidRPr="000606BF">
        <w:rPr>
          <w:rFonts w:asciiTheme="minorHAnsi" w:hAnsiTheme="minorHAnsi" w:cstheme="minorHAnsi"/>
          <w:sz w:val="22"/>
          <w:szCs w:val="22"/>
        </w:rPr>
        <w:t xml:space="preserve">. </w:t>
      </w:r>
      <w:r w:rsidRPr="000606BF">
        <w:rPr>
          <w:rFonts w:asciiTheme="minorHAnsi" w:hAnsiTheme="minorHAnsi" w:cstheme="minorHAnsi"/>
          <w:i/>
          <w:sz w:val="22"/>
          <w:szCs w:val="22"/>
        </w:rPr>
        <w:t>Methods in Molecular Biology</w:t>
      </w:r>
      <w:r w:rsidRPr="000606BF">
        <w:rPr>
          <w:rFonts w:asciiTheme="minorHAnsi" w:hAnsiTheme="minorHAnsi" w:cstheme="minorHAnsi"/>
          <w:sz w:val="22"/>
          <w:szCs w:val="22"/>
        </w:rPr>
        <w:t xml:space="preserve"> (Humana Press, Inc), </w:t>
      </w:r>
      <w:r w:rsidRPr="000606BF">
        <w:rPr>
          <w:rStyle w:val="apple-style-span"/>
          <w:rFonts w:asciiTheme="minorHAnsi" w:eastAsiaTheme="majorEastAsia" w:hAnsiTheme="minorHAnsi" w:cstheme="minorHAnsi"/>
          <w:sz w:val="22"/>
          <w:szCs w:val="22"/>
        </w:rPr>
        <w:t>566:293-302.</w:t>
      </w:r>
    </w:p>
    <w:p w14:paraId="5372FD1F" w14:textId="77777777" w:rsidR="00961DE8" w:rsidRPr="000606BF" w:rsidRDefault="00961DE8" w:rsidP="00D25B87">
      <w:pPr>
        <w:numPr>
          <w:ilvl w:val="0"/>
          <w:numId w:val="4"/>
        </w:numPr>
        <w:autoSpaceDE w:val="0"/>
        <w:autoSpaceDN w:val="0"/>
        <w:adjustRightInd w:val="0"/>
        <w:ind w:left="360"/>
        <w:contextualSpacing/>
        <w:rPr>
          <w:rFonts w:asciiTheme="minorHAnsi" w:hAnsiTheme="minorHAnsi" w:cstheme="minorHAnsi"/>
          <w:sz w:val="22"/>
          <w:szCs w:val="22"/>
        </w:rPr>
      </w:pPr>
      <w:proofErr w:type="spellStart"/>
      <w:r w:rsidRPr="000606BF">
        <w:rPr>
          <w:rFonts w:asciiTheme="minorHAnsi" w:hAnsiTheme="minorHAnsi" w:cstheme="minorHAnsi"/>
          <w:bCs/>
          <w:sz w:val="22"/>
          <w:szCs w:val="22"/>
        </w:rPr>
        <w:t>Larner</w:t>
      </w:r>
      <w:proofErr w:type="spellEnd"/>
      <w:r w:rsidRPr="000606BF">
        <w:rPr>
          <w:rFonts w:asciiTheme="minorHAnsi" w:hAnsiTheme="minorHAnsi" w:cstheme="minorHAnsi"/>
          <w:bCs/>
          <w:sz w:val="22"/>
          <w:szCs w:val="22"/>
        </w:rPr>
        <w:t xml:space="preserve">, S. F., Wang K. K.W., </w:t>
      </w:r>
      <w:r w:rsidRPr="000606BF">
        <w:rPr>
          <w:rFonts w:asciiTheme="minorHAnsi" w:hAnsiTheme="minorHAnsi" w:cstheme="minorHAnsi"/>
          <w:b/>
          <w:bCs/>
          <w:sz w:val="22"/>
          <w:szCs w:val="22"/>
        </w:rPr>
        <w:t>Oli M.,</w:t>
      </w:r>
      <w:r w:rsidRPr="000606BF">
        <w:rPr>
          <w:rFonts w:asciiTheme="minorHAnsi" w:hAnsiTheme="minorHAnsi" w:cstheme="minorHAnsi"/>
          <w:bCs/>
          <w:sz w:val="22"/>
          <w:szCs w:val="22"/>
        </w:rPr>
        <w:t xml:space="preserve"> Robinson G., </w:t>
      </w:r>
      <w:proofErr w:type="spellStart"/>
      <w:r w:rsidRPr="000606BF">
        <w:rPr>
          <w:rFonts w:asciiTheme="minorHAnsi" w:hAnsiTheme="minorHAnsi" w:cstheme="minorHAnsi"/>
          <w:bCs/>
          <w:sz w:val="22"/>
          <w:szCs w:val="22"/>
        </w:rPr>
        <w:t>Gabrielli</w:t>
      </w:r>
      <w:proofErr w:type="spellEnd"/>
      <w:r w:rsidRPr="000606BF">
        <w:rPr>
          <w:rFonts w:asciiTheme="minorHAnsi" w:hAnsiTheme="minorHAnsi" w:cstheme="minorHAnsi"/>
          <w:bCs/>
          <w:sz w:val="22"/>
          <w:szCs w:val="22"/>
        </w:rPr>
        <w:t xml:space="preserve"> A., </w:t>
      </w:r>
      <w:proofErr w:type="spellStart"/>
      <w:r w:rsidRPr="000606BF">
        <w:rPr>
          <w:rFonts w:asciiTheme="minorHAnsi" w:hAnsiTheme="minorHAnsi" w:cstheme="minorHAnsi"/>
          <w:bCs/>
          <w:sz w:val="22"/>
          <w:szCs w:val="22"/>
        </w:rPr>
        <w:t>Robicsek</w:t>
      </w:r>
      <w:proofErr w:type="spellEnd"/>
      <w:r w:rsidRPr="000606BF">
        <w:rPr>
          <w:rFonts w:asciiTheme="minorHAnsi" w:hAnsiTheme="minorHAnsi" w:cstheme="minorHAnsi"/>
          <w:bCs/>
          <w:sz w:val="22"/>
          <w:szCs w:val="22"/>
        </w:rPr>
        <w:t xml:space="preserve"> S. A., Hayes R. L., 2008 </w:t>
      </w:r>
      <w:r w:rsidRPr="000606BF">
        <w:rPr>
          <w:rFonts w:asciiTheme="minorHAnsi" w:hAnsiTheme="minorHAnsi" w:cstheme="minorHAnsi"/>
          <w:i/>
          <w:sz w:val="22"/>
          <w:szCs w:val="22"/>
        </w:rPr>
        <w:t>Biomarkers: The Future of Diagnosis and Therapy for Traumatic Brain Injury</w:t>
      </w:r>
      <w:r w:rsidRPr="000606BF">
        <w:rPr>
          <w:rFonts w:asciiTheme="minorHAnsi" w:hAnsiTheme="minorHAnsi" w:cstheme="minorHAnsi"/>
          <w:sz w:val="22"/>
          <w:szCs w:val="22"/>
        </w:rPr>
        <w:t xml:space="preserve">. International Brain Injury Association. Issue 2. </w:t>
      </w:r>
    </w:p>
    <w:p w14:paraId="7D65713D" w14:textId="77777777" w:rsidR="00961DE8" w:rsidRPr="000606BF" w:rsidRDefault="00961DE8" w:rsidP="00D25B87">
      <w:pPr>
        <w:widowControl w:val="0"/>
        <w:numPr>
          <w:ilvl w:val="0"/>
          <w:numId w:val="4"/>
        </w:numPr>
        <w:ind w:left="360"/>
        <w:contextualSpacing/>
        <w:rPr>
          <w:rFonts w:asciiTheme="minorHAnsi" w:hAnsiTheme="minorHAnsi" w:cstheme="minorHAnsi"/>
          <w:sz w:val="22"/>
          <w:szCs w:val="22"/>
        </w:rPr>
      </w:pPr>
      <w:r w:rsidRPr="000606BF">
        <w:rPr>
          <w:rFonts w:asciiTheme="minorHAnsi" w:hAnsiTheme="minorHAnsi" w:cstheme="minorHAnsi"/>
          <w:sz w:val="22"/>
          <w:szCs w:val="22"/>
        </w:rPr>
        <w:t>Robinson G.,</w:t>
      </w:r>
      <w:r w:rsidRPr="000606BF">
        <w:rPr>
          <w:rFonts w:asciiTheme="minorHAnsi" w:hAnsiTheme="minorHAnsi" w:cstheme="minorHAnsi"/>
          <w:b/>
          <w:sz w:val="22"/>
          <w:szCs w:val="22"/>
        </w:rPr>
        <w:t xml:space="preserve"> Oli M.,</w:t>
      </w:r>
      <w:r w:rsidRPr="000606BF">
        <w:rPr>
          <w:rFonts w:asciiTheme="minorHAnsi" w:hAnsiTheme="minorHAnsi" w:cstheme="minorHAnsi"/>
          <w:sz w:val="22"/>
          <w:szCs w:val="22"/>
        </w:rPr>
        <w:t xml:space="preserve"> Hayes R. L., Wang K. K. W.; 2005.</w:t>
      </w:r>
      <w:r w:rsidRPr="000606BF">
        <w:rPr>
          <w:rFonts w:asciiTheme="minorHAnsi" w:hAnsiTheme="minorHAnsi" w:cstheme="minorHAnsi"/>
          <w:bCs/>
          <w:sz w:val="22"/>
          <w:szCs w:val="22"/>
        </w:rPr>
        <w:t xml:space="preserve"> </w:t>
      </w:r>
      <w:r w:rsidRPr="000606BF">
        <w:rPr>
          <w:rFonts w:asciiTheme="minorHAnsi" w:hAnsiTheme="minorHAnsi" w:cstheme="minorHAnsi"/>
          <w:bCs/>
          <w:i/>
          <w:sz w:val="22"/>
          <w:szCs w:val="22"/>
        </w:rPr>
        <w:t xml:space="preserve">Getting a Hand from Uncle Sam: Small </w:t>
      </w:r>
      <w:proofErr w:type="spellStart"/>
      <w:r w:rsidRPr="000606BF">
        <w:rPr>
          <w:rFonts w:asciiTheme="minorHAnsi" w:hAnsiTheme="minorHAnsi" w:cstheme="minorHAnsi"/>
          <w:bCs/>
          <w:i/>
          <w:sz w:val="22"/>
          <w:szCs w:val="22"/>
        </w:rPr>
        <w:t>Biotechs</w:t>
      </w:r>
      <w:proofErr w:type="spellEnd"/>
      <w:r w:rsidRPr="000606BF">
        <w:rPr>
          <w:rFonts w:asciiTheme="minorHAnsi" w:hAnsiTheme="minorHAnsi" w:cstheme="minorHAnsi"/>
          <w:bCs/>
          <w:i/>
          <w:sz w:val="22"/>
          <w:szCs w:val="22"/>
        </w:rPr>
        <w:t xml:space="preserve"> Find Alternative Funding</w:t>
      </w:r>
      <w:r w:rsidRPr="000606BF">
        <w:rPr>
          <w:rFonts w:asciiTheme="minorHAnsi" w:hAnsiTheme="minorHAnsi" w:cstheme="minorHAnsi"/>
          <w:b/>
          <w:bCs/>
          <w:sz w:val="22"/>
          <w:szCs w:val="22"/>
        </w:rPr>
        <w:t xml:space="preserve">. </w:t>
      </w:r>
      <w:r w:rsidRPr="000606BF">
        <w:rPr>
          <w:rFonts w:asciiTheme="minorHAnsi" w:hAnsiTheme="minorHAnsi" w:cstheme="minorHAnsi"/>
          <w:sz w:val="22"/>
          <w:szCs w:val="22"/>
        </w:rPr>
        <w:t>Genomics and Proteomics, November Issue</w:t>
      </w:r>
    </w:p>
    <w:p w14:paraId="07A5C552" w14:textId="43D043A8" w:rsidR="00630226" w:rsidRPr="000606BF" w:rsidRDefault="00961DE8" w:rsidP="00D25B87">
      <w:pPr>
        <w:widowControl w:val="0"/>
        <w:numPr>
          <w:ilvl w:val="0"/>
          <w:numId w:val="3"/>
        </w:numPr>
        <w:ind w:left="360"/>
        <w:contextualSpacing/>
        <w:rPr>
          <w:rFonts w:asciiTheme="minorHAnsi" w:hAnsiTheme="minorHAnsi" w:cstheme="minorHAnsi"/>
          <w:sz w:val="22"/>
          <w:szCs w:val="22"/>
        </w:rPr>
      </w:pP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Chandra, G., </w:t>
      </w:r>
      <w:proofErr w:type="spellStart"/>
      <w:r w:rsidRPr="000606BF">
        <w:rPr>
          <w:rFonts w:asciiTheme="minorHAnsi" w:hAnsiTheme="minorHAnsi" w:cstheme="minorHAnsi"/>
          <w:sz w:val="22"/>
          <w:szCs w:val="22"/>
        </w:rPr>
        <w:t>Petschow</w:t>
      </w:r>
      <w:proofErr w:type="spellEnd"/>
      <w:r w:rsidRPr="000606BF">
        <w:rPr>
          <w:rFonts w:asciiTheme="minorHAnsi" w:hAnsiTheme="minorHAnsi" w:cstheme="minorHAnsi"/>
          <w:sz w:val="22"/>
          <w:szCs w:val="22"/>
        </w:rPr>
        <w:t xml:space="preserve">, B. W. and </w:t>
      </w:r>
      <w:proofErr w:type="spellStart"/>
      <w:r w:rsidRPr="000606BF">
        <w:rPr>
          <w:rFonts w:asciiTheme="minorHAnsi" w:hAnsiTheme="minorHAnsi" w:cstheme="minorHAnsi"/>
          <w:sz w:val="22"/>
          <w:szCs w:val="22"/>
        </w:rPr>
        <w:t>Buddington</w:t>
      </w:r>
      <w:proofErr w:type="spellEnd"/>
      <w:r w:rsidRPr="000606BF">
        <w:rPr>
          <w:rFonts w:asciiTheme="minorHAnsi" w:hAnsiTheme="minorHAnsi" w:cstheme="minorHAnsi"/>
          <w:sz w:val="22"/>
          <w:szCs w:val="22"/>
        </w:rPr>
        <w:t xml:space="preserve">, R.K., 1996. </w:t>
      </w:r>
      <w:r w:rsidRPr="000606BF">
        <w:rPr>
          <w:rFonts w:asciiTheme="minorHAnsi" w:hAnsiTheme="minorHAnsi" w:cstheme="minorHAnsi"/>
          <w:i/>
          <w:sz w:val="22"/>
          <w:szCs w:val="22"/>
        </w:rPr>
        <w:t>Changes in pig intestinal structure and functions and resident microbiota induced by acute secretory diarrhea</w:t>
      </w:r>
      <w:r w:rsidRPr="000606BF">
        <w:rPr>
          <w:rFonts w:asciiTheme="minorHAnsi" w:hAnsiTheme="minorHAnsi" w:cstheme="minorHAnsi"/>
          <w:sz w:val="22"/>
          <w:szCs w:val="22"/>
        </w:rPr>
        <w:t>. In: Advances in Swine in Biomedical Research (</w:t>
      </w:r>
      <w:proofErr w:type="spellStart"/>
      <w:proofErr w:type="gramStart"/>
      <w:r w:rsidRPr="000606BF">
        <w:rPr>
          <w:rFonts w:asciiTheme="minorHAnsi" w:hAnsiTheme="minorHAnsi" w:cstheme="minorHAnsi"/>
          <w:sz w:val="22"/>
          <w:szCs w:val="22"/>
        </w:rPr>
        <w:t>M.Tumbelson</w:t>
      </w:r>
      <w:proofErr w:type="spellEnd"/>
      <w:proofErr w:type="gramEnd"/>
      <w:r w:rsidRPr="000606BF">
        <w:rPr>
          <w:rFonts w:asciiTheme="minorHAnsi" w:hAnsiTheme="minorHAnsi" w:cstheme="minorHAnsi"/>
          <w:sz w:val="22"/>
          <w:szCs w:val="22"/>
        </w:rPr>
        <w:t xml:space="preserve"> and L. </w:t>
      </w:r>
      <w:proofErr w:type="spellStart"/>
      <w:r w:rsidRPr="000606BF">
        <w:rPr>
          <w:rFonts w:asciiTheme="minorHAnsi" w:hAnsiTheme="minorHAnsi" w:cstheme="minorHAnsi"/>
          <w:sz w:val="22"/>
          <w:szCs w:val="22"/>
        </w:rPr>
        <w:t>Schook</w:t>
      </w:r>
      <w:proofErr w:type="spellEnd"/>
      <w:r w:rsidRPr="000606BF">
        <w:rPr>
          <w:rFonts w:asciiTheme="minorHAnsi" w:hAnsiTheme="minorHAnsi" w:cstheme="minorHAnsi"/>
          <w:sz w:val="22"/>
          <w:szCs w:val="22"/>
        </w:rPr>
        <w:t>, eds.), Plenum Press, New York, pp.769-777</w:t>
      </w:r>
    </w:p>
    <w:p w14:paraId="27C069EF" w14:textId="77777777" w:rsidR="00B96492" w:rsidRPr="000606BF" w:rsidRDefault="00B96492" w:rsidP="00D25B87">
      <w:pPr>
        <w:widowControl w:val="0"/>
        <w:ind w:left="720"/>
        <w:contextualSpacing/>
        <w:rPr>
          <w:rFonts w:asciiTheme="minorHAnsi" w:hAnsiTheme="minorHAnsi" w:cstheme="minorHAnsi"/>
        </w:rPr>
      </w:pPr>
    </w:p>
    <w:p w14:paraId="496D3E89" w14:textId="703D59AD" w:rsidR="00E57B91" w:rsidRPr="000606BF" w:rsidRDefault="000B7FE2" w:rsidP="0022798E">
      <w:pPr>
        <w:pStyle w:val="Heading1"/>
      </w:pPr>
      <w:bookmarkStart w:id="18" w:name="_Toc41986799"/>
      <w:r w:rsidRPr="000606BF">
        <w:t>Meetings/Symposia</w:t>
      </w:r>
      <w:bookmarkEnd w:id="18"/>
    </w:p>
    <w:p w14:paraId="02C38723" w14:textId="3986E1C0" w:rsidR="00145030" w:rsidRPr="000606BF" w:rsidRDefault="00145030" w:rsidP="00D25B87">
      <w:pPr>
        <w:pStyle w:val="NormalWeb"/>
        <w:spacing w:before="0" w:beforeAutospacing="0" w:after="0" w:afterAutospacing="0"/>
        <w:ind w:left="1080" w:hanging="1080"/>
        <w:rPr>
          <w:rFonts w:asciiTheme="minorHAnsi" w:eastAsia="Times New Roman" w:hAnsiTheme="minorHAnsi" w:cstheme="minorHAnsi"/>
          <w:i/>
          <w:sz w:val="22"/>
          <w:szCs w:val="22"/>
        </w:rPr>
      </w:pPr>
      <w:bookmarkStart w:id="19" w:name="_Hlk14429247"/>
      <w:r w:rsidRPr="000606BF">
        <w:rPr>
          <w:rFonts w:asciiTheme="minorHAnsi" w:eastAsia="Times New Roman" w:hAnsiTheme="minorHAnsi" w:cstheme="minorHAnsi"/>
          <w:i/>
          <w:sz w:val="22"/>
          <w:szCs w:val="22"/>
          <w:vertAlign w:val="superscript"/>
        </w:rPr>
        <w:t>UG</w:t>
      </w:r>
      <w:r w:rsidRPr="000606BF">
        <w:rPr>
          <w:rFonts w:asciiTheme="minorHAnsi" w:eastAsia="Times New Roman" w:hAnsiTheme="minorHAnsi" w:cstheme="minorHAnsi"/>
          <w:i/>
          <w:sz w:val="22"/>
          <w:szCs w:val="22"/>
        </w:rPr>
        <w:t xml:space="preserve"> = author was an undergraduate student at the time research was conducted</w:t>
      </w:r>
    </w:p>
    <w:p w14:paraId="0E72E675" w14:textId="77777777" w:rsidR="00145030" w:rsidRPr="000606BF" w:rsidRDefault="00145030" w:rsidP="00D25B87">
      <w:pPr>
        <w:pStyle w:val="NormalWeb"/>
        <w:spacing w:before="0" w:beforeAutospacing="0" w:after="0" w:afterAutospacing="0"/>
        <w:ind w:left="1080" w:hanging="1080"/>
        <w:rPr>
          <w:rFonts w:asciiTheme="minorHAnsi" w:eastAsia="Times New Roman" w:hAnsiTheme="minorHAnsi" w:cstheme="minorHAnsi"/>
          <w:sz w:val="22"/>
          <w:szCs w:val="22"/>
        </w:rPr>
      </w:pPr>
    </w:p>
    <w:p w14:paraId="661B7557" w14:textId="77777777" w:rsidR="002A2FB0" w:rsidRPr="000606BF" w:rsidRDefault="002A2FB0" w:rsidP="00D25B87">
      <w:pPr>
        <w:ind w:left="1080" w:hanging="1080"/>
        <w:rPr>
          <w:rFonts w:asciiTheme="minorHAnsi" w:hAnsiTheme="minorHAnsi" w:cstheme="minorHAnsi"/>
          <w:color w:val="000000" w:themeColor="text1"/>
          <w:sz w:val="22"/>
          <w:szCs w:val="22"/>
        </w:rPr>
      </w:pPr>
      <w:r w:rsidRPr="000606BF">
        <w:rPr>
          <w:rFonts w:asciiTheme="minorHAnsi" w:hAnsiTheme="minorHAnsi" w:cstheme="minorHAnsi"/>
          <w:color w:val="000000" w:themeColor="text1"/>
          <w:sz w:val="22"/>
          <w:szCs w:val="22"/>
          <w:shd w:val="clear" w:color="auto" w:fill="FFFFFF"/>
        </w:rPr>
        <w:t xml:space="preserve">2020 </w:t>
      </w:r>
      <w:r w:rsidRPr="000606BF">
        <w:rPr>
          <w:rFonts w:asciiTheme="minorHAnsi" w:hAnsiTheme="minorHAnsi" w:cstheme="minorHAnsi"/>
          <w:color w:val="000000" w:themeColor="text1"/>
          <w:sz w:val="22"/>
          <w:szCs w:val="22"/>
          <w:shd w:val="clear" w:color="auto" w:fill="FFFFFF"/>
        </w:rPr>
        <w:tab/>
      </w:r>
      <w:proofErr w:type="spellStart"/>
      <w:r w:rsidRPr="000606BF">
        <w:rPr>
          <w:rFonts w:asciiTheme="minorHAnsi" w:hAnsiTheme="minorHAnsi" w:cstheme="minorHAnsi"/>
          <w:sz w:val="22"/>
          <w:szCs w:val="22"/>
        </w:rPr>
        <w:t>Urrets</w:t>
      </w:r>
      <w:proofErr w:type="spellEnd"/>
      <w:r w:rsidRPr="000606BF">
        <w:rPr>
          <w:rFonts w:asciiTheme="minorHAnsi" w:hAnsiTheme="minorHAnsi" w:cstheme="minorHAnsi"/>
          <w:sz w:val="22"/>
          <w:szCs w:val="22"/>
        </w:rPr>
        <w:t xml:space="preserve"> M.,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w:t>
      </w:r>
      <w:r w:rsidRPr="000606BF">
        <w:rPr>
          <w:rFonts w:asciiTheme="minorHAnsi" w:hAnsiTheme="minorHAnsi" w:cstheme="minorHAnsi"/>
          <w:sz w:val="22"/>
          <w:szCs w:val="22"/>
          <w:shd w:val="clear" w:color="auto" w:fill="FFFFFF"/>
        </w:rPr>
        <w:t>D</w:t>
      </w:r>
      <w:r w:rsidRPr="000606BF">
        <w:rPr>
          <w:rFonts w:asciiTheme="minorHAnsi" w:hAnsiTheme="minorHAnsi" w:cstheme="minorHAnsi"/>
          <w:sz w:val="22"/>
          <w:szCs w:val="22"/>
        </w:rPr>
        <w:t xml:space="preserve">rew J., Triplett, E.  and Galindo-Gonzalez S. </w:t>
      </w:r>
      <w:r w:rsidRPr="000606BF">
        <w:rPr>
          <w:rFonts w:asciiTheme="minorHAnsi" w:hAnsiTheme="minorHAnsi" w:cstheme="minorHAnsi"/>
          <w:color w:val="000000" w:themeColor="text1"/>
          <w:sz w:val="22"/>
          <w:szCs w:val="22"/>
        </w:rPr>
        <w:t xml:space="preserve">Exploring students’ achievements and perceptions in two formats of a laboratory undergraduate course. Roundtable session titled, “Exploring New Possibilities for Academic Integration in STEM in Postsecondary Education” American Educational Research Association annual conference. San </w:t>
      </w:r>
      <w:proofErr w:type="spellStart"/>
      <w:r w:rsidRPr="000606BF">
        <w:rPr>
          <w:rFonts w:asciiTheme="minorHAnsi" w:hAnsiTheme="minorHAnsi" w:cstheme="minorHAnsi"/>
          <w:color w:val="000000" w:themeColor="text1"/>
          <w:sz w:val="22"/>
          <w:szCs w:val="22"/>
        </w:rPr>
        <w:t>Fancisco</w:t>
      </w:r>
      <w:proofErr w:type="spellEnd"/>
      <w:r w:rsidRPr="000606BF">
        <w:rPr>
          <w:rFonts w:asciiTheme="minorHAnsi" w:hAnsiTheme="minorHAnsi" w:cstheme="minorHAnsi"/>
          <w:color w:val="000000" w:themeColor="text1"/>
          <w:sz w:val="22"/>
          <w:szCs w:val="22"/>
        </w:rPr>
        <w:t>, CA (round table)</w:t>
      </w:r>
    </w:p>
    <w:p w14:paraId="79DB7A19" w14:textId="24AEF0A2" w:rsidR="002A2FB0" w:rsidRPr="000606BF" w:rsidRDefault="002A2FB0" w:rsidP="00D25B87">
      <w:pPr>
        <w:ind w:left="1080" w:hanging="1080"/>
        <w:rPr>
          <w:rFonts w:asciiTheme="minorHAnsi" w:hAnsiTheme="minorHAnsi" w:cstheme="minorHAnsi"/>
          <w:color w:val="000000" w:themeColor="text1"/>
          <w:sz w:val="22"/>
          <w:szCs w:val="22"/>
        </w:rPr>
      </w:pPr>
      <w:r w:rsidRPr="000606BF">
        <w:rPr>
          <w:rFonts w:asciiTheme="minorHAnsi" w:hAnsiTheme="minorHAnsi" w:cstheme="minorHAnsi"/>
          <w:sz w:val="22"/>
          <w:szCs w:val="22"/>
          <w:shd w:val="clear" w:color="auto" w:fill="FFFFFF"/>
        </w:rPr>
        <w:t>2019</w:t>
      </w:r>
      <w:r w:rsidRPr="000606BF">
        <w:rPr>
          <w:rFonts w:asciiTheme="minorHAnsi" w:hAnsiTheme="minorHAnsi" w:cstheme="minorHAnsi"/>
          <w:sz w:val="22"/>
          <w:szCs w:val="22"/>
          <w:shd w:val="clear" w:color="auto" w:fill="FFFFFF"/>
        </w:rPr>
        <w:tab/>
      </w:r>
      <w:r w:rsidRPr="000606BF">
        <w:rPr>
          <w:rFonts w:asciiTheme="minorHAnsi" w:eastAsiaTheme="majorEastAsia" w:hAnsiTheme="minorHAnsi" w:cstheme="minorHAnsi"/>
          <w:sz w:val="22"/>
          <w:szCs w:val="22"/>
          <w:shd w:val="clear" w:color="auto" w:fill="FFFFFF"/>
        </w:rPr>
        <w:t xml:space="preserve">Ahrens A., Drew J., </w:t>
      </w:r>
      <w:proofErr w:type="spellStart"/>
      <w:r w:rsidRPr="000606BF">
        <w:rPr>
          <w:rFonts w:asciiTheme="minorHAnsi" w:eastAsiaTheme="majorEastAsia" w:hAnsiTheme="minorHAnsi" w:cstheme="minorHAnsi"/>
          <w:sz w:val="22"/>
          <w:szCs w:val="22"/>
          <w:shd w:val="clear" w:color="auto" w:fill="FFFFFF"/>
        </w:rPr>
        <w:t>Ardissone</w:t>
      </w:r>
      <w:proofErr w:type="spellEnd"/>
      <w:r w:rsidRPr="000606BF">
        <w:rPr>
          <w:rFonts w:asciiTheme="minorHAnsi" w:eastAsiaTheme="majorEastAsia" w:hAnsiTheme="minorHAnsi" w:cstheme="minorHAnsi"/>
          <w:sz w:val="22"/>
          <w:szCs w:val="22"/>
          <w:shd w:val="clear" w:color="auto" w:fill="FFFFFF"/>
        </w:rPr>
        <w:t xml:space="preserve"> A., </w:t>
      </w:r>
      <w:r w:rsidRPr="000606BF">
        <w:rPr>
          <w:rFonts w:asciiTheme="minorHAnsi" w:eastAsiaTheme="majorEastAsia" w:hAnsiTheme="minorHAnsi" w:cstheme="minorHAnsi"/>
          <w:b/>
          <w:sz w:val="22"/>
          <w:szCs w:val="22"/>
          <w:shd w:val="clear" w:color="auto" w:fill="FFFFFF"/>
        </w:rPr>
        <w:t>Oli</w:t>
      </w:r>
      <w:r w:rsidRPr="000606BF">
        <w:rPr>
          <w:rFonts w:asciiTheme="minorHAnsi" w:eastAsiaTheme="majorEastAsia" w:hAnsiTheme="minorHAnsi" w:cstheme="minorHAnsi"/>
          <w:b/>
          <w:sz w:val="22"/>
          <w:szCs w:val="22"/>
          <w:shd w:val="clear" w:color="auto" w:fill="FFFFFF"/>
          <w:vertAlign w:val="superscript"/>
        </w:rPr>
        <w:t xml:space="preserve"> </w:t>
      </w:r>
      <w:r w:rsidRPr="000606BF">
        <w:rPr>
          <w:rFonts w:asciiTheme="minorHAnsi" w:eastAsiaTheme="majorEastAsia" w:hAnsiTheme="minorHAnsi" w:cstheme="minorHAnsi"/>
          <w:b/>
          <w:sz w:val="22"/>
          <w:szCs w:val="22"/>
          <w:shd w:val="clear" w:color="auto" w:fill="FFFFFF"/>
        </w:rPr>
        <w:t>M.,</w:t>
      </w:r>
      <w:r w:rsidRPr="000606BF">
        <w:rPr>
          <w:rFonts w:asciiTheme="minorHAnsi" w:eastAsiaTheme="majorEastAsia" w:hAnsiTheme="minorHAnsi" w:cstheme="minorHAnsi"/>
          <w:sz w:val="22"/>
          <w:szCs w:val="22"/>
          <w:shd w:val="clear" w:color="auto" w:fill="FFFFFF"/>
        </w:rPr>
        <w:t xml:space="preserve"> </w:t>
      </w:r>
      <w:proofErr w:type="gramStart"/>
      <w:r w:rsidRPr="000606BF">
        <w:rPr>
          <w:rFonts w:asciiTheme="minorHAnsi" w:eastAsiaTheme="majorEastAsia" w:hAnsiTheme="minorHAnsi" w:cstheme="minorHAnsi"/>
          <w:sz w:val="22"/>
          <w:szCs w:val="22"/>
          <w:shd w:val="clear" w:color="auto" w:fill="FFFFFF"/>
        </w:rPr>
        <w:t>Irani</w:t>
      </w:r>
      <w:r w:rsidRPr="000606BF">
        <w:rPr>
          <w:rFonts w:asciiTheme="minorHAnsi" w:eastAsiaTheme="majorEastAsia" w:hAnsiTheme="minorHAnsi" w:cstheme="minorHAnsi"/>
          <w:sz w:val="22"/>
          <w:szCs w:val="22"/>
          <w:shd w:val="clear" w:color="auto" w:fill="FFFFFF"/>
          <w:vertAlign w:val="superscript"/>
        </w:rPr>
        <w:t xml:space="preserve">  </w:t>
      </w:r>
      <w:r w:rsidRPr="000606BF">
        <w:rPr>
          <w:rFonts w:asciiTheme="minorHAnsi" w:eastAsiaTheme="majorEastAsia" w:hAnsiTheme="minorHAnsi" w:cstheme="minorHAnsi"/>
          <w:sz w:val="22"/>
          <w:szCs w:val="22"/>
          <w:shd w:val="clear" w:color="auto" w:fill="FFFFFF"/>
        </w:rPr>
        <w:t>T.</w:t>
      </w:r>
      <w:proofErr w:type="gramEnd"/>
      <w:r w:rsidRPr="000606BF">
        <w:rPr>
          <w:rFonts w:asciiTheme="minorHAnsi" w:eastAsiaTheme="majorEastAsia" w:hAnsiTheme="minorHAnsi" w:cstheme="minorHAnsi"/>
          <w:sz w:val="22"/>
          <w:szCs w:val="22"/>
          <w:shd w:val="clear" w:color="auto" w:fill="FFFFFF"/>
        </w:rPr>
        <w:t>, and Triplett E.</w:t>
      </w:r>
      <w:r w:rsidRPr="000606BF">
        <w:rPr>
          <w:rFonts w:asciiTheme="minorHAnsi" w:hAnsiTheme="minorHAnsi" w:cstheme="minorHAnsi"/>
          <w:sz w:val="22"/>
          <w:szCs w:val="22"/>
          <w:shd w:val="clear" w:color="auto" w:fill="FFFFFF"/>
          <w:vertAlign w:val="superscript"/>
        </w:rPr>
        <w:t xml:space="preserve">. </w:t>
      </w:r>
      <w:r w:rsidRPr="000606BF">
        <w:rPr>
          <w:rFonts w:asciiTheme="minorHAnsi" w:eastAsiaTheme="majorEastAsia" w:hAnsiTheme="minorHAnsi" w:cstheme="minorHAnsi"/>
          <w:bCs/>
          <w:sz w:val="22"/>
          <w:szCs w:val="22"/>
          <w:shd w:val="clear" w:color="auto" w:fill="FFFFFF"/>
        </w:rPr>
        <w:t>Microbiome-based CURE at University of Florida leads to a quest to understand and mitigate student depression</w:t>
      </w:r>
      <w:r w:rsidRPr="000606BF">
        <w:rPr>
          <w:rFonts w:asciiTheme="minorHAnsi" w:hAnsiTheme="minorHAnsi" w:cstheme="minorHAnsi"/>
          <w:bCs/>
          <w:sz w:val="22"/>
          <w:szCs w:val="22"/>
          <w:shd w:val="clear" w:color="auto" w:fill="FFFFFF"/>
        </w:rPr>
        <w:t xml:space="preserve">. </w:t>
      </w:r>
      <w:r w:rsidRPr="000606BF">
        <w:rPr>
          <w:rFonts w:asciiTheme="minorHAnsi" w:hAnsiTheme="minorHAnsi" w:cstheme="minorHAnsi"/>
          <w:sz w:val="22"/>
          <w:szCs w:val="22"/>
        </w:rPr>
        <w:t>Transforming STEM Higher Education. Association of American Colleges &amp; Universities, Chicago (poster)</w:t>
      </w:r>
    </w:p>
    <w:p w14:paraId="68A25B60" w14:textId="4B6E49E2" w:rsidR="0058488A" w:rsidRPr="000606BF" w:rsidRDefault="0058488A" w:rsidP="00D25B87">
      <w:pPr>
        <w:pStyle w:val="Default"/>
        <w:ind w:left="1080" w:hanging="1080"/>
        <w:contextualSpacing/>
        <w:rPr>
          <w:rFonts w:asciiTheme="minorHAnsi" w:hAnsiTheme="minorHAnsi" w:cstheme="minorHAnsi"/>
          <w:sz w:val="22"/>
          <w:szCs w:val="22"/>
          <w:shd w:val="clear" w:color="auto" w:fill="FFFFFF"/>
        </w:rPr>
      </w:pPr>
      <w:r w:rsidRPr="000606BF">
        <w:rPr>
          <w:rFonts w:asciiTheme="minorHAnsi" w:hAnsiTheme="minorHAnsi" w:cstheme="minorHAnsi"/>
          <w:sz w:val="22"/>
          <w:szCs w:val="22"/>
          <w:shd w:val="clear" w:color="auto" w:fill="FFFFFF"/>
        </w:rPr>
        <w:t>2019</w:t>
      </w:r>
      <w:r w:rsidRPr="000606BF">
        <w:rPr>
          <w:rFonts w:asciiTheme="minorHAnsi" w:hAnsiTheme="minorHAnsi" w:cstheme="minorHAnsi"/>
          <w:sz w:val="22"/>
          <w:szCs w:val="22"/>
          <w:shd w:val="clear" w:color="auto" w:fill="FFFFFF"/>
        </w:rPr>
        <w:tab/>
      </w:r>
      <w:r w:rsidRPr="000606BF">
        <w:rPr>
          <w:rFonts w:asciiTheme="minorHAnsi" w:hAnsiTheme="minorHAnsi" w:cstheme="minorHAnsi"/>
          <w:b/>
          <w:bCs/>
          <w:sz w:val="22"/>
          <w:szCs w:val="22"/>
          <w:shd w:val="clear" w:color="auto" w:fill="FFFFFF"/>
        </w:rPr>
        <w:t>Oli, MW,</w:t>
      </w:r>
      <w:r w:rsidRPr="000606BF">
        <w:rPr>
          <w:rFonts w:asciiTheme="minorHAnsi" w:hAnsiTheme="minorHAnsi" w:cstheme="minorHAnsi"/>
          <w:sz w:val="22"/>
          <w:szCs w:val="22"/>
          <w:shd w:val="clear" w:color="auto" w:fill="FFFFFF"/>
        </w:rPr>
        <w:t xml:space="preserve"> Rice, KC, Drew, JC, </w:t>
      </w:r>
      <w:proofErr w:type="spellStart"/>
      <w:r w:rsidRPr="000606BF">
        <w:rPr>
          <w:rFonts w:asciiTheme="minorHAnsi" w:hAnsiTheme="minorHAnsi" w:cstheme="minorHAnsi"/>
          <w:sz w:val="22"/>
          <w:szCs w:val="22"/>
          <w:shd w:val="clear" w:color="auto" w:fill="FFFFFF"/>
        </w:rPr>
        <w:t>Ardissone</w:t>
      </w:r>
      <w:proofErr w:type="spellEnd"/>
      <w:r w:rsidRPr="000606BF">
        <w:rPr>
          <w:rFonts w:asciiTheme="minorHAnsi" w:hAnsiTheme="minorHAnsi" w:cstheme="minorHAnsi"/>
          <w:sz w:val="22"/>
          <w:szCs w:val="22"/>
          <w:shd w:val="clear" w:color="auto" w:fill="FFFFFF"/>
        </w:rPr>
        <w:t>, AN, and Triplett, EW, Perspectives on Hybrid Bootcamp Labs – Curriculum Development. Florida ASM meeting, Clearwater, FL (poster)</w:t>
      </w:r>
    </w:p>
    <w:p w14:paraId="45C34FD9" w14:textId="1352C027" w:rsidR="00F75CF5" w:rsidRPr="000606BF" w:rsidRDefault="00F75CF5" w:rsidP="00D25B87">
      <w:pPr>
        <w:pStyle w:val="Default"/>
        <w:ind w:left="1080" w:hanging="1080"/>
        <w:contextualSpacing/>
        <w:rPr>
          <w:rFonts w:asciiTheme="minorHAnsi" w:hAnsiTheme="minorHAnsi" w:cstheme="minorHAnsi"/>
          <w:sz w:val="22"/>
          <w:szCs w:val="22"/>
        </w:rPr>
      </w:pPr>
      <w:r w:rsidRPr="000606BF">
        <w:rPr>
          <w:rFonts w:asciiTheme="minorHAnsi" w:hAnsiTheme="minorHAnsi" w:cstheme="minorHAnsi"/>
          <w:sz w:val="22"/>
          <w:szCs w:val="22"/>
          <w:shd w:val="clear" w:color="auto" w:fill="FFFFFF"/>
        </w:rPr>
        <w:lastRenderedPageBreak/>
        <w:t>2019</w:t>
      </w:r>
      <w:r w:rsidRPr="000606BF">
        <w:rPr>
          <w:rFonts w:asciiTheme="minorHAnsi" w:hAnsiTheme="minorHAnsi" w:cstheme="minorHAnsi"/>
          <w:sz w:val="22"/>
          <w:szCs w:val="22"/>
          <w:shd w:val="clear" w:color="auto" w:fill="FFFFFF"/>
        </w:rPr>
        <w:tab/>
        <w:t>D</w:t>
      </w:r>
      <w:r w:rsidRPr="000606BF">
        <w:rPr>
          <w:rFonts w:asciiTheme="minorHAnsi" w:hAnsiTheme="minorHAnsi" w:cstheme="minorHAnsi"/>
          <w:sz w:val="22"/>
          <w:szCs w:val="22"/>
        </w:rPr>
        <w:t xml:space="preserve">rew J., </w:t>
      </w:r>
      <w:r w:rsidRPr="000606BF">
        <w:rPr>
          <w:rFonts w:asciiTheme="minorHAnsi" w:hAnsiTheme="minorHAnsi" w:cstheme="minorHAnsi"/>
          <w:b/>
          <w:sz w:val="22"/>
          <w:szCs w:val="22"/>
        </w:rPr>
        <w:t>Oli, MW.,</w:t>
      </w:r>
      <w:r w:rsidRPr="000606BF">
        <w:rPr>
          <w:rFonts w:asciiTheme="minorHAnsi" w:hAnsiTheme="minorHAnsi" w:cstheme="minorHAnsi"/>
          <w:sz w:val="22"/>
          <w:szCs w:val="22"/>
        </w:rPr>
        <w:t xml:space="preserve"> Ahrens, A. and Triplett, E. </w:t>
      </w:r>
      <w:r w:rsidR="00511F5E" w:rsidRPr="000606BF">
        <w:rPr>
          <w:rFonts w:asciiTheme="minorHAnsi" w:hAnsiTheme="minorHAnsi" w:cstheme="minorHAnsi"/>
          <w:sz w:val="22"/>
          <w:szCs w:val="22"/>
        </w:rPr>
        <w:t>Building Capacity for CUREs at scale: The Great Florida Spitting Contest</w:t>
      </w:r>
      <w:r w:rsidRPr="000606BF">
        <w:rPr>
          <w:rFonts w:asciiTheme="minorHAnsi" w:hAnsiTheme="minorHAnsi" w:cstheme="minorHAnsi"/>
          <w:color w:val="191919"/>
          <w:sz w:val="22"/>
          <w:szCs w:val="22"/>
        </w:rPr>
        <w:t xml:space="preserve"> CALS Teaching Enhancement Symposium, Gainesville, FL. (presentation)</w:t>
      </w:r>
    </w:p>
    <w:p w14:paraId="26497FDF" w14:textId="259E566A" w:rsidR="00511F5E" w:rsidRPr="000606BF" w:rsidRDefault="00511F5E" w:rsidP="00D25B87">
      <w:pPr>
        <w:pStyle w:val="Default"/>
        <w:ind w:left="1080" w:hanging="1080"/>
        <w:contextualSpacing/>
        <w:rPr>
          <w:rFonts w:asciiTheme="minorHAnsi" w:hAnsiTheme="minorHAnsi" w:cstheme="minorHAnsi"/>
          <w:color w:val="191919"/>
          <w:sz w:val="22"/>
          <w:szCs w:val="22"/>
        </w:rPr>
      </w:pPr>
      <w:r w:rsidRPr="000606BF">
        <w:rPr>
          <w:rFonts w:asciiTheme="minorHAnsi" w:hAnsiTheme="minorHAnsi" w:cstheme="minorHAnsi"/>
          <w:sz w:val="22"/>
          <w:szCs w:val="22"/>
          <w:shd w:val="clear" w:color="auto" w:fill="FFFFFF"/>
        </w:rPr>
        <w:t>2019</w:t>
      </w:r>
      <w:r w:rsidRPr="000606BF">
        <w:rPr>
          <w:rFonts w:asciiTheme="minorHAnsi" w:hAnsiTheme="minorHAnsi" w:cstheme="minorHAnsi"/>
          <w:sz w:val="22"/>
          <w:szCs w:val="22"/>
          <w:shd w:val="clear" w:color="auto" w:fill="FFFFFF"/>
        </w:rPr>
        <w:tab/>
      </w:r>
      <w:r w:rsidRPr="000606BF">
        <w:rPr>
          <w:rFonts w:asciiTheme="minorHAnsi" w:hAnsiTheme="minorHAnsi" w:cstheme="minorHAnsi"/>
          <w:b/>
          <w:sz w:val="22"/>
          <w:szCs w:val="22"/>
          <w:shd w:val="clear" w:color="auto" w:fill="FFFFFF"/>
        </w:rPr>
        <w:t>Oli, MW</w:t>
      </w:r>
      <w:r w:rsidRPr="000606BF">
        <w:rPr>
          <w:rFonts w:asciiTheme="minorHAnsi" w:hAnsiTheme="minorHAnsi" w:cstheme="minorHAnsi"/>
          <w:sz w:val="22"/>
          <w:szCs w:val="22"/>
          <w:shd w:val="clear" w:color="auto" w:fill="FFFFFF"/>
        </w:rPr>
        <w:t xml:space="preserve">. and Ojeda, A. </w:t>
      </w:r>
      <w:r w:rsidRPr="000606BF">
        <w:rPr>
          <w:rFonts w:asciiTheme="minorHAnsi" w:hAnsiTheme="minorHAnsi" w:cstheme="minorHAnsi"/>
          <w:sz w:val="22"/>
          <w:szCs w:val="22"/>
        </w:rPr>
        <w:t>Invigorate the Undergraduate Teaching Experience</w:t>
      </w:r>
      <w:r w:rsidR="00F75CF5" w:rsidRPr="000606BF">
        <w:rPr>
          <w:rFonts w:asciiTheme="minorHAnsi" w:hAnsiTheme="minorHAnsi" w:cstheme="minorHAnsi"/>
          <w:sz w:val="22"/>
          <w:szCs w:val="22"/>
        </w:rPr>
        <w:t>.</w:t>
      </w:r>
      <w:r w:rsidRPr="000606BF">
        <w:rPr>
          <w:rFonts w:asciiTheme="minorHAnsi" w:hAnsiTheme="minorHAnsi" w:cstheme="minorHAnsi"/>
          <w:color w:val="191919"/>
          <w:sz w:val="22"/>
          <w:szCs w:val="22"/>
        </w:rPr>
        <w:t xml:space="preserve"> CALS Teaching Enhancement Symposium, Gainesville, FL. (presentation)</w:t>
      </w:r>
    </w:p>
    <w:p w14:paraId="41DDE31B" w14:textId="37FEABCF" w:rsidR="00511F5E" w:rsidRPr="000606BF" w:rsidRDefault="00511F5E" w:rsidP="00D25B87">
      <w:pPr>
        <w:ind w:left="1060" w:hanging="1060"/>
        <w:rPr>
          <w:rFonts w:asciiTheme="minorHAnsi" w:hAnsiTheme="minorHAnsi" w:cstheme="minorHAnsi"/>
          <w:sz w:val="22"/>
          <w:szCs w:val="22"/>
        </w:rPr>
      </w:pPr>
      <w:r w:rsidRPr="000606BF">
        <w:rPr>
          <w:rFonts w:asciiTheme="minorHAnsi" w:hAnsiTheme="minorHAnsi" w:cstheme="minorHAnsi"/>
          <w:color w:val="000000"/>
          <w:sz w:val="22"/>
          <w:szCs w:val="22"/>
          <w:shd w:val="clear" w:color="auto" w:fill="FFFFFF"/>
        </w:rPr>
        <w:t>2019</w:t>
      </w:r>
      <w:r w:rsidRPr="000606BF">
        <w:rPr>
          <w:rFonts w:asciiTheme="minorHAnsi" w:hAnsiTheme="minorHAnsi" w:cstheme="minorHAnsi"/>
          <w:color w:val="000000"/>
          <w:sz w:val="22"/>
          <w:szCs w:val="22"/>
          <w:shd w:val="clear" w:color="auto" w:fill="FFFFFF"/>
        </w:rPr>
        <w:tab/>
      </w:r>
      <w:r w:rsidRPr="000606BF">
        <w:rPr>
          <w:rFonts w:asciiTheme="minorHAnsi" w:hAnsiTheme="minorHAnsi" w:cstheme="minorHAnsi"/>
          <w:b/>
          <w:color w:val="000000"/>
          <w:sz w:val="22"/>
          <w:szCs w:val="22"/>
          <w:shd w:val="clear" w:color="auto" w:fill="FFFFFF"/>
        </w:rPr>
        <w:t>Oli, MW</w:t>
      </w:r>
      <w:r w:rsidRPr="000606BF">
        <w:rPr>
          <w:rFonts w:asciiTheme="minorHAnsi" w:hAnsiTheme="minorHAnsi" w:cstheme="minorHAnsi"/>
          <w:color w:val="000000"/>
          <w:sz w:val="22"/>
          <w:szCs w:val="22"/>
          <w:shd w:val="clear" w:color="auto" w:fill="FFFFFF"/>
        </w:rPr>
        <w:t xml:space="preserve">. and Ojeda, A. </w:t>
      </w:r>
      <w:r w:rsidRPr="000606BF">
        <w:rPr>
          <w:rFonts w:asciiTheme="minorHAnsi" w:hAnsiTheme="minorHAnsi" w:cstheme="minorHAnsi"/>
          <w:sz w:val="22"/>
          <w:szCs w:val="22"/>
        </w:rPr>
        <w:t>Invigorate the Undergraduate Teaching Experience,</w:t>
      </w:r>
      <w:r w:rsidRPr="000606BF">
        <w:rPr>
          <w:rFonts w:asciiTheme="minorHAnsi" w:hAnsiTheme="minorHAnsi" w:cstheme="minorHAnsi"/>
          <w:color w:val="000000"/>
          <w:sz w:val="22"/>
          <w:szCs w:val="22"/>
        </w:rPr>
        <w:t xml:space="preserve"> NACTA conference, Twin Falls, ID </w:t>
      </w:r>
      <w:r w:rsidRPr="000606BF">
        <w:rPr>
          <w:rFonts w:asciiTheme="minorHAnsi" w:hAnsiTheme="minorHAnsi" w:cstheme="minorHAnsi"/>
          <w:sz w:val="22"/>
          <w:szCs w:val="22"/>
        </w:rPr>
        <w:t>(presentation)</w:t>
      </w:r>
    </w:p>
    <w:p w14:paraId="36357D3B" w14:textId="3DF674E1" w:rsidR="005D474C" w:rsidRPr="000606BF" w:rsidRDefault="005D474C" w:rsidP="00D25B87">
      <w:pPr>
        <w:ind w:left="1060" w:hanging="1060"/>
        <w:rPr>
          <w:rFonts w:asciiTheme="minorHAnsi" w:hAnsiTheme="minorHAnsi" w:cstheme="minorHAnsi"/>
          <w:sz w:val="22"/>
          <w:szCs w:val="22"/>
        </w:rPr>
      </w:pPr>
      <w:r w:rsidRPr="000606BF">
        <w:rPr>
          <w:rFonts w:asciiTheme="minorHAnsi" w:hAnsiTheme="minorHAnsi" w:cstheme="minorHAnsi"/>
          <w:color w:val="000000"/>
          <w:sz w:val="22"/>
          <w:szCs w:val="22"/>
          <w:shd w:val="clear" w:color="auto" w:fill="FFFFFF"/>
        </w:rPr>
        <w:t>2019</w:t>
      </w:r>
      <w:r w:rsidR="00F55CD2" w:rsidRPr="000606BF">
        <w:rPr>
          <w:rFonts w:asciiTheme="minorHAnsi" w:hAnsiTheme="minorHAnsi" w:cstheme="minorHAnsi"/>
          <w:color w:val="000000"/>
          <w:sz w:val="22"/>
          <w:szCs w:val="22"/>
          <w:shd w:val="clear" w:color="auto" w:fill="FFFFFF"/>
        </w:rPr>
        <w:tab/>
      </w:r>
      <w:r w:rsidRPr="000606BF">
        <w:rPr>
          <w:rFonts w:asciiTheme="minorHAnsi" w:hAnsiTheme="minorHAnsi" w:cstheme="minorHAnsi"/>
          <w:b/>
          <w:color w:val="000000"/>
          <w:sz w:val="22"/>
          <w:szCs w:val="22"/>
          <w:shd w:val="clear" w:color="auto" w:fill="FFFFFF"/>
        </w:rPr>
        <w:t>Oli, MW</w:t>
      </w:r>
      <w:r w:rsidRPr="000606BF">
        <w:rPr>
          <w:rFonts w:asciiTheme="minorHAnsi" w:hAnsiTheme="minorHAnsi" w:cstheme="minorHAnsi"/>
          <w:color w:val="000000"/>
          <w:sz w:val="22"/>
          <w:szCs w:val="22"/>
          <w:shd w:val="clear" w:color="auto" w:fill="FFFFFF"/>
        </w:rPr>
        <w:t>. and Oli, MK</w:t>
      </w:r>
      <w:r w:rsidR="00F55CD2" w:rsidRPr="000606BF">
        <w:rPr>
          <w:rFonts w:asciiTheme="minorHAnsi" w:hAnsiTheme="minorHAnsi" w:cstheme="minorHAnsi"/>
          <w:color w:val="000000"/>
          <w:sz w:val="22"/>
          <w:szCs w:val="22"/>
          <w:shd w:val="clear" w:color="auto" w:fill="FFFFFF"/>
        </w:rPr>
        <w:t xml:space="preserve">. </w:t>
      </w:r>
      <w:r w:rsidR="00F55CD2" w:rsidRPr="000606BF">
        <w:rPr>
          <w:rFonts w:asciiTheme="minorHAnsi" w:hAnsiTheme="minorHAnsi" w:cstheme="minorHAnsi"/>
          <w:sz w:val="22"/>
          <w:szCs w:val="22"/>
        </w:rPr>
        <w:t>Teaching and Learning with Technology</w:t>
      </w:r>
      <w:r w:rsidRPr="000606BF">
        <w:rPr>
          <w:rFonts w:asciiTheme="minorHAnsi" w:hAnsiTheme="minorHAnsi" w:cstheme="minorHAnsi"/>
          <w:color w:val="000000"/>
          <w:sz w:val="22"/>
          <w:szCs w:val="22"/>
        </w:rPr>
        <w:t xml:space="preserve">, NACTA conference, Twin Falls, ID </w:t>
      </w:r>
      <w:r w:rsidRPr="000606BF">
        <w:rPr>
          <w:rFonts w:asciiTheme="minorHAnsi" w:hAnsiTheme="minorHAnsi" w:cstheme="minorHAnsi"/>
          <w:sz w:val="22"/>
          <w:szCs w:val="22"/>
        </w:rPr>
        <w:t>(</w:t>
      </w:r>
      <w:r w:rsidR="00F55CD2" w:rsidRPr="000606BF">
        <w:rPr>
          <w:rFonts w:asciiTheme="minorHAnsi" w:hAnsiTheme="minorHAnsi" w:cstheme="minorHAnsi"/>
          <w:sz w:val="22"/>
          <w:szCs w:val="22"/>
        </w:rPr>
        <w:t>poster</w:t>
      </w:r>
      <w:r w:rsidRPr="000606BF">
        <w:rPr>
          <w:rFonts w:asciiTheme="minorHAnsi" w:hAnsiTheme="minorHAnsi" w:cstheme="minorHAnsi"/>
          <w:sz w:val="22"/>
          <w:szCs w:val="22"/>
        </w:rPr>
        <w:t>)</w:t>
      </w:r>
    </w:p>
    <w:p w14:paraId="08C0736E" w14:textId="5A1904BF" w:rsidR="00511F5E" w:rsidRPr="000606BF" w:rsidRDefault="00511F5E" w:rsidP="00D25B87">
      <w:pPr>
        <w:pStyle w:val="Default"/>
        <w:ind w:left="1060" w:hanging="1060"/>
        <w:rPr>
          <w:rFonts w:asciiTheme="minorHAnsi" w:hAnsiTheme="minorHAnsi" w:cstheme="minorHAnsi"/>
          <w:sz w:val="22"/>
          <w:szCs w:val="22"/>
          <w:shd w:val="clear" w:color="auto" w:fill="FFFFFF"/>
        </w:rPr>
      </w:pPr>
      <w:r w:rsidRPr="000606BF">
        <w:rPr>
          <w:rFonts w:asciiTheme="minorHAnsi" w:hAnsiTheme="minorHAnsi" w:cstheme="minorHAnsi"/>
          <w:sz w:val="22"/>
          <w:szCs w:val="22"/>
          <w:shd w:val="clear" w:color="auto" w:fill="FFFFFF"/>
        </w:rPr>
        <w:t xml:space="preserve">2019 </w:t>
      </w:r>
      <w:r w:rsidRPr="000606BF">
        <w:rPr>
          <w:rFonts w:asciiTheme="minorHAnsi" w:hAnsiTheme="minorHAnsi" w:cstheme="minorHAnsi"/>
          <w:sz w:val="22"/>
          <w:szCs w:val="22"/>
          <w:shd w:val="clear" w:color="auto" w:fill="FFFFFF"/>
        </w:rPr>
        <w:tab/>
        <w:t>D</w:t>
      </w:r>
      <w:r w:rsidRPr="000606BF">
        <w:rPr>
          <w:rFonts w:asciiTheme="minorHAnsi" w:hAnsiTheme="minorHAnsi" w:cstheme="minorHAnsi"/>
          <w:sz w:val="22"/>
          <w:szCs w:val="22"/>
        </w:rPr>
        <w:t xml:space="preserve">rew J., </w:t>
      </w:r>
      <w:proofErr w:type="spellStart"/>
      <w:r w:rsidRPr="000606BF">
        <w:rPr>
          <w:rFonts w:asciiTheme="minorHAnsi" w:hAnsiTheme="minorHAnsi" w:cstheme="minorHAnsi"/>
          <w:sz w:val="22"/>
          <w:szCs w:val="22"/>
        </w:rPr>
        <w:t>Ardissone</w:t>
      </w:r>
      <w:proofErr w:type="spellEnd"/>
      <w:r w:rsidRPr="000606BF">
        <w:rPr>
          <w:rFonts w:asciiTheme="minorHAnsi" w:hAnsiTheme="minorHAnsi" w:cstheme="minorHAnsi"/>
          <w:sz w:val="22"/>
          <w:szCs w:val="22"/>
        </w:rPr>
        <w:t xml:space="preserve">, A., </w:t>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Rice K., Galindo-Gonzalez S., </w:t>
      </w:r>
      <w:proofErr w:type="spellStart"/>
      <w:r w:rsidRPr="000606BF">
        <w:rPr>
          <w:rFonts w:asciiTheme="minorHAnsi" w:hAnsiTheme="minorHAnsi" w:cstheme="minorHAnsi"/>
          <w:sz w:val="22"/>
          <w:szCs w:val="22"/>
        </w:rPr>
        <w:t>Urrets</w:t>
      </w:r>
      <w:proofErr w:type="spellEnd"/>
      <w:r w:rsidRPr="000606BF">
        <w:rPr>
          <w:rFonts w:asciiTheme="minorHAnsi" w:hAnsiTheme="minorHAnsi" w:cstheme="minorHAnsi"/>
          <w:sz w:val="22"/>
          <w:szCs w:val="22"/>
        </w:rPr>
        <w:t xml:space="preserve"> M., Wysocki, A. and Triplett, E. Bootcamp Microbiology Labs: An Approach to Deliver Essential Labs in Online Programs, NACTA conference, Twin Falls, ID (presentation)</w:t>
      </w:r>
    </w:p>
    <w:p w14:paraId="01A06B3D" w14:textId="47378B01" w:rsidR="00FC022B" w:rsidRPr="000606BF" w:rsidRDefault="005D474C" w:rsidP="00D25B87">
      <w:pPr>
        <w:ind w:left="1060" w:hanging="1060"/>
        <w:rPr>
          <w:rFonts w:asciiTheme="minorHAnsi" w:hAnsiTheme="minorHAnsi" w:cstheme="minorHAnsi"/>
          <w:sz w:val="22"/>
          <w:szCs w:val="22"/>
        </w:rPr>
      </w:pPr>
      <w:r w:rsidRPr="000606BF">
        <w:rPr>
          <w:rFonts w:asciiTheme="minorHAnsi" w:hAnsiTheme="minorHAnsi" w:cstheme="minorHAnsi"/>
          <w:color w:val="000000"/>
          <w:sz w:val="22"/>
          <w:szCs w:val="22"/>
          <w:shd w:val="clear" w:color="auto" w:fill="FFFFFF"/>
        </w:rPr>
        <w:t>2019</w:t>
      </w:r>
      <w:r w:rsidRPr="000606BF">
        <w:rPr>
          <w:rFonts w:asciiTheme="minorHAnsi" w:hAnsiTheme="minorHAnsi" w:cstheme="minorHAnsi"/>
          <w:color w:val="000000"/>
          <w:sz w:val="22"/>
          <w:szCs w:val="22"/>
          <w:shd w:val="clear" w:color="auto" w:fill="FFFFFF"/>
        </w:rPr>
        <w:tab/>
      </w:r>
      <w:r w:rsidR="00FC022B" w:rsidRPr="000606BF">
        <w:rPr>
          <w:rFonts w:asciiTheme="minorHAnsi" w:hAnsiTheme="minorHAnsi" w:cstheme="minorHAnsi"/>
          <w:b/>
          <w:color w:val="000000"/>
          <w:sz w:val="22"/>
          <w:szCs w:val="22"/>
          <w:shd w:val="clear" w:color="auto" w:fill="FFFFFF"/>
        </w:rPr>
        <w:t>Oli, M</w:t>
      </w:r>
      <w:r w:rsidRPr="000606BF">
        <w:rPr>
          <w:rFonts w:asciiTheme="minorHAnsi" w:hAnsiTheme="minorHAnsi" w:cstheme="minorHAnsi"/>
          <w:b/>
          <w:color w:val="000000"/>
          <w:sz w:val="22"/>
          <w:szCs w:val="22"/>
          <w:shd w:val="clear" w:color="auto" w:fill="FFFFFF"/>
        </w:rPr>
        <w:t>.</w:t>
      </w:r>
      <w:r w:rsidR="00FC022B" w:rsidRPr="000606BF">
        <w:rPr>
          <w:rFonts w:asciiTheme="minorHAnsi" w:hAnsiTheme="minorHAnsi" w:cstheme="minorHAnsi"/>
          <w:color w:val="000000"/>
          <w:sz w:val="22"/>
          <w:szCs w:val="22"/>
          <w:shd w:val="clear" w:color="auto" w:fill="FFFFFF"/>
        </w:rPr>
        <w:t xml:space="preserve">; </w:t>
      </w:r>
      <w:r w:rsidR="00FC022B" w:rsidRPr="000606BF">
        <w:rPr>
          <w:rFonts w:asciiTheme="minorHAnsi" w:hAnsiTheme="minorHAnsi" w:cstheme="minorHAnsi"/>
          <w:iCs/>
          <w:color w:val="000000" w:themeColor="text1"/>
          <w:sz w:val="22"/>
          <w:szCs w:val="22"/>
          <w:shd w:val="clear" w:color="auto" w:fill="FFFFFF"/>
        </w:rPr>
        <w:t>Globalizing the STEM Curriculum through Children’s Story Books</w:t>
      </w:r>
      <w:r w:rsidR="00FC022B" w:rsidRPr="000606BF">
        <w:rPr>
          <w:rFonts w:asciiTheme="minorHAnsi" w:hAnsiTheme="minorHAnsi" w:cstheme="minorHAnsi"/>
          <w:sz w:val="22"/>
          <w:szCs w:val="22"/>
        </w:rPr>
        <w:t>, Preparing Students for Global Workplace, New Smyrna Beach, FL</w:t>
      </w:r>
      <w:r w:rsidR="00E0112E" w:rsidRPr="000606BF">
        <w:rPr>
          <w:rFonts w:asciiTheme="minorHAnsi" w:hAnsiTheme="minorHAnsi" w:cstheme="minorHAnsi"/>
          <w:sz w:val="22"/>
          <w:szCs w:val="22"/>
        </w:rPr>
        <w:t xml:space="preserve"> (presentation)</w:t>
      </w:r>
    </w:p>
    <w:p w14:paraId="2B59169E" w14:textId="4FF2F256" w:rsidR="006219B7" w:rsidRPr="000606BF" w:rsidRDefault="006219B7" w:rsidP="00D25B87">
      <w:pPr>
        <w:ind w:left="1080" w:hanging="1080"/>
        <w:rPr>
          <w:rFonts w:asciiTheme="minorHAnsi" w:hAnsiTheme="minorHAnsi" w:cstheme="minorHAnsi"/>
          <w:color w:val="000000"/>
          <w:sz w:val="22"/>
          <w:szCs w:val="22"/>
          <w:shd w:val="clear" w:color="auto" w:fill="FFFFFF"/>
        </w:rPr>
      </w:pPr>
      <w:r w:rsidRPr="000606BF">
        <w:rPr>
          <w:rFonts w:asciiTheme="minorHAnsi" w:hAnsiTheme="minorHAnsi" w:cstheme="minorHAnsi"/>
          <w:color w:val="000000"/>
          <w:sz w:val="22"/>
          <w:szCs w:val="22"/>
          <w:shd w:val="clear" w:color="auto" w:fill="FFFFFF"/>
        </w:rPr>
        <w:t>2019</w:t>
      </w:r>
      <w:r w:rsidRPr="000606BF">
        <w:rPr>
          <w:rFonts w:asciiTheme="minorHAnsi" w:hAnsiTheme="minorHAnsi" w:cstheme="minorHAnsi"/>
          <w:color w:val="000000"/>
          <w:sz w:val="22"/>
          <w:szCs w:val="22"/>
          <w:shd w:val="clear" w:color="auto" w:fill="FFFFFF"/>
        </w:rPr>
        <w:tab/>
      </w:r>
      <w:proofErr w:type="spellStart"/>
      <w:r w:rsidRPr="000606BF">
        <w:rPr>
          <w:rFonts w:asciiTheme="minorHAnsi" w:hAnsiTheme="minorHAnsi" w:cstheme="minorHAnsi"/>
          <w:color w:val="000000"/>
          <w:sz w:val="22"/>
          <w:szCs w:val="22"/>
          <w:shd w:val="clear" w:color="auto" w:fill="FFFFFF"/>
        </w:rPr>
        <w:t>Urrets-Zavalia</w:t>
      </w:r>
      <w:proofErr w:type="spellEnd"/>
      <w:r w:rsidRPr="000606BF">
        <w:rPr>
          <w:rFonts w:asciiTheme="minorHAnsi" w:hAnsiTheme="minorHAnsi" w:cstheme="minorHAnsi"/>
          <w:color w:val="000000"/>
          <w:sz w:val="22"/>
          <w:szCs w:val="22"/>
          <w:shd w:val="clear" w:color="auto" w:fill="FFFFFF"/>
        </w:rPr>
        <w:t>, M; Galindo-</w:t>
      </w:r>
      <w:proofErr w:type="spellStart"/>
      <w:proofErr w:type="gramStart"/>
      <w:r w:rsidRPr="000606BF">
        <w:rPr>
          <w:rFonts w:asciiTheme="minorHAnsi" w:hAnsiTheme="minorHAnsi" w:cstheme="minorHAnsi"/>
          <w:color w:val="000000"/>
          <w:sz w:val="22"/>
          <w:szCs w:val="22"/>
          <w:shd w:val="clear" w:color="auto" w:fill="FFFFFF"/>
        </w:rPr>
        <w:t>Gonzalez,S</w:t>
      </w:r>
      <w:proofErr w:type="spellEnd"/>
      <w:proofErr w:type="gramEnd"/>
      <w:r w:rsidRPr="000606BF">
        <w:rPr>
          <w:rFonts w:asciiTheme="minorHAnsi" w:hAnsiTheme="minorHAnsi" w:cstheme="minorHAnsi"/>
          <w:color w:val="000000"/>
          <w:sz w:val="22"/>
          <w:szCs w:val="22"/>
          <w:shd w:val="clear" w:color="auto" w:fill="FFFFFF"/>
        </w:rPr>
        <w:t xml:space="preserve">; Drew, JC; </w:t>
      </w:r>
      <w:proofErr w:type="spellStart"/>
      <w:r w:rsidRPr="000606BF">
        <w:rPr>
          <w:rFonts w:asciiTheme="minorHAnsi" w:hAnsiTheme="minorHAnsi" w:cstheme="minorHAnsi"/>
          <w:color w:val="000000"/>
          <w:sz w:val="22"/>
          <w:szCs w:val="22"/>
          <w:shd w:val="clear" w:color="auto" w:fill="FFFFFF"/>
        </w:rPr>
        <w:t>Ardissone</w:t>
      </w:r>
      <w:proofErr w:type="spellEnd"/>
      <w:r w:rsidRPr="000606BF">
        <w:rPr>
          <w:rFonts w:asciiTheme="minorHAnsi" w:hAnsiTheme="minorHAnsi" w:cstheme="minorHAnsi"/>
          <w:color w:val="000000"/>
          <w:sz w:val="22"/>
          <w:szCs w:val="22"/>
          <w:shd w:val="clear" w:color="auto" w:fill="FFFFFF"/>
        </w:rPr>
        <w:t xml:space="preserve">, AN; </w:t>
      </w:r>
      <w:r w:rsidRPr="000606BF">
        <w:rPr>
          <w:rFonts w:asciiTheme="minorHAnsi" w:hAnsiTheme="minorHAnsi" w:cstheme="minorHAnsi"/>
          <w:b/>
          <w:color w:val="000000"/>
          <w:sz w:val="22"/>
          <w:szCs w:val="22"/>
          <w:shd w:val="clear" w:color="auto" w:fill="FFFFFF"/>
        </w:rPr>
        <w:t>Oli, MW</w:t>
      </w:r>
      <w:r w:rsidRPr="000606BF">
        <w:rPr>
          <w:rFonts w:asciiTheme="minorHAnsi" w:hAnsiTheme="minorHAnsi" w:cstheme="minorHAnsi"/>
          <w:color w:val="000000"/>
          <w:sz w:val="22"/>
          <w:szCs w:val="22"/>
          <w:shd w:val="clear" w:color="auto" w:fill="FFFFFF"/>
        </w:rPr>
        <w:t xml:space="preserve">; Rice, KC; Triplett EW. </w:t>
      </w:r>
      <w:r w:rsidRPr="000606BF">
        <w:rPr>
          <w:rFonts w:asciiTheme="minorHAnsi" w:hAnsiTheme="minorHAnsi" w:cstheme="minorHAnsi"/>
          <w:bCs/>
          <w:color w:val="000000"/>
          <w:sz w:val="22"/>
          <w:szCs w:val="22"/>
          <w:shd w:val="clear" w:color="auto" w:fill="FFFFFF"/>
        </w:rPr>
        <w:t>A novel Educational Experience: Hybrid Lab Course in a Microbiology Major.</w:t>
      </w:r>
      <w:r w:rsidRPr="000606BF">
        <w:rPr>
          <w:rFonts w:asciiTheme="minorHAnsi" w:hAnsiTheme="minorHAnsi" w:cstheme="minorHAnsi"/>
          <w:color w:val="000000"/>
          <w:sz w:val="22"/>
          <w:szCs w:val="22"/>
          <w:shd w:val="clear" w:color="auto" w:fill="FFFFFF"/>
        </w:rPr>
        <w:t xml:space="preserve"> American Association of Agricultural Education Southern Region Conference. Birmingham, AL</w:t>
      </w:r>
      <w:r w:rsidR="00E0112E" w:rsidRPr="000606BF">
        <w:rPr>
          <w:rFonts w:asciiTheme="minorHAnsi" w:hAnsiTheme="minorHAnsi" w:cstheme="minorHAnsi"/>
          <w:color w:val="000000"/>
          <w:sz w:val="22"/>
          <w:szCs w:val="22"/>
          <w:shd w:val="clear" w:color="auto" w:fill="FFFFFF"/>
        </w:rPr>
        <w:t xml:space="preserve"> </w:t>
      </w:r>
      <w:r w:rsidR="00E0112E" w:rsidRPr="000606BF">
        <w:rPr>
          <w:rFonts w:asciiTheme="minorHAnsi" w:hAnsiTheme="minorHAnsi" w:cstheme="minorHAnsi"/>
          <w:sz w:val="22"/>
          <w:szCs w:val="22"/>
        </w:rPr>
        <w:t>(presentation)</w:t>
      </w:r>
    </w:p>
    <w:p w14:paraId="71CF4A1F" w14:textId="7762D0F8" w:rsidR="00203FC6" w:rsidRPr="000606BF" w:rsidRDefault="00203FC6"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2019</w:t>
      </w:r>
      <w:r w:rsidRPr="000606BF">
        <w:rPr>
          <w:rFonts w:asciiTheme="minorHAnsi" w:eastAsia="Times New Roman" w:hAnsiTheme="minorHAnsi" w:cstheme="minorHAnsi"/>
          <w:sz w:val="22"/>
          <w:szCs w:val="22"/>
        </w:rPr>
        <w:tab/>
      </w:r>
      <w:r w:rsidRPr="000606BF">
        <w:rPr>
          <w:rFonts w:asciiTheme="minorHAnsi" w:eastAsia="Times New Roman" w:hAnsiTheme="minorHAnsi" w:cstheme="minorHAnsi"/>
          <w:b/>
          <w:sz w:val="22"/>
          <w:szCs w:val="22"/>
        </w:rPr>
        <w:t>Oli M.</w:t>
      </w:r>
      <w:r w:rsidRPr="000606BF">
        <w:rPr>
          <w:rFonts w:asciiTheme="minorHAnsi" w:eastAsia="Times New Roman" w:hAnsiTheme="minorHAnsi" w:cstheme="minorHAnsi"/>
          <w:sz w:val="22"/>
          <w:szCs w:val="22"/>
        </w:rPr>
        <w:t xml:space="preserve"> and </w:t>
      </w:r>
      <w:proofErr w:type="spellStart"/>
      <w:r w:rsidRPr="000606BF">
        <w:rPr>
          <w:rFonts w:asciiTheme="minorHAnsi" w:eastAsia="Times New Roman" w:hAnsiTheme="minorHAnsi" w:cstheme="minorHAnsi"/>
          <w:sz w:val="22"/>
          <w:szCs w:val="22"/>
        </w:rPr>
        <w:t>Delpech</w:t>
      </w:r>
      <w:proofErr w:type="spellEnd"/>
      <w:r w:rsidRPr="000606BF">
        <w:rPr>
          <w:rFonts w:asciiTheme="minorHAnsi" w:eastAsia="Times New Roman" w:hAnsiTheme="minorHAnsi" w:cstheme="minorHAnsi"/>
          <w:sz w:val="22"/>
          <w:szCs w:val="22"/>
        </w:rPr>
        <w:t xml:space="preserve"> P. Global Learning Spaces – Interface 2019 learning beyond 4 walls, Office of Faculty Development and Teaching Excellence, April, UF</w:t>
      </w:r>
      <w:r w:rsidR="00E0112E" w:rsidRPr="000606BF">
        <w:rPr>
          <w:rFonts w:asciiTheme="minorHAnsi" w:eastAsia="Times New Roman" w:hAnsiTheme="minorHAnsi" w:cstheme="minorHAnsi"/>
          <w:sz w:val="22"/>
          <w:szCs w:val="22"/>
        </w:rPr>
        <w:t xml:space="preserve"> </w:t>
      </w:r>
      <w:r w:rsidR="00E0112E" w:rsidRPr="000606BF">
        <w:rPr>
          <w:rFonts w:asciiTheme="minorHAnsi" w:hAnsiTheme="minorHAnsi" w:cstheme="minorHAnsi"/>
          <w:sz w:val="22"/>
          <w:szCs w:val="22"/>
        </w:rPr>
        <w:t>(presentation)</w:t>
      </w:r>
    </w:p>
    <w:p w14:paraId="595CCF7B" w14:textId="7A1C5703" w:rsidR="0097691F" w:rsidRPr="000606BF" w:rsidRDefault="0097691F"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2018</w:t>
      </w:r>
      <w:r w:rsidRPr="000606BF">
        <w:rPr>
          <w:rFonts w:asciiTheme="minorHAnsi" w:eastAsia="Times New Roman" w:hAnsiTheme="minorHAnsi" w:cstheme="minorHAnsi"/>
          <w:sz w:val="22"/>
          <w:szCs w:val="22"/>
        </w:rPr>
        <w:tab/>
        <w:t>Association of Public &amp; Land-Grant Universities (APLU) Annual meeting, November, New Orleans, LA</w:t>
      </w:r>
      <w:r w:rsidR="00B119D3" w:rsidRPr="000606BF">
        <w:rPr>
          <w:rFonts w:asciiTheme="minorHAnsi" w:eastAsia="Times New Roman" w:hAnsiTheme="minorHAnsi" w:cstheme="minorHAnsi"/>
          <w:sz w:val="22"/>
          <w:szCs w:val="22"/>
        </w:rPr>
        <w:t xml:space="preserve"> (attendee, award winner)</w:t>
      </w:r>
    </w:p>
    <w:p w14:paraId="32C332E5" w14:textId="171CDD1E" w:rsidR="00B87F7D" w:rsidRPr="000606BF" w:rsidRDefault="00B87F7D"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2018</w:t>
      </w:r>
      <w:r w:rsidRPr="000606BF">
        <w:rPr>
          <w:rFonts w:asciiTheme="minorHAnsi" w:eastAsia="Times New Roman" w:hAnsiTheme="minorHAnsi" w:cstheme="minorHAnsi"/>
          <w:sz w:val="22"/>
          <w:szCs w:val="22"/>
        </w:rPr>
        <w:tab/>
      </w:r>
      <w:r w:rsidR="0097691F" w:rsidRPr="000606BF">
        <w:rPr>
          <w:rFonts w:asciiTheme="minorHAnsi" w:eastAsia="Times New Roman" w:hAnsiTheme="minorHAnsi" w:cstheme="minorHAnsi"/>
          <w:sz w:val="22"/>
          <w:szCs w:val="22"/>
        </w:rPr>
        <w:t>Engage 2018 – conference for higher education innovators (</w:t>
      </w:r>
      <w:proofErr w:type="spellStart"/>
      <w:r w:rsidRPr="000606BF">
        <w:rPr>
          <w:rFonts w:asciiTheme="minorHAnsi" w:eastAsia="Times New Roman" w:hAnsiTheme="minorHAnsi" w:cstheme="minorHAnsi"/>
          <w:sz w:val="22"/>
          <w:szCs w:val="22"/>
        </w:rPr>
        <w:t>TopHat</w:t>
      </w:r>
      <w:proofErr w:type="spellEnd"/>
      <w:r w:rsidRPr="000606BF">
        <w:rPr>
          <w:rFonts w:asciiTheme="minorHAnsi" w:eastAsia="Times New Roman" w:hAnsiTheme="minorHAnsi" w:cstheme="minorHAnsi"/>
          <w:sz w:val="22"/>
          <w:szCs w:val="22"/>
        </w:rPr>
        <w:t xml:space="preserve"> Conference</w:t>
      </w:r>
      <w:r w:rsidR="0097691F" w:rsidRPr="000606BF">
        <w:rPr>
          <w:rFonts w:asciiTheme="minorHAnsi" w:eastAsia="Times New Roman" w:hAnsiTheme="minorHAnsi" w:cstheme="minorHAnsi"/>
          <w:sz w:val="22"/>
          <w:szCs w:val="22"/>
        </w:rPr>
        <w:t>), October, Chicago, IL</w:t>
      </w:r>
      <w:r w:rsidR="00B119D3" w:rsidRPr="000606BF">
        <w:rPr>
          <w:rFonts w:asciiTheme="minorHAnsi" w:eastAsia="Times New Roman" w:hAnsiTheme="minorHAnsi" w:cstheme="minorHAnsi"/>
          <w:sz w:val="22"/>
          <w:szCs w:val="22"/>
        </w:rPr>
        <w:t xml:space="preserve"> (attendee)</w:t>
      </w:r>
    </w:p>
    <w:p w14:paraId="42D69AFD" w14:textId="58D29ADD" w:rsidR="0097691F" w:rsidRPr="000606BF" w:rsidRDefault="0097691F"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2018</w:t>
      </w:r>
      <w:r w:rsidRPr="000606BF">
        <w:rPr>
          <w:rFonts w:asciiTheme="minorHAnsi" w:eastAsia="Times New Roman" w:hAnsiTheme="minorHAnsi" w:cstheme="minorHAnsi"/>
          <w:sz w:val="22"/>
          <w:szCs w:val="22"/>
        </w:rPr>
        <w:tab/>
      </w:r>
      <w:r w:rsidR="00C06167" w:rsidRPr="000606BF">
        <w:rPr>
          <w:rFonts w:asciiTheme="minorHAnsi" w:eastAsia="Times New Roman" w:hAnsiTheme="minorHAnsi" w:cstheme="minorHAnsi"/>
          <w:sz w:val="22"/>
          <w:szCs w:val="22"/>
        </w:rPr>
        <w:t xml:space="preserve">Drew, J., </w:t>
      </w:r>
      <w:r w:rsidR="00C06167" w:rsidRPr="000606BF">
        <w:rPr>
          <w:rFonts w:asciiTheme="minorHAnsi" w:eastAsia="Times New Roman" w:hAnsiTheme="minorHAnsi" w:cstheme="minorHAnsi"/>
          <w:b/>
          <w:sz w:val="22"/>
          <w:szCs w:val="22"/>
        </w:rPr>
        <w:t>Oli M.,</w:t>
      </w:r>
      <w:r w:rsidR="00C06167" w:rsidRPr="000606BF">
        <w:rPr>
          <w:rFonts w:asciiTheme="minorHAnsi" w:eastAsia="Times New Roman" w:hAnsiTheme="minorHAnsi" w:cstheme="minorHAnsi"/>
          <w:sz w:val="22"/>
          <w:szCs w:val="22"/>
        </w:rPr>
        <w:t xml:space="preserve"> </w:t>
      </w:r>
      <w:proofErr w:type="spellStart"/>
      <w:r w:rsidR="00C06167" w:rsidRPr="000606BF">
        <w:rPr>
          <w:rFonts w:asciiTheme="minorHAnsi" w:eastAsia="Times New Roman" w:hAnsiTheme="minorHAnsi" w:cstheme="minorHAnsi"/>
          <w:sz w:val="22"/>
          <w:szCs w:val="22"/>
        </w:rPr>
        <w:t>Rice.K</w:t>
      </w:r>
      <w:proofErr w:type="spellEnd"/>
      <w:r w:rsidR="00C06167" w:rsidRPr="000606BF">
        <w:rPr>
          <w:rFonts w:asciiTheme="minorHAnsi" w:eastAsia="Times New Roman" w:hAnsiTheme="minorHAnsi" w:cstheme="minorHAnsi"/>
          <w:sz w:val="22"/>
          <w:szCs w:val="22"/>
        </w:rPr>
        <w:t xml:space="preserve">., </w:t>
      </w:r>
      <w:proofErr w:type="spellStart"/>
      <w:r w:rsidR="00C06167" w:rsidRPr="000606BF">
        <w:rPr>
          <w:rFonts w:asciiTheme="minorHAnsi" w:eastAsia="Times New Roman" w:hAnsiTheme="minorHAnsi" w:cstheme="minorHAnsi"/>
          <w:sz w:val="22"/>
          <w:szCs w:val="22"/>
        </w:rPr>
        <w:t>Ardissone</w:t>
      </w:r>
      <w:proofErr w:type="spellEnd"/>
      <w:r w:rsidR="00C06167" w:rsidRPr="000606BF">
        <w:rPr>
          <w:rFonts w:asciiTheme="minorHAnsi" w:eastAsia="Times New Roman" w:hAnsiTheme="minorHAnsi" w:cstheme="minorHAnsi"/>
          <w:sz w:val="22"/>
          <w:szCs w:val="22"/>
        </w:rPr>
        <w:t xml:space="preserve"> A., Galindo-Gonzalez S., </w:t>
      </w:r>
      <w:proofErr w:type="spellStart"/>
      <w:r w:rsidR="00C06167" w:rsidRPr="000606BF">
        <w:rPr>
          <w:rFonts w:asciiTheme="minorHAnsi" w:eastAsia="Times New Roman" w:hAnsiTheme="minorHAnsi" w:cstheme="minorHAnsi"/>
          <w:sz w:val="22"/>
          <w:szCs w:val="22"/>
        </w:rPr>
        <w:t>Urrets-Zavalia</w:t>
      </w:r>
      <w:proofErr w:type="spellEnd"/>
      <w:r w:rsidR="00C06167" w:rsidRPr="000606BF">
        <w:rPr>
          <w:rFonts w:asciiTheme="minorHAnsi" w:eastAsia="Times New Roman" w:hAnsiTheme="minorHAnsi" w:cstheme="minorHAnsi"/>
          <w:sz w:val="22"/>
          <w:szCs w:val="22"/>
        </w:rPr>
        <w:t xml:space="preserve">, M and Triplett E.; </w:t>
      </w:r>
      <w:r w:rsidR="00C06167" w:rsidRPr="000606BF">
        <w:rPr>
          <w:rFonts w:asciiTheme="minorHAnsi" w:eastAsia="Times New Roman" w:hAnsiTheme="minorHAnsi" w:cstheme="minorHAnsi"/>
          <w:bCs/>
          <w:sz w:val="22"/>
          <w:szCs w:val="22"/>
        </w:rPr>
        <w:t>Delivering an Essential Face-to-Face Lab in a Hybrid Online STEM Program.</w:t>
      </w:r>
      <w:r w:rsidR="00C06167" w:rsidRPr="000606BF">
        <w:rPr>
          <w:rFonts w:asciiTheme="minorHAnsi" w:eastAsia="Times New Roman" w:hAnsiTheme="minorHAnsi" w:cstheme="minorHAnsi"/>
          <w:sz w:val="22"/>
          <w:szCs w:val="22"/>
        </w:rPr>
        <w:t xml:space="preserve"> </w:t>
      </w:r>
      <w:r w:rsidR="00B119D3" w:rsidRPr="000606BF">
        <w:rPr>
          <w:rFonts w:asciiTheme="minorHAnsi" w:eastAsia="Times New Roman" w:hAnsiTheme="minorHAnsi" w:cstheme="minorHAnsi"/>
          <w:sz w:val="22"/>
          <w:szCs w:val="22"/>
        </w:rPr>
        <w:t xml:space="preserve">2018 </w:t>
      </w:r>
      <w:r w:rsidRPr="000606BF">
        <w:rPr>
          <w:rFonts w:asciiTheme="minorHAnsi" w:eastAsia="Times New Roman" w:hAnsiTheme="minorHAnsi" w:cstheme="minorHAnsi"/>
          <w:sz w:val="22"/>
          <w:szCs w:val="22"/>
        </w:rPr>
        <w:t>STEM Powered – Florida SUS Faculty Symposium, October, Gainesville, FL (presentation)</w:t>
      </w:r>
    </w:p>
    <w:p w14:paraId="7598E5FB" w14:textId="6BCCEE80" w:rsidR="002E190F" w:rsidRPr="000606BF" w:rsidRDefault="002E190F"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 xml:space="preserve">2018 </w:t>
      </w:r>
      <w:r w:rsidRPr="000606BF">
        <w:rPr>
          <w:rFonts w:asciiTheme="minorHAnsi" w:eastAsia="Times New Roman" w:hAnsiTheme="minorHAnsi" w:cstheme="minorHAnsi"/>
          <w:sz w:val="22"/>
          <w:szCs w:val="22"/>
        </w:rPr>
        <w:tab/>
        <w:t>Morales Aparicio</w:t>
      </w:r>
      <w:r w:rsidR="007D4B17" w:rsidRPr="000606BF">
        <w:rPr>
          <w:rFonts w:asciiTheme="minorHAnsi" w:eastAsia="Times New Roman" w:hAnsiTheme="minorHAnsi" w:cstheme="minorHAnsi"/>
          <w:sz w:val="22"/>
          <w:szCs w:val="22"/>
        </w:rPr>
        <w:t xml:space="preserve"> J.</w:t>
      </w:r>
      <w:r w:rsidR="00145030" w:rsidRPr="000606BF">
        <w:rPr>
          <w:rFonts w:asciiTheme="minorHAnsi" w:eastAsia="Times New Roman" w:hAnsiTheme="minorHAnsi" w:cstheme="minorHAnsi"/>
          <w:i/>
          <w:sz w:val="22"/>
          <w:szCs w:val="22"/>
          <w:vertAlign w:val="superscript"/>
        </w:rPr>
        <w:t xml:space="preserve"> UG</w:t>
      </w:r>
      <w:r w:rsidR="007D4B17" w:rsidRPr="000606BF">
        <w:rPr>
          <w:rFonts w:asciiTheme="minorHAnsi" w:eastAsia="Times New Roman" w:hAnsiTheme="minorHAnsi" w:cstheme="minorHAnsi"/>
          <w:sz w:val="22"/>
          <w:szCs w:val="22"/>
        </w:rPr>
        <w:t xml:space="preserve">, </w:t>
      </w:r>
      <w:r w:rsidRPr="000606BF">
        <w:rPr>
          <w:rFonts w:asciiTheme="minorHAnsi" w:eastAsia="Times New Roman" w:hAnsiTheme="minorHAnsi" w:cstheme="minorHAnsi"/>
          <w:sz w:val="22"/>
          <w:szCs w:val="22"/>
        </w:rPr>
        <w:t>Milne-Davis</w:t>
      </w:r>
      <w:r w:rsidR="007D4B17" w:rsidRPr="000606BF">
        <w:rPr>
          <w:rFonts w:asciiTheme="minorHAnsi" w:eastAsia="Times New Roman" w:hAnsiTheme="minorHAnsi" w:cstheme="minorHAnsi"/>
          <w:sz w:val="22"/>
          <w:szCs w:val="22"/>
        </w:rPr>
        <w:t xml:space="preserve"> B.</w:t>
      </w:r>
      <w:r w:rsidR="00145030" w:rsidRPr="000606BF">
        <w:rPr>
          <w:rFonts w:asciiTheme="minorHAnsi" w:eastAsia="Times New Roman" w:hAnsiTheme="minorHAnsi" w:cstheme="minorHAnsi"/>
          <w:i/>
          <w:sz w:val="22"/>
          <w:szCs w:val="22"/>
          <w:vertAlign w:val="superscript"/>
        </w:rPr>
        <w:t xml:space="preserve"> UG</w:t>
      </w:r>
      <w:r w:rsidR="007D4B17" w:rsidRPr="000606BF">
        <w:rPr>
          <w:rFonts w:asciiTheme="minorHAnsi" w:eastAsia="Times New Roman" w:hAnsiTheme="minorHAnsi" w:cstheme="minorHAnsi"/>
          <w:sz w:val="22"/>
          <w:szCs w:val="22"/>
        </w:rPr>
        <w:t xml:space="preserve">, </w:t>
      </w:r>
      <w:r w:rsidRPr="000606BF">
        <w:rPr>
          <w:rFonts w:asciiTheme="minorHAnsi" w:eastAsia="Times New Roman" w:hAnsiTheme="minorHAnsi" w:cstheme="minorHAnsi"/>
          <w:sz w:val="22"/>
          <w:szCs w:val="22"/>
        </w:rPr>
        <w:t>Huber,</w:t>
      </w:r>
      <w:r w:rsidR="007D4B17" w:rsidRPr="000606BF">
        <w:rPr>
          <w:rFonts w:asciiTheme="minorHAnsi" w:eastAsia="Times New Roman" w:hAnsiTheme="minorHAnsi" w:cstheme="minorHAnsi"/>
          <w:sz w:val="22"/>
          <w:szCs w:val="22"/>
        </w:rPr>
        <w:t xml:space="preserve"> M.</w:t>
      </w:r>
      <w:r w:rsidR="00145030" w:rsidRPr="000606BF">
        <w:rPr>
          <w:rFonts w:asciiTheme="minorHAnsi" w:eastAsia="Times New Roman" w:hAnsiTheme="minorHAnsi" w:cstheme="minorHAnsi"/>
          <w:i/>
          <w:sz w:val="22"/>
          <w:szCs w:val="22"/>
          <w:vertAlign w:val="superscript"/>
        </w:rPr>
        <w:t xml:space="preserve"> UG</w:t>
      </w:r>
      <w:r w:rsidR="007D4B17" w:rsidRPr="000606BF">
        <w:rPr>
          <w:rFonts w:asciiTheme="minorHAnsi" w:eastAsia="Times New Roman" w:hAnsiTheme="minorHAnsi" w:cstheme="minorHAnsi"/>
          <w:sz w:val="22"/>
          <w:szCs w:val="22"/>
        </w:rPr>
        <w:t xml:space="preserve">, </w:t>
      </w:r>
      <w:r w:rsidRPr="000606BF">
        <w:rPr>
          <w:rFonts w:asciiTheme="minorHAnsi" w:eastAsia="Times New Roman" w:hAnsiTheme="minorHAnsi" w:cstheme="minorHAnsi"/>
          <w:sz w:val="22"/>
          <w:szCs w:val="22"/>
        </w:rPr>
        <w:t>Hall</w:t>
      </w:r>
      <w:r w:rsidR="00145030" w:rsidRPr="000606BF">
        <w:rPr>
          <w:rFonts w:asciiTheme="minorHAnsi" w:eastAsia="Times New Roman" w:hAnsiTheme="minorHAnsi" w:cstheme="minorHAnsi"/>
          <w:sz w:val="22"/>
          <w:szCs w:val="22"/>
        </w:rPr>
        <w:t xml:space="preserve"> C.</w:t>
      </w:r>
      <w:r w:rsidR="00145030" w:rsidRPr="000606BF">
        <w:rPr>
          <w:rFonts w:asciiTheme="minorHAnsi" w:eastAsia="Times New Roman" w:hAnsiTheme="minorHAnsi" w:cstheme="minorHAnsi"/>
          <w:i/>
          <w:sz w:val="22"/>
          <w:szCs w:val="22"/>
          <w:vertAlign w:val="superscript"/>
        </w:rPr>
        <w:t xml:space="preserve"> UG</w:t>
      </w:r>
      <w:r w:rsidR="007D4B17" w:rsidRPr="000606BF">
        <w:rPr>
          <w:rFonts w:asciiTheme="minorHAnsi" w:eastAsia="Times New Roman" w:hAnsiTheme="minorHAnsi" w:cstheme="minorHAnsi"/>
          <w:sz w:val="22"/>
          <w:szCs w:val="22"/>
        </w:rPr>
        <w:t xml:space="preserve">, </w:t>
      </w:r>
      <w:r w:rsidR="007D4B17" w:rsidRPr="000606BF">
        <w:rPr>
          <w:rFonts w:asciiTheme="minorHAnsi" w:eastAsia="Times New Roman" w:hAnsiTheme="minorHAnsi" w:cstheme="minorHAnsi"/>
          <w:b/>
          <w:sz w:val="22"/>
          <w:szCs w:val="22"/>
        </w:rPr>
        <w:t>Oli M.</w:t>
      </w:r>
      <w:r w:rsidRPr="000606BF">
        <w:rPr>
          <w:rFonts w:asciiTheme="minorHAnsi" w:eastAsia="Times New Roman" w:hAnsiTheme="minorHAnsi" w:cstheme="minorHAnsi"/>
          <w:sz w:val="22"/>
          <w:szCs w:val="22"/>
        </w:rPr>
        <w:t xml:space="preserve">; </w:t>
      </w:r>
      <w:r w:rsidR="007D4B17" w:rsidRPr="000606BF">
        <w:rPr>
          <w:rFonts w:asciiTheme="minorHAnsi" w:eastAsia="Times New Roman" w:hAnsiTheme="minorHAnsi" w:cstheme="minorHAnsi"/>
          <w:sz w:val="22"/>
          <w:szCs w:val="22"/>
        </w:rPr>
        <w:t>A Novel Study Abroad Program “Medicine, Microbiology and Health”: Impact and Importance.</w:t>
      </w:r>
      <w:r w:rsidR="0097691F" w:rsidRPr="000606BF">
        <w:rPr>
          <w:rFonts w:asciiTheme="minorHAnsi" w:eastAsia="Times New Roman" w:hAnsiTheme="minorHAnsi" w:cstheme="minorHAnsi"/>
          <w:sz w:val="22"/>
          <w:szCs w:val="22"/>
        </w:rPr>
        <w:t xml:space="preserve"> ASM Microbe, June, Atlanta, GA</w:t>
      </w:r>
      <w:r w:rsidRPr="000606BF">
        <w:rPr>
          <w:rFonts w:asciiTheme="minorHAnsi" w:eastAsia="Times New Roman" w:hAnsiTheme="minorHAnsi" w:cstheme="minorHAnsi"/>
          <w:sz w:val="22"/>
          <w:szCs w:val="22"/>
        </w:rPr>
        <w:t xml:space="preserve"> (poster)</w:t>
      </w:r>
    </w:p>
    <w:p w14:paraId="2072A5CF" w14:textId="11DE9749" w:rsidR="002E190F" w:rsidRPr="000606BF" w:rsidRDefault="002E190F" w:rsidP="00D25B87">
      <w:pPr>
        <w:pStyle w:val="NormalWeb"/>
        <w:spacing w:before="0" w:beforeAutospacing="0" w:after="0" w:afterAutospacing="0"/>
        <w:ind w:left="1080" w:hanging="1080"/>
        <w:rPr>
          <w:rFonts w:asciiTheme="minorHAnsi" w:eastAsia="Times New Roman" w:hAnsiTheme="minorHAnsi" w:cstheme="minorHAnsi"/>
          <w:sz w:val="22"/>
          <w:szCs w:val="22"/>
        </w:rPr>
      </w:pPr>
      <w:r w:rsidRPr="000606BF">
        <w:rPr>
          <w:rFonts w:asciiTheme="minorHAnsi" w:eastAsia="Times New Roman" w:hAnsiTheme="minorHAnsi" w:cstheme="minorHAnsi"/>
          <w:sz w:val="22"/>
          <w:szCs w:val="22"/>
        </w:rPr>
        <w:t>2018</w:t>
      </w:r>
      <w:r w:rsidRPr="000606BF">
        <w:rPr>
          <w:rFonts w:asciiTheme="minorHAnsi" w:eastAsia="Times New Roman" w:hAnsiTheme="minorHAnsi" w:cstheme="minorHAnsi"/>
          <w:sz w:val="22"/>
          <w:szCs w:val="22"/>
        </w:rPr>
        <w:tab/>
        <w:t>Drew,</w:t>
      </w:r>
      <w:r w:rsidR="007D4B17" w:rsidRPr="000606BF">
        <w:rPr>
          <w:rFonts w:asciiTheme="minorHAnsi" w:eastAsia="Times New Roman" w:hAnsiTheme="minorHAnsi" w:cstheme="minorHAnsi"/>
          <w:sz w:val="22"/>
          <w:szCs w:val="22"/>
        </w:rPr>
        <w:t xml:space="preserve"> J., </w:t>
      </w:r>
      <w:r w:rsidRPr="000606BF">
        <w:rPr>
          <w:rFonts w:asciiTheme="minorHAnsi" w:eastAsia="Times New Roman" w:hAnsiTheme="minorHAnsi" w:cstheme="minorHAnsi"/>
          <w:b/>
          <w:sz w:val="22"/>
          <w:szCs w:val="22"/>
        </w:rPr>
        <w:t>Oli</w:t>
      </w:r>
      <w:r w:rsidR="007D4B17" w:rsidRPr="000606BF">
        <w:rPr>
          <w:rFonts w:asciiTheme="minorHAnsi" w:eastAsia="Times New Roman" w:hAnsiTheme="minorHAnsi" w:cstheme="minorHAnsi"/>
          <w:b/>
          <w:sz w:val="22"/>
          <w:szCs w:val="22"/>
        </w:rPr>
        <w:t xml:space="preserve"> M.</w:t>
      </w:r>
      <w:r w:rsidRPr="000606BF">
        <w:rPr>
          <w:rFonts w:asciiTheme="minorHAnsi" w:eastAsia="Times New Roman" w:hAnsiTheme="minorHAnsi" w:cstheme="minorHAnsi"/>
          <w:b/>
          <w:sz w:val="22"/>
          <w:szCs w:val="22"/>
        </w:rPr>
        <w:t>,</w:t>
      </w:r>
      <w:r w:rsidRPr="000606BF">
        <w:rPr>
          <w:rFonts w:asciiTheme="minorHAnsi" w:eastAsia="Times New Roman" w:hAnsiTheme="minorHAnsi" w:cstheme="minorHAnsi"/>
          <w:sz w:val="22"/>
          <w:szCs w:val="22"/>
        </w:rPr>
        <w:t xml:space="preserve"> </w:t>
      </w:r>
      <w:proofErr w:type="spellStart"/>
      <w:r w:rsidRPr="000606BF">
        <w:rPr>
          <w:rFonts w:asciiTheme="minorHAnsi" w:eastAsia="Times New Roman" w:hAnsiTheme="minorHAnsi" w:cstheme="minorHAnsi"/>
          <w:sz w:val="22"/>
          <w:szCs w:val="22"/>
        </w:rPr>
        <w:t>Rice</w:t>
      </w:r>
      <w:r w:rsidR="007D4B17" w:rsidRPr="000606BF">
        <w:rPr>
          <w:rFonts w:asciiTheme="minorHAnsi" w:eastAsia="Times New Roman" w:hAnsiTheme="minorHAnsi" w:cstheme="minorHAnsi"/>
          <w:sz w:val="22"/>
          <w:szCs w:val="22"/>
        </w:rPr>
        <w:t>.K</w:t>
      </w:r>
      <w:proofErr w:type="spellEnd"/>
      <w:r w:rsidR="007D4B17" w:rsidRPr="000606BF">
        <w:rPr>
          <w:rFonts w:asciiTheme="minorHAnsi" w:eastAsia="Times New Roman" w:hAnsiTheme="minorHAnsi" w:cstheme="minorHAnsi"/>
          <w:sz w:val="22"/>
          <w:szCs w:val="22"/>
        </w:rPr>
        <w:t xml:space="preserve">., </w:t>
      </w:r>
      <w:proofErr w:type="spellStart"/>
      <w:r w:rsidRPr="000606BF">
        <w:rPr>
          <w:rFonts w:asciiTheme="minorHAnsi" w:eastAsia="Times New Roman" w:hAnsiTheme="minorHAnsi" w:cstheme="minorHAnsi"/>
          <w:sz w:val="22"/>
          <w:szCs w:val="22"/>
        </w:rPr>
        <w:t>Ardissone</w:t>
      </w:r>
      <w:proofErr w:type="spellEnd"/>
      <w:r w:rsidR="007D4B17" w:rsidRPr="000606BF">
        <w:rPr>
          <w:rFonts w:asciiTheme="minorHAnsi" w:eastAsia="Times New Roman" w:hAnsiTheme="minorHAnsi" w:cstheme="minorHAnsi"/>
          <w:sz w:val="22"/>
          <w:szCs w:val="22"/>
        </w:rPr>
        <w:t xml:space="preserve"> A.,</w:t>
      </w:r>
      <w:r w:rsidRPr="000606BF">
        <w:rPr>
          <w:rFonts w:asciiTheme="minorHAnsi" w:eastAsia="Times New Roman" w:hAnsiTheme="minorHAnsi" w:cstheme="minorHAnsi"/>
          <w:sz w:val="22"/>
          <w:szCs w:val="22"/>
        </w:rPr>
        <w:t xml:space="preserve"> Galindo-Gonzalez</w:t>
      </w:r>
      <w:r w:rsidR="007D4B17" w:rsidRPr="000606BF">
        <w:rPr>
          <w:rFonts w:asciiTheme="minorHAnsi" w:eastAsia="Times New Roman" w:hAnsiTheme="minorHAnsi" w:cstheme="minorHAnsi"/>
          <w:sz w:val="22"/>
          <w:szCs w:val="22"/>
        </w:rPr>
        <w:t xml:space="preserve"> S., </w:t>
      </w:r>
      <w:r w:rsidRPr="000606BF">
        <w:rPr>
          <w:rFonts w:asciiTheme="minorHAnsi" w:eastAsia="Times New Roman" w:hAnsiTheme="minorHAnsi" w:cstheme="minorHAnsi"/>
          <w:sz w:val="22"/>
          <w:szCs w:val="22"/>
        </w:rPr>
        <w:t>Triplett</w:t>
      </w:r>
      <w:r w:rsidR="007D4B17" w:rsidRPr="000606BF">
        <w:rPr>
          <w:rFonts w:asciiTheme="minorHAnsi" w:eastAsia="Times New Roman" w:hAnsiTheme="minorHAnsi" w:cstheme="minorHAnsi"/>
          <w:sz w:val="22"/>
          <w:szCs w:val="22"/>
        </w:rPr>
        <w:t xml:space="preserve"> E.</w:t>
      </w:r>
      <w:r w:rsidRPr="000606BF">
        <w:rPr>
          <w:rFonts w:asciiTheme="minorHAnsi" w:eastAsia="Times New Roman" w:hAnsiTheme="minorHAnsi" w:cstheme="minorHAnsi"/>
          <w:sz w:val="22"/>
          <w:szCs w:val="22"/>
        </w:rPr>
        <w:t xml:space="preserve">; </w:t>
      </w:r>
      <w:r w:rsidR="007D4B17" w:rsidRPr="000606BF">
        <w:rPr>
          <w:rFonts w:asciiTheme="minorHAnsi" w:eastAsia="Times New Roman" w:hAnsiTheme="minorHAnsi" w:cstheme="minorHAnsi"/>
          <w:sz w:val="22"/>
          <w:szCs w:val="22"/>
        </w:rPr>
        <w:t xml:space="preserve">Broadening Participation in STEM Through Microbiology Bootcamp Labs. </w:t>
      </w:r>
      <w:r w:rsidR="0097691F" w:rsidRPr="000606BF">
        <w:rPr>
          <w:rFonts w:asciiTheme="minorHAnsi" w:eastAsia="Times New Roman" w:hAnsiTheme="minorHAnsi" w:cstheme="minorHAnsi"/>
          <w:sz w:val="22"/>
          <w:szCs w:val="22"/>
        </w:rPr>
        <w:t>ASM Microbe Atlanta, GA</w:t>
      </w:r>
      <w:r w:rsidRPr="000606BF">
        <w:rPr>
          <w:rFonts w:asciiTheme="minorHAnsi" w:eastAsia="Times New Roman" w:hAnsiTheme="minorHAnsi" w:cstheme="minorHAnsi"/>
          <w:sz w:val="22"/>
          <w:szCs w:val="22"/>
        </w:rPr>
        <w:t xml:space="preserve"> (poster)</w:t>
      </w:r>
    </w:p>
    <w:p w14:paraId="560228D3" w14:textId="582BD92E" w:rsidR="00145030" w:rsidRPr="000606BF" w:rsidRDefault="002E190F" w:rsidP="00D25B87">
      <w:pPr>
        <w:ind w:left="1080" w:hanging="1080"/>
        <w:rPr>
          <w:rFonts w:asciiTheme="minorHAnsi" w:eastAsia="Calibri" w:hAnsiTheme="minorHAnsi" w:cstheme="minorHAnsi"/>
          <w:sz w:val="22"/>
          <w:szCs w:val="22"/>
        </w:rPr>
      </w:pPr>
      <w:r w:rsidRPr="000606BF">
        <w:rPr>
          <w:rFonts w:asciiTheme="minorHAnsi" w:hAnsiTheme="minorHAnsi" w:cstheme="minorHAnsi"/>
          <w:sz w:val="22"/>
          <w:szCs w:val="22"/>
        </w:rPr>
        <w:t>2018</w:t>
      </w:r>
      <w:r w:rsidRPr="000606BF">
        <w:rPr>
          <w:rFonts w:asciiTheme="minorHAnsi" w:hAnsiTheme="minorHAnsi" w:cstheme="minorHAnsi"/>
          <w:sz w:val="22"/>
          <w:szCs w:val="22"/>
        </w:rPr>
        <w:tab/>
      </w:r>
      <w:r w:rsidR="00B17C31" w:rsidRPr="000606BF">
        <w:rPr>
          <w:rFonts w:asciiTheme="minorHAnsi" w:hAnsiTheme="minorHAnsi" w:cstheme="minorHAnsi"/>
          <w:iCs/>
          <w:sz w:val="22"/>
          <w:szCs w:val="22"/>
        </w:rPr>
        <w:t>Scott</w:t>
      </w:r>
      <w:r w:rsidR="007D4B17" w:rsidRPr="000606BF">
        <w:rPr>
          <w:rFonts w:asciiTheme="minorHAnsi" w:hAnsiTheme="minorHAnsi" w:cstheme="minorHAnsi"/>
          <w:iCs/>
          <w:sz w:val="22"/>
          <w:szCs w:val="22"/>
        </w:rPr>
        <w:t>, S</w:t>
      </w:r>
      <w:r w:rsidR="00145030" w:rsidRPr="000606BF">
        <w:rPr>
          <w:rFonts w:asciiTheme="minorHAnsi" w:hAnsiTheme="minorHAnsi" w:cstheme="minorHAnsi"/>
          <w:iCs/>
          <w:sz w:val="22"/>
          <w:szCs w:val="22"/>
        </w:rPr>
        <w:t>.</w:t>
      </w:r>
      <w:r w:rsidR="00145030" w:rsidRPr="000606BF">
        <w:rPr>
          <w:rFonts w:asciiTheme="minorHAnsi" w:hAnsiTheme="minorHAnsi" w:cstheme="minorHAnsi"/>
          <w:i/>
          <w:sz w:val="22"/>
          <w:szCs w:val="22"/>
          <w:vertAlign w:val="superscript"/>
        </w:rPr>
        <w:t xml:space="preserve"> UG</w:t>
      </w:r>
      <w:r w:rsidR="007D4B17" w:rsidRPr="000606BF">
        <w:rPr>
          <w:rFonts w:asciiTheme="minorHAnsi" w:hAnsiTheme="minorHAnsi" w:cstheme="minorHAnsi"/>
          <w:iCs/>
          <w:sz w:val="22"/>
          <w:szCs w:val="22"/>
        </w:rPr>
        <w:t>, Hernandez M</w:t>
      </w:r>
      <w:r w:rsidR="00145030" w:rsidRPr="000606BF">
        <w:rPr>
          <w:rFonts w:asciiTheme="minorHAnsi" w:hAnsiTheme="minorHAnsi" w:cstheme="minorHAnsi"/>
          <w:iCs/>
          <w:sz w:val="22"/>
          <w:szCs w:val="22"/>
        </w:rPr>
        <w:t>.</w:t>
      </w:r>
      <w:r w:rsidR="00145030" w:rsidRPr="000606BF">
        <w:rPr>
          <w:rFonts w:asciiTheme="minorHAnsi" w:hAnsiTheme="minorHAnsi" w:cstheme="minorHAnsi"/>
          <w:i/>
          <w:sz w:val="22"/>
          <w:szCs w:val="22"/>
          <w:vertAlign w:val="superscript"/>
        </w:rPr>
        <w:t xml:space="preserve"> UG</w:t>
      </w:r>
      <w:r w:rsidR="007D4B17" w:rsidRPr="000606BF">
        <w:rPr>
          <w:rFonts w:asciiTheme="minorHAnsi" w:hAnsiTheme="minorHAnsi" w:cstheme="minorHAnsi"/>
          <w:iCs/>
          <w:sz w:val="22"/>
          <w:szCs w:val="22"/>
        </w:rPr>
        <w:t>, Patterson S</w:t>
      </w:r>
      <w:r w:rsidR="00145030" w:rsidRPr="000606BF">
        <w:rPr>
          <w:rFonts w:asciiTheme="minorHAnsi" w:hAnsiTheme="minorHAnsi" w:cstheme="minorHAnsi"/>
          <w:iCs/>
          <w:sz w:val="22"/>
          <w:szCs w:val="22"/>
        </w:rPr>
        <w:t>.</w:t>
      </w:r>
      <w:r w:rsidR="00145030" w:rsidRPr="000606BF">
        <w:rPr>
          <w:rFonts w:asciiTheme="minorHAnsi" w:hAnsiTheme="minorHAnsi" w:cstheme="minorHAnsi"/>
          <w:i/>
          <w:sz w:val="22"/>
          <w:szCs w:val="22"/>
          <w:vertAlign w:val="superscript"/>
        </w:rPr>
        <w:t xml:space="preserve"> UG</w:t>
      </w:r>
      <w:r w:rsidR="007D4B17" w:rsidRPr="000606BF">
        <w:rPr>
          <w:rFonts w:asciiTheme="minorHAnsi" w:hAnsiTheme="minorHAnsi" w:cstheme="minorHAnsi"/>
          <w:iCs/>
          <w:sz w:val="22"/>
          <w:szCs w:val="22"/>
        </w:rPr>
        <w:t xml:space="preserve"> and </w:t>
      </w:r>
      <w:r w:rsidR="007D4B17" w:rsidRPr="000606BF">
        <w:rPr>
          <w:rFonts w:asciiTheme="minorHAnsi" w:hAnsiTheme="minorHAnsi" w:cstheme="minorHAnsi"/>
          <w:b/>
          <w:iCs/>
          <w:sz w:val="22"/>
          <w:szCs w:val="22"/>
        </w:rPr>
        <w:t>Oli, M</w:t>
      </w:r>
      <w:r w:rsidR="00145030" w:rsidRPr="000606BF">
        <w:rPr>
          <w:rFonts w:asciiTheme="minorHAnsi" w:hAnsiTheme="minorHAnsi" w:cstheme="minorHAnsi"/>
          <w:b/>
          <w:iCs/>
          <w:sz w:val="22"/>
          <w:szCs w:val="22"/>
        </w:rPr>
        <w:t>.</w:t>
      </w:r>
      <w:r w:rsidR="007D4B17" w:rsidRPr="000606BF">
        <w:rPr>
          <w:rFonts w:asciiTheme="minorHAnsi" w:hAnsiTheme="minorHAnsi" w:cstheme="minorHAnsi"/>
          <w:iCs/>
          <w:sz w:val="22"/>
          <w:szCs w:val="22"/>
        </w:rPr>
        <w:t xml:space="preserve"> </w:t>
      </w:r>
      <w:r w:rsidR="00145030" w:rsidRPr="000606BF">
        <w:rPr>
          <w:rFonts w:asciiTheme="minorHAnsi" w:hAnsiTheme="minorHAnsi" w:cstheme="minorHAnsi"/>
          <w:bCs/>
          <w:sz w:val="22"/>
          <w:szCs w:val="22"/>
        </w:rPr>
        <w:t xml:space="preserve">Effect of Imidacloprid on </w:t>
      </w:r>
      <w:proofErr w:type="spellStart"/>
      <w:r w:rsidR="00145030" w:rsidRPr="000606BF">
        <w:rPr>
          <w:rFonts w:asciiTheme="minorHAnsi" w:hAnsiTheme="minorHAnsi" w:cstheme="minorHAnsi"/>
          <w:bCs/>
          <w:sz w:val="22"/>
          <w:szCs w:val="22"/>
        </w:rPr>
        <w:t>Melanization</w:t>
      </w:r>
      <w:proofErr w:type="spellEnd"/>
      <w:r w:rsidR="00145030" w:rsidRPr="000606BF">
        <w:rPr>
          <w:rFonts w:asciiTheme="minorHAnsi" w:hAnsiTheme="minorHAnsi" w:cstheme="minorHAnsi"/>
          <w:bCs/>
          <w:sz w:val="22"/>
          <w:szCs w:val="22"/>
        </w:rPr>
        <w:t xml:space="preserve"> Immunity in Relation to Colony Collapse Disorder.</w:t>
      </w:r>
      <w:r w:rsidR="00145030" w:rsidRPr="000606BF">
        <w:rPr>
          <w:rFonts w:asciiTheme="minorHAnsi" w:hAnsiTheme="minorHAnsi" w:cstheme="minorHAnsi"/>
          <w:b/>
          <w:bCs/>
          <w:sz w:val="22"/>
          <w:szCs w:val="22"/>
        </w:rPr>
        <w:t xml:space="preserve"> </w:t>
      </w:r>
      <w:r w:rsidR="007D4B17" w:rsidRPr="000606BF">
        <w:rPr>
          <w:rFonts w:asciiTheme="minorHAnsi" w:hAnsiTheme="minorHAnsi" w:cstheme="minorHAnsi"/>
          <w:iCs/>
          <w:sz w:val="22"/>
          <w:szCs w:val="22"/>
        </w:rPr>
        <w:t>Department of Microbiology and Cell Science MCB3023L project</w:t>
      </w:r>
      <w:r w:rsidR="007D4B17" w:rsidRPr="000606BF">
        <w:rPr>
          <w:rFonts w:asciiTheme="minorHAnsi" w:hAnsiTheme="minorHAnsi" w:cstheme="minorHAnsi"/>
          <w:bCs/>
          <w:sz w:val="22"/>
          <w:szCs w:val="22"/>
        </w:rPr>
        <w:t xml:space="preserve"> 8</w:t>
      </w:r>
      <w:r w:rsidR="007D4B17" w:rsidRPr="000606BF">
        <w:rPr>
          <w:rFonts w:asciiTheme="minorHAnsi" w:hAnsiTheme="minorHAnsi" w:cstheme="minorHAnsi"/>
          <w:bCs/>
          <w:sz w:val="22"/>
          <w:szCs w:val="22"/>
          <w:vertAlign w:val="superscript"/>
        </w:rPr>
        <w:t>th</w:t>
      </w:r>
      <w:r w:rsidR="007D4B17" w:rsidRPr="000606BF">
        <w:rPr>
          <w:rFonts w:asciiTheme="minorHAnsi" w:hAnsiTheme="minorHAnsi" w:cstheme="minorHAnsi"/>
          <w:bCs/>
          <w:sz w:val="22"/>
          <w:szCs w:val="22"/>
        </w:rPr>
        <w:t xml:space="preserve"> Annual Microbiology and Cell Science Undergraduate Research Symposium </w:t>
      </w:r>
      <w:r w:rsidR="007D4B17" w:rsidRPr="000606BF">
        <w:rPr>
          <w:rFonts w:asciiTheme="minorHAnsi" w:eastAsia="Calibri" w:hAnsiTheme="minorHAnsi" w:cstheme="minorHAnsi"/>
          <w:sz w:val="22"/>
          <w:szCs w:val="22"/>
        </w:rPr>
        <w:t>(poster)</w:t>
      </w:r>
    </w:p>
    <w:p w14:paraId="557E2C57" w14:textId="41D8A896" w:rsidR="00145030" w:rsidRPr="000606BF" w:rsidRDefault="007D4B17" w:rsidP="00D25B87">
      <w:pPr>
        <w:pStyle w:val="Default"/>
        <w:ind w:left="1080" w:hanging="1080"/>
        <w:contextualSpacing/>
        <w:rPr>
          <w:rFonts w:asciiTheme="minorHAnsi" w:hAnsiTheme="minorHAnsi" w:cstheme="minorHAnsi"/>
          <w:sz w:val="22"/>
          <w:szCs w:val="22"/>
        </w:rPr>
      </w:pPr>
      <w:r w:rsidRPr="000606BF">
        <w:rPr>
          <w:rFonts w:asciiTheme="minorHAnsi" w:hAnsiTheme="minorHAnsi" w:cstheme="minorHAnsi"/>
          <w:sz w:val="22"/>
          <w:szCs w:val="22"/>
        </w:rPr>
        <w:t>2017</w:t>
      </w:r>
      <w:r w:rsidR="00145030" w:rsidRPr="000606BF">
        <w:rPr>
          <w:rFonts w:asciiTheme="minorHAnsi" w:hAnsiTheme="minorHAnsi" w:cstheme="minorHAnsi"/>
          <w:sz w:val="22"/>
          <w:szCs w:val="22"/>
        </w:rPr>
        <w:tab/>
      </w:r>
      <w:r w:rsidR="00145030" w:rsidRPr="000606BF">
        <w:rPr>
          <w:rFonts w:asciiTheme="minorHAnsi" w:hAnsiTheme="minorHAnsi" w:cstheme="minorHAnsi"/>
          <w:b/>
          <w:sz w:val="22"/>
          <w:szCs w:val="22"/>
        </w:rPr>
        <w:t>Oli M.</w:t>
      </w:r>
      <w:r w:rsidR="00854E46" w:rsidRPr="000606BF">
        <w:rPr>
          <w:rFonts w:asciiTheme="minorHAnsi" w:hAnsiTheme="minorHAnsi" w:cstheme="minorHAnsi"/>
          <w:sz w:val="22"/>
          <w:szCs w:val="22"/>
        </w:rPr>
        <w:t xml:space="preserve"> and </w:t>
      </w:r>
      <w:proofErr w:type="spellStart"/>
      <w:r w:rsidR="00145030" w:rsidRPr="000606BF">
        <w:rPr>
          <w:rFonts w:asciiTheme="minorHAnsi" w:hAnsiTheme="minorHAnsi" w:cstheme="minorHAnsi"/>
          <w:sz w:val="22"/>
          <w:szCs w:val="22"/>
        </w:rPr>
        <w:t>Brendemuhl</w:t>
      </w:r>
      <w:proofErr w:type="spellEnd"/>
      <w:r w:rsidR="00145030" w:rsidRPr="000606BF">
        <w:rPr>
          <w:rFonts w:asciiTheme="minorHAnsi" w:hAnsiTheme="minorHAnsi" w:cstheme="minorHAnsi"/>
          <w:sz w:val="22"/>
          <w:szCs w:val="22"/>
        </w:rPr>
        <w:t xml:space="preserve"> J. Academic Misconduct - Two Sides of the Coin. </w:t>
      </w:r>
      <w:r w:rsidR="00145030" w:rsidRPr="000606BF">
        <w:rPr>
          <w:rFonts w:asciiTheme="minorHAnsi" w:hAnsiTheme="minorHAnsi" w:cstheme="minorHAnsi"/>
          <w:color w:val="191919"/>
          <w:sz w:val="22"/>
          <w:szCs w:val="22"/>
        </w:rPr>
        <w:t>CALS Teaching Enhancement Symposium, Gainesville, FL. (presentation)</w:t>
      </w:r>
    </w:p>
    <w:p w14:paraId="0D431536" w14:textId="13901986" w:rsidR="007D4B17" w:rsidRPr="000606BF" w:rsidRDefault="00955597" w:rsidP="00D25B87">
      <w:pPr>
        <w:ind w:left="1080" w:hanging="1080"/>
        <w:rPr>
          <w:rFonts w:asciiTheme="minorHAnsi" w:hAnsiTheme="minorHAnsi" w:cstheme="minorHAnsi"/>
          <w:sz w:val="22"/>
          <w:szCs w:val="22"/>
        </w:rPr>
      </w:pPr>
      <w:r w:rsidRPr="000606BF">
        <w:rPr>
          <w:rFonts w:asciiTheme="minorHAnsi" w:hAnsiTheme="minorHAnsi" w:cstheme="minorHAnsi"/>
          <w:sz w:val="22"/>
          <w:szCs w:val="22"/>
        </w:rPr>
        <w:t>2</w:t>
      </w:r>
      <w:r w:rsidR="002E190F" w:rsidRPr="000606BF">
        <w:rPr>
          <w:rFonts w:asciiTheme="minorHAnsi" w:hAnsiTheme="minorHAnsi" w:cstheme="minorHAnsi"/>
          <w:sz w:val="22"/>
          <w:szCs w:val="22"/>
        </w:rPr>
        <w:t>017</w:t>
      </w:r>
      <w:r w:rsidR="002E190F" w:rsidRPr="000606BF">
        <w:rPr>
          <w:rFonts w:asciiTheme="minorHAnsi" w:hAnsiTheme="minorHAnsi" w:cstheme="minorHAnsi"/>
          <w:sz w:val="22"/>
          <w:szCs w:val="22"/>
        </w:rPr>
        <w:tab/>
      </w:r>
      <w:r w:rsidR="005A443A" w:rsidRPr="000606BF">
        <w:rPr>
          <w:rFonts w:asciiTheme="minorHAnsi" w:hAnsiTheme="minorHAnsi" w:cstheme="minorHAnsi"/>
          <w:sz w:val="22"/>
          <w:szCs w:val="22"/>
        </w:rPr>
        <w:t>S</w:t>
      </w:r>
      <w:r w:rsidRPr="000606BF">
        <w:rPr>
          <w:rFonts w:asciiTheme="minorHAnsi" w:hAnsiTheme="minorHAnsi" w:cstheme="minorHAnsi"/>
          <w:sz w:val="22"/>
          <w:szCs w:val="22"/>
        </w:rPr>
        <w:t>chirmer, A.</w:t>
      </w:r>
      <w:r w:rsidR="00145030" w:rsidRPr="000606BF">
        <w:rPr>
          <w:rFonts w:asciiTheme="minorHAnsi" w:hAnsiTheme="minorHAnsi" w:cstheme="minorHAnsi"/>
          <w:i/>
          <w:sz w:val="22"/>
          <w:szCs w:val="22"/>
          <w:vertAlign w:val="superscript"/>
        </w:rPr>
        <w:t xml:space="preserve"> UG</w:t>
      </w:r>
      <w:r w:rsidRPr="000606BF">
        <w:rPr>
          <w:rFonts w:asciiTheme="minorHAnsi" w:hAnsiTheme="minorHAnsi" w:cstheme="minorHAnsi"/>
          <w:sz w:val="22"/>
          <w:szCs w:val="22"/>
        </w:rPr>
        <w:t>; Sessions, R.,</w:t>
      </w:r>
      <w:r w:rsidR="00854E46" w:rsidRPr="000606BF">
        <w:rPr>
          <w:rFonts w:asciiTheme="minorHAnsi" w:hAnsiTheme="minorHAnsi" w:cstheme="minorHAnsi"/>
          <w:sz w:val="22"/>
          <w:szCs w:val="22"/>
        </w:rPr>
        <w:t xml:space="preserve"> </w:t>
      </w:r>
      <w:proofErr w:type="spellStart"/>
      <w:r w:rsidR="00751B70" w:rsidRPr="000606BF">
        <w:rPr>
          <w:rFonts w:asciiTheme="minorHAnsi" w:hAnsiTheme="minorHAnsi" w:cstheme="minorHAnsi"/>
          <w:sz w:val="22"/>
          <w:szCs w:val="22"/>
        </w:rPr>
        <w:t>Gravenstein</w:t>
      </w:r>
      <w:proofErr w:type="spellEnd"/>
      <w:r w:rsidR="00854E46" w:rsidRPr="000606BF">
        <w:rPr>
          <w:rFonts w:asciiTheme="minorHAnsi" w:hAnsiTheme="minorHAnsi" w:cstheme="minorHAnsi"/>
          <w:sz w:val="22"/>
          <w:szCs w:val="22"/>
        </w:rPr>
        <w:t xml:space="preserve">, N., </w:t>
      </w:r>
      <w:r w:rsidR="00751B70" w:rsidRPr="000606BF">
        <w:rPr>
          <w:rFonts w:asciiTheme="minorHAnsi" w:hAnsiTheme="minorHAnsi" w:cstheme="minorHAnsi"/>
          <w:sz w:val="22"/>
          <w:szCs w:val="22"/>
        </w:rPr>
        <w:t>Rand</w:t>
      </w:r>
      <w:r w:rsidR="00854E46" w:rsidRPr="000606BF">
        <w:rPr>
          <w:rFonts w:asciiTheme="minorHAnsi" w:hAnsiTheme="minorHAnsi" w:cstheme="minorHAnsi"/>
          <w:sz w:val="22"/>
          <w:szCs w:val="22"/>
        </w:rPr>
        <w:t xml:space="preserve"> K.</w:t>
      </w:r>
      <w:r w:rsidR="00751B70" w:rsidRPr="000606BF">
        <w:rPr>
          <w:rFonts w:asciiTheme="minorHAnsi" w:hAnsiTheme="minorHAnsi" w:cstheme="minorHAnsi"/>
          <w:sz w:val="22"/>
          <w:szCs w:val="22"/>
        </w:rPr>
        <w:t>,</w:t>
      </w:r>
      <w:r w:rsidR="00854E46" w:rsidRPr="000606BF">
        <w:rPr>
          <w:rFonts w:asciiTheme="minorHAnsi" w:hAnsiTheme="minorHAnsi" w:cstheme="minorHAnsi"/>
          <w:sz w:val="22"/>
          <w:szCs w:val="22"/>
        </w:rPr>
        <w:t xml:space="preserve"> </w:t>
      </w:r>
      <w:r w:rsidR="005A443A" w:rsidRPr="000606BF">
        <w:rPr>
          <w:rFonts w:asciiTheme="minorHAnsi" w:hAnsiTheme="minorHAnsi" w:cstheme="minorHAnsi"/>
          <w:b/>
          <w:sz w:val="22"/>
          <w:szCs w:val="22"/>
        </w:rPr>
        <w:t>Oli</w:t>
      </w:r>
      <w:r w:rsidR="00854E46" w:rsidRPr="000606BF">
        <w:rPr>
          <w:rFonts w:asciiTheme="minorHAnsi" w:hAnsiTheme="minorHAnsi" w:cstheme="minorHAnsi"/>
          <w:b/>
          <w:sz w:val="22"/>
          <w:szCs w:val="22"/>
        </w:rPr>
        <w:t>, M.</w:t>
      </w:r>
      <w:r w:rsidR="005A443A" w:rsidRPr="000606BF">
        <w:rPr>
          <w:rFonts w:asciiTheme="minorHAnsi" w:hAnsiTheme="minorHAnsi" w:cstheme="minorHAnsi"/>
          <w:b/>
          <w:sz w:val="22"/>
          <w:szCs w:val="22"/>
        </w:rPr>
        <w:t>,</w:t>
      </w:r>
      <w:r w:rsidR="00751B70" w:rsidRPr="000606BF">
        <w:rPr>
          <w:rFonts w:asciiTheme="minorHAnsi" w:hAnsiTheme="minorHAnsi" w:cstheme="minorHAnsi"/>
          <w:sz w:val="22"/>
          <w:szCs w:val="22"/>
        </w:rPr>
        <w:t xml:space="preserve"> Cooper</w:t>
      </w:r>
      <w:r w:rsidR="00854E46" w:rsidRPr="000606BF">
        <w:rPr>
          <w:rFonts w:asciiTheme="minorHAnsi" w:hAnsiTheme="minorHAnsi" w:cstheme="minorHAnsi"/>
          <w:sz w:val="22"/>
          <w:szCs w:val="22"/>
        </w:rPr>
        <w:t xml:space="preserve"> L. A.</w:t>
      </w:r>
      <w:r w:rsidR="00751B70" w:rsidRPr="000606BF">
        <w:rPr>
          <w:rFonts w:asciiTheme="minorHAnsi" w:hAnsiTheme="minorHAnsi" w:cstheme="minorHAnsi"/>
          <w:sz w:val="22"/>
          <w:szCs w:val="22"/>
        </w:rPr>
        <w:t>, Sappenfield</w:t>
      </w:r>
      <w:r w:rsidR="00854E46" w:rsidRPr="000606BF">
        <w:rPr>
          <w:rFonts w:asciiTheme="minorHAnsi" w:hAnsiTheme="minorHAnsi" w:cstheme="minorHAnsi"/>
          <w:sz w:val="22"/>
          <w:szCs w:val="22"/>
        </w:rPr>
        <w:t xml:space="preserve">, </w:t>
      </w:r>
      <w:proofErr w:type="gramStart"/>
      <w:r w:rsidR="00854E46" w:rsidRPr="000606BF">
        <w:rPr>
          <w:rFonts w:asciiTheme="minorHAnsi" w:hAnsiTheme="minorHAnsi" w:cstheme="minorHAnsi"/>
          <w:sz w:val="22"/>
          <w:szCs w:val="22"/>
        </w:rPr>
        <w:t>J.</w:t>
      </w:r>
      <w:r w:rsidR="00751B70" w:rsidRPr="000606BF">
        <w:rPr>
          <w:rFonts w:asciiTheme="minorHAnsi" w:hAnsiTheme="minorHAnsi" w:cstheme="minorHAnsi"/>
          <w:sz w:val="22"/>
          <w:szCs w:val="22"/>
        </w:rPr>
        <w:t>.</w:t>
      </w:r>
      <w:proofErr w:type="gramEnd"/>
      <w:r w:rsidR="005A443A" w:rsidRPr="000606BF">
        <w:rPr>
          <w:rFonts w:asciiTheme="minorHAnsi" w:hAnsiTheme="minorHAnsi" w:cstheme="minorHAnsi"/>
          <w:sz w:val="22"/>
          <w:szCs w:val="22"/>
        </w:rPr>
        <w:t xml:space="preserve"> </w:t>
      </w:r>
      <w:r w:rsidR="00145030" w:rsidRPr="000606BF">
        <w:rPr>
          <w:rFonts w:asciiTheme="minorHAnsi" w:hAnsiTheme="minorHAnsi" w:cstheme="minorHAnsi"/>
          <w:sz w:val="22"/>
          <w:szCs w:val="22"/>
        </w:rPr>
        <w:t>E</w:t>
      </w:r>
      <w:r w:rsidR="00145030" w:rsidRPr="000606BF">
        <w:rPr>
          <w:rFonts w:asciiTheme="minorHAnsi" w:hAnsiTheme="minorHAnsi" w:cstheme="minorHAnsi"/>
          <w:bCs/>
          <w:sz w:val="22"/>
          <w:szCs w:val="22"/>
        </w:rPr>
        <w:t xml:space="preserve">asy Transmission of </w:t>
      </w:r>
      <w:r w:rsidR="00145030" w:rsidRPr="000606BF">
        <w:rPr>
          <w:rFonts w:asciiTheme="minorHAnsi" w:hAnsiTheme="minorHAnsi" w:cstheme="minorHAnsi"/>
          <w:bCs/>
          <w:i/>
          <w:sz w:val="22"/>
          <w:szCs w:val="22"/>
        </w:rPr>
        <w:t>Staphylococcus epidermidis</w:t>
      </w:r>
      <w:r w:rsidR="00145030" w:rsidRPr="000606BF">
        <w:rPr>
          <w:rFonts w:asciiTheme="minorHAnsi" w:hAnsiTheme="minorHAnsi" w:cstheme="minorHAnsi"/>
          <w:bCs/>
          <w:sz w:val="22"/>
          <w:szCs w:val="22"/>
        </w:rPr>
        <w:t xml:space="preserve"> Through Commonly Used Non-Sterile Overhead Isolation Gowns</w:t>
      </w:r>
      <w:r w:rsidR="005A443A" w:rsidRPr="000606BF">
        <w:rPr>
          <w:rFonts w:asciiTheme="minorHAnsi" w:hAnsiTheme="minorHAnsi" w:cstheme="minorHAnsi"/>
          <w:bCs/>
          <w:sz w:val="22"/>
          <w:szCs w:val="22"/>
        </w:rPr>
        <w:t xml:space="preserve">, </w:t>
      </w:r>
      <w:r w:rsidR="005A443A" w:rsidRPr="000606BF">
        <w:rPr>
          <w:rFonts w:asciiTheme="minorHAnsi" w:hAnsiTheme="minorHAnsi" w:cstheme="minorHAnsi"/>
          <w:sz w:val="22"/>
          <w:szCs w:val="22"/>
        </w:rPr>
        <w:t>UF Health</w:t>
      </w:r>
      <w:r w:rsidR="007D4B17" w:rsidRPr="000606BF">
        <w:rPr>
          <w:rFonts w:asciiTheme="minorHAnsi" w:hAnsiTheme="minorHAnsi" w:cstheme="minorHAnsi"/>
          <w:sz w:val="22"/>
          <w:szCs w:val="22"/>
        </w:rPr>
        <w:t xml:space="preserve"> Patient Safety &amp; Quality Week </w:t>
      </w:r>
      <w:r w:rsidR="007D4B17" w:rsidRPr="000606BF">
        <w:rPr>
          <w:rFonts w:asciiTheme="minorHAnsi" w:eastAsia="Calibri" w:hAnsiTheme="minorHAnsi" w:cstheme="minorHAnsi"/>
          <w:sz w:val="22"/>
          <w:szCs w:val="22"/>
        </w:rPr>
        <w:t>(poster)</w:t>
      </w:r>
    </w:p>
    <w:p w14:paraId="118BE605" w14:textId="372AA159" w:rsidR="005A443A" w:rsidRPr="000606BF" w:rsidRDefault="007D4B17" w:rsidP="00D25B87">
      <w:pPr>
        <w:ind w:left="1080" w:hanging="1080"/>
        <w:rPr>
          <w:rFonts w:asciiTheme="minorHAnsi" w:hAnsiTheme="minorHAnsi" w:cstheme="minorHAnsi"/>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t>Schirmer</w:t>
      </w:r>
      <w:r w:rsidR="00145030" w:rsidRPr="000606BF">
        <w:rPr>
          <w:rFonts w:asciiTheme="minorHAnsi" w:hAnsiTheme="minorHAnsi" w:cstheme="minorHAnsi"/>
          <w:sz w:val="22"/>
          <w:szCs w:val="22"/>
        </w:rPr>
        <w:t xml:space="preserve"> A.</w:t>
      </w:r>
      <w:r w:rsidR="00145030" w:rsidRPr="000606BF">
        <w:rPr>
          <w:rFonts w:asciiTheme="minorHAnsi" w:hAnsiTheme="minorHAnsi" w:cstheme="minorHAnsi"/>
          <w:i/>
          <w:sz w:val="22"/>
          <w:szCs w:val="22"/>
          <w:vertAlign w:val="superscript"/>
        </w:rPr>
        <w:t xml:space="preserve"> UG</w:t>
      </w:r>
      <w:r w:rsidRPr="000606BF">
        <w:rPr>
          <w:rFonts w:asciiTheme="minorHAnsi" w:hAnsiTheme="minorHAnsi" w:cstheme="minorHAnsi"/>
          <w:sz w:val="22"/>
          <w:szCs w:val="22"/>
        </w:rPr>
        <w:t>; Madelynn Lovelady</w:t>
      </w:r>
      <w:r w:rsidR="00145030" w:rsidRPr="000606BF">
        <w:rPr>
          <w:rFonts w:asciiTheme="minorHAnsi" w:hAnsiTheme="minorHAnsi" w:cstheme="minorHAnsi"/>
          <w:sz w:val="22"/>
          <w:szCs w:val="22"/>
        </w:rPr>
        <w:t xml:space="preserve">, M. </w:t>
      </w:r>
      <w:r w:rsidR="00145030" w:rsidRPr="000606BF">
        <w:rPr>
          <w:rFonts w:asciiTheme="minorHAnsi" w:hAnsiTheme="minorHAnsi" w:cstheme="minorHAnsi"/>
          <w:i/>
          <w:sz w:val="22"/>
          <w:szCs w:val="22"/>
          <w:vertAlign w:val="superscript"/>
        </w:rPr>
        <w:t>UG</w:t>
      </w:r>
      <w:r w:rsidRPr="000606BF">
        <w:rPr>
          <w:rFonts w:asciiTheme="minorHAnsi" w:hAnsiTheme="minorHAnsi" w:cstheme="minorHAnsi"/>
          <w:sz w:val="22"/>
          <w:szCs w:val="22"/>
        </w:rPr>
        <w:t xml:space="preserve">; </w:t>
      </w:r>
      <w:r w:rsidR="00145030" w:rsidRPr="000606BF">
        <w:rPr>
          <w:rFonts w:asciiTheme="minorHAnsi" w:hAnsiTheme="minorHAnsi" w:cstheme="minorHAnsi"/>
          <w:b/>
          <w:sz w:val="22"/>
          <w:szCs w:val="22"/>
        </w:rPr>
        <w:t>Oli, M.,</w:t>
      </w:r>
      <w:r w:rsidR="00145030" w:rsidRPr="000606BF">
        <w:rPr>
          <w:rFonts w:asciiTheme="minorHAnsi" w:hAnsiTheme="minorHAnsi" w:cstheme="minorHAnsi"/>
          <w:sz w:val="22"/>
          <w:szCs w:val="22"/>
        </w:rPr>
        <w:t xml:space="preserve"> </w:t>
      </w:r>
      <w:proofErr w:type="spellStart"/>
      <w:r w:rsidR="00145030" w:rsidRPr="000606BF">
        <w:rPr>
          <w:rFonts w:asciiTheme="minorHAnsi" w:hAnsiTheme="minorHAnsi" w:cstheme="minorHAnsi"/>
          <w:sz w:val="22"/>
          <w:szCs w:val="22"/>
        </w:rPr>
        <w:t>Gravenstein</w:t>
      </w:r>
      <w:proofErr w:type="spellEnd"/>
      <w:r w:rsidR="00145030" w:rsidRPr="000606BF">
        <w:rPr>
          <w:rFonts w:asciiTheme="minorHAnsi" w:hAnsiTheme="minorHAnsi" w:cstheme="minorHAnsi"/>
          <w:sz w:val="22"/>
          <w:szCs w:val="22"/>
        </w:rPr>
        <w:t>, N.</w:t>
      </w:r>
      <w:r w:rsidRPr="000606BF">
        <w:rPr>
          <w:rFonts w:asciiTheme="minorHAnsi" w:hAnsiTheme="minorHAnsi" w:cstheme="minorHAnsi"/>
          <w:sz w:val="22"/>
          <w:szCs w:val="22"/>
        </w:rPr>
        <w:t xml:space="preserve">; Sessions, </w:t>
      </w:r>
      <w:r w:rsidR="00145030" w:rsidRPr="000606BF">
        <w:rPr>
          <w:rFonts w:asciiTheme="minorHAnsi" w:hAnsiTheme="minorHAnsi" w:cstheme="minorHAnsi"/>
          <w:sz w:val="22"/>
          <w:szCs w:val="22"/>
        </w:rPr>
        <w:t>R.,</w:t>
      </w:r>
      <w:r w:rsidRPr="000606BF">
        <w:rPr>
          <w:rFonts w:asciiTheme="minorHAnsi" w:hAnsiTheme="minorHAnsi" w:cstheme="minorHAnsi"/>
          <w:sz w:val="22"/>
          <w:szCs w:val="22"/>
        </w:rPr>
        <w:t xml:space="preserve"> </w:t>
      </w:r>
      <w:r w:rsidR="00145030" w:rsidRPr="000606BF">
        <w:rPr>
          <w:rFonts w:asciiTheme="minorHAnsi" w:hAnsiTheme="minorHAnsi" w:cstheme="minorHAnsi"/>
          <w:sz w:val="22"/>
          <w:szCs w:val="22"/>
        </w:rPr>
        <w:t>Sappenfield, J.</w:t>
      </w:r>
      <w:r w:rsidRPr="000606BF">
        <w:rPr>
          <w:rFonts w:asciiTheme="minorHAnsi" w:hAnsiTheme="minorHAnsi" w:cstheme="minorHAnsi"/>
          <w:sz w:val="22"/>
          <w:szCs w:val="22"/>
        </w:rPr>
        <w:t xml:space="preserve">, </w:t>
      </w:r>
      <w:r w:rsidR="00145030" w:rsidRPr="000606BF">
        <w:rPr>
          <w:rFonts w:asciiTheme="minorHAnsi" w:hAnsiTheme="minorHAnsi" w:cstheme="minorHAnsi"/>
          <w:color w:val="000000"/>
          <w:sz w:val="22"/>
          <w:szCs w:val="22"/>
        </w:rPr>
        <w:t xml:space="preserve">Operating Room Computer Keyboards: Is There a Less Contaminated Option? </w:t>
      </w:r>
      <w:r w:rsidR="00420769" w:rsidRPr="000606BF">
        <w:rPr>
          <w:rFonts w:asciiTheme="minorHAnsi" w:hAnsiTheme="minorHAnsi" w:cstheme="minorHAnsi"/>
          <w:sz w:val="22"/>
          <w:szCs w:val="22"/>
        </w:rPr>
        <w:t>The Anesthesiology annual meeting, http://www.asaabstracts.com/strands/asaabstracts/abstract.htm?year=2017&amp;index=8&amp;absnum=5117</w:t>
      </w:r>
    </w:p>
    <w:p w14:paraId="75C95E63" w14:textId="4BAC4BEE" w:rsidR="005A443A" w:rsidRPr="000606BF" w:rsidRDefault="007D4B17" w:rsidP="00D25B87">
      <w:pPr>
        <w:ind w:left="1080" w:hanging="1080"/>
        <w:rPr>
          <w:rFonts w:asciiTheme="minorHAnsi" w:hAnsiTheme="minorHAnsi" w:cstheme="minorHAnsi"/>
          <w:iCs/>
        </w:rPr>
      </w:pPr>
      <w:r w:rsidRPr="000606BF">
        <w:rPr>
          <w:rFonts w:asciiTheme="minorHAnsi" w:hAnsiTheme="minorHAnsi" w:cstheme="minorHAnsi"/>
          <w:sz w:val="22"/>
          <w:szCs w:val="22"/>
        </w:rPr>
        <w:lastRenderedPageBreak/>
        <w:t>2016</w:t>
      </w:r>
      <w:r w:rsidR="007E1DE8" w:rsidRPr="000606BF">
        <w:rPr>
          <w:rFonts w:asciiTheme="minorHAnsi" w:hAnsiTheme="minorHAnsi" w:cstheme="minorHAnsi"/>
          <w:sz w:val="22"/>
          <w:szCs w:val="22"/>
        </w:rPr>
        <w:tab/>
      </w:r>
      <w:r w:rsidR="005A443A" w:rsidRPr="000606BF">
        <w:rPr>
          <w:rFonts w:asciiTheme="minorHAnsi" w:hAnsiTheme="minorHAnsi" w:cstheme="minorHAnsi"/>
          <w:sz w:val="22"/>
          <w:szCs w:val="22"/>
        </w:rPr>
        <w:t>Schirmer</w:t>
      </w:r>
      <w:r w:rsidR="00F7725F" w:rsidRPr="000606BF">
        <w:rPr>
          <w:rFonts w:asciiTheme="minorHAnsi" w:hAnsiTheme="minorHAnsi" w:cstheme="minorHAnsi"/>
          <w:sz w:val="22"/>
          <w:szCs w:val="22"/>
        </w:rPr>
        <w:t xml:space="preserve"> A.</w:t>
      </w:r>
      <w:r w:rsidR="00F7725F" w:rsidRPr="000606BF">
        <w:rPr>
          <w:rFonts w:asciiTheme="minorHAnsi" w:hAnsiTheme="minorHAnsi" w:cstheme="minorHAnsi"/>
          <w:i/>
          <w:sz w:val="22"/>
          <w:szCs w:val="22"/>
          <w:vertAlign w:val="superscript"/>
        </w:rPr>
        <w:t xml:space="preserve"> UG</w:t>
      </w:r>
      <w:r w:rsidR="005A443A" w:rsidRPr="000606BF">
        <w:rPr>
          <w:rFonts w:asciiTheme="minorHAnsi" w:hAnsiTheme="minorHAnsi" w:cstheme="minorHAnsi"/>
          <w:sz w:val="22"/>
          <w:szCs w:val="22"/>
        </w:rPr>
        <w:t xml:space="preserve">; </w:t>
      </w:r>
      <w:r w:rsidR="00F7725F" w:rsidRPr="000606BF">
        <w:rPr>
          <w:rFonts w:asciiTheme="minorHAnsi" w:hAnsiTheme="minorHAnsi" w:cstheme="minorHAnsi"/>
          <w:sz w:val="22"/>
          <w:szCs w:val="22"/>
        </w:rPr>
        <w:t>S</w:t>
      </w:r>
      <w:r w:rsidR="005A443A" w:rsidRPr="000606BF">
        <w:rPr>
          <w:rFonts w:asciiTheme="minorHAnsi" w:hAnsiTheme="minorHAnsi" w:cstheme="minorHAnsi"/>
          <w:sz w:val="22"/>
          <w:szCs w:val="22"/>
        </w:rPr>
        <w:t>essions</w:t>
      </w:r>
      <w:r w:rsidR="00F7725F" w:rsidRPr="000606BF">
        <w:rPr>
          <w:rFonts w:asciiTheme="minorHAnsi" w:hAnsiTheme="minorHAnsi" w:cstheme="minorHAnsi"/>
          <w:sz w:val="22"/>
          <w:szCs w:val="22"/>
        </w:rPr>
        <w:t xml:space="preserve"> R.</w:t>
      </w:r>
      <w:r w:rsidR="005A443A" w:rsidRPr="000606BF">
        <w:rPr>
          <w:rFonts w:asciiTheme="minorHAnsi" w:hAnsiTheme="minorHAnsi" w:cstheme="minorHAnsi"/>
          <w:sz w:val="22"/>
          <w:szCs w:val="22"/>
        </w:rPr>
        <w:t xml:space="preserve">, </w:t>
      </w:r>
      <w:proofErr w:type="spellStart"/>
      <w:r w:rsidR="005A443A" w:rsidRPr="000606BF">
        <w:rPr>
          <w:rFonts w:asciiTheme="minorHAnsi" w:hAnsiTheme="minorHAnsi" w:cstheme="minorHAnsi"/>
          <w:sz w:val="22"/>
          <w:szCs w:val="22"/>
        </w:rPr>
        <w:t>Gravenstein</w:t>
      </w:r>
      <w:proofErr w:type="spellEnd"/>
      <w:r w:rsidR="00F7725F" w:rsidRPr="000606BF">
        <w:rPr>
          <w:rFonts w:asciiTheme="minorHAnsi" w:hAnsiTheme="minorHAnsi" w:cstheme="minorHAnsi"/>
          <w:sz w:val="22"/>
          <w:szCs w:val="22"/>
        </w:rPr>
        <w:t xml:space="preserve"> N.</w:t>
      </w:r>
      <w:r w:rsidR="005A443A" w:rsidRPr="000606BF">
        <w:rPr>
          <w:rFonts w:asciiTheme="minorHAnsi" w:hAnsiTheme="minorHAnsi" w:cstheme="minorHAnsi"/>
          <w:sz w:val="22"/>
          <w:szCs w:val="22"/>
        </w:rPr>
        <w:t>, Rand</w:t>
      </w:r>
      <w:r w:rsidR="00F7725F" w:rsidRPr="000606BF">
        <w:rPr>
          <w:rFonts w:asciiTheme="minorHAnsi" w:hAnsiTheme="minorHAnsi" w:cstheme="minorHAnsi"/>
          <w:sz w:val="22"/>
          <w:szCs w:val="22"/>
        </w:rPr>
        <w:t xml:space="preserve"> K.</w:t>
      </w:r>
      <w:r w:rsidR="005A443A" w:rsidRPr="000606BF">
        <w:rPr>
          <w:rFonts w:asciiTheme="minorHAnsi" w:hAnsiTheme="minorHAnsi" w:cstheme="minorHAnsi"/>
          <w:sz w:val="22"/>
          <w:szCs w:val="22"/>
        </w:rPr>
        <w:t xml:space="preserve">, </w:t>
      </w:r>
      <w:r w:rsidRPr="000606BF">
        <w:rPr>
          <w:rFonts w:asciiTheme="minorHAnsi" w:hAnsiTheme="minorHAnsi" w:cstheme="minorHAnsi"/>
          <w:b/>
          <w:sz w:val="22"/>
          <w:szCs w:val="22"/>
        </w:rPr>
        <w:t>Oli</w:t>
      </w:r>
      <w:r w:rsidR="00F7725F" w:rsidRPr="000606BF">
        <w:rPr>
          <w:rFonts w:asciiTheme="minorHAnsi" w:hAnsiTheme="minorHAnsi" w:cstheme="minorHAnsi"/>
          <w:b/>
          <w:sz w:val="22"/>
          <w:szCs w:val="22"/>
        </w:rPr>
        <w:t xml:space="preserve"> M.</w:t>
      </w:r>
      <w:r w:rsidRPr="000606BF">
        <w:rPr>
          <w:rFonts w:asciiTheme="minorHAnsi" w:hAnsiTheme="minorHAnsi" w:cstheme="minorHAnsi"/>
          <w:b/>
          <w:sz w:val="22"/>
          <w:szCs w:val="22"/>
        </w:rPr>
        <w:t>,</w:t>
      </w:r>
      <w:r w:rsidRPr="000606BF">
        <w:rPr>
          <w:rFonts w:asciiTheme="minorHAnsi" w:hAnsiTheme="minorHAnsi" w:cstheme="minorHAnsi"/>
          <w:sz w:val="22"/>
          <w:szCs w:val="22"/>
        </w:rPr>
        <w:t xml:space="preserve"> Cooper</w:t>
      </w:r>
      <w:r w:rsidR="00F7725F" w:rsidRPr="000606BF">
        <w:rPr>
          <w:rFonts w:asciiTheme="minorHAnsi" w:hAnsiTheme="minorHAnsi" w:cstheme="minorHAnsi"/>
          <w:sz w:val="22"/>
          <w:szCs w:val="22"/>
        </w:rPr>
        <w:t xml:space="preserve"> LA</w:t>
      </w:r>
      <w:r w:rsidRPr="000606BF">
        <w:rPr>
          <w:rFonts w:asciiTheme="minorHAnsi" w:hAnsiTheme="minorHAnsi" w:cstheme="minorHAnsi"/>
          <w:sz w:val="22"/>
          <w:szCs w:val="22"/>
        </w:rPr>
        <w:t>,</w:t>
      </w:r>
      <w:r w:rsidR="005A443A" w:rsidRPr="000606BF">
        <w:rPr>
          <w:rFonts w:asciiTheme="minorHAnsi" w:hAnsiTheme="minorHAnsi" w:cstheme="minorHAnsi"/>
          <w:sz w:val="22"/>
          <w:szCs w:val="22"/>
        </w:rPr>
        <w:t xml:space="preserve"> </w:t>
      </w:r>
      <w:r w:rsidR="00F7725F" w:rsidRPr="000606BF">
        <w:rPr>
          <w:rFonts w:asciiTheme="minorHAnsi" w:hAnsiTheme="minorHAnsi" w:cstheme="minorHAnsi"/>
          <w:sz w:val="22"/>
          <w:szCs w:val="22"/>
        </w:rPr>
        <w:t xml:space="preserve">Sappenfield, J. </w:t>
      </w:r>
      <w:r w:rsidR="00955597" w:rsidRPr="000606BF">
        <w:rPr>
          <w:rFonts w:asciiTheme="minorHAnsi" w:hAnsiTheme="minorHAnsi" w:cstheme="minorHAnsi"/>
          <w:sz w:val="22"/>
          <w:szCs w:val="22"/>
        </w:rPr>
        <w:t xml:space="preserve"> </w:t>
      </w:r>
      <w:r w:rsidR="005A443A" w:rsidRPr="000606BF">
        <w:rPr>
          <w:rFonts w:asciiTheme="minorHAnsi" w:hAnsiTheme="minorHAnsi" w:cstheme="minorHAnsi"/>
          <w:bCs/>
          <w:sz w:val="22"/>
          <w:szCs w:val="22"/>
        </w:rPr>
        <w:t xml:space="preserve">Easy Transmission of </w:t>
      </w:r>
      <w:r w:rsidR="005A443A" w:rsidRPr="000606BF">
        <w:rPr>
          <w:rFonts w:asciiTheme="minorHAnsi" w:hAnsiTheme="minorHAnsi" w:cstheme="minorHAnsi"/>
          <w:bCs/>
          <w:i/>
          <w:sz w:val="22"/>
          <w:szCs w:val="22"/>
        </w:rPr>
        <w:t>Staphylococcus epidermidis</w:t>
      </w:r>
      <w:r w:rsidR="005A443A" w:rsidRPr="000606BF">
        <w:rPr>
          <w:rFonts w:asciiTheme="minorHAnsi" w:hAnsiTheme="minorHAnsi" w:cstheme="minorHAnsi"/>
          <w:bCs/>
          <w:sz w:val="22"/>
          <w:szCs w:val="22"/>
        </w:rPr>
        <w:t xml:space="preserve"> Through Commonly Used Non-Sterile Overhead Isolation Gowns</w:t>
      </w:r>
      <w:r w:rsidRPr="000606BF">
        <w:rPr>
          <w:rFonts w:asciiTheme="minorHAnsi" w:hAnsiTheme="minorHAnsi" w:cstheme="minorHAnsi"/>
          <w:bCs/>
          <w:sz w:val="22"/>
          <w:szCs w:val="22"/>
        </w:rPr>
        <w:t xml:space="preserve">. </w:t>
      </w:r>
      <w:r w:rsidR="005A443A" w:rsidRPr="000606BF">
        <w:rPr>
          <w:rFonts w:asciiTheme="minorHAnsi" w:hAnsiTheme="minorHAnsi" w:cstheme="minorHAnsi"/>
          <w:sz w:val="22"/>
          <w:szCs w:val="22"/>
        </w:rPr>
        <w:t>American Society of Anesthesiologists (ASA) Conf</w:t>
      </w:r>
      <w:r w:rsidR="00854E46" w:rsidRPr="000606BF">
        <w:rPr>
          <w:rFonts w:asciiTheme="minorHAnsi" w:hAnsiTheme="minorHAnsi" w:cstheme="minorHAnsi"/>
          <w:sz w:val="22"/>
          <w:szCs w:val="22"/>
        </w:rPr>
        <w:t xml:space="preserve">erence: Chicago, IL </w:t>
      </w:r>
      <w:r w:rsidRPr="000606BF">
        <w:rPr>
          <w:rFonts w:asciiTheme="minorHAnsi" w:eastAsia="Calibri" w:hAnsiTheme="minorHAnsi" w:cstheme="minorHAnsi"/>
          <w:sz w:val="22"/>
          <w:szCs w:val="22"/>
        </w:rPr>
        <w:t>(poster)</w:t>
      </w:r>
    </w:p>
    <w:p w14:paraId="191B4DD5" w14:textId="74B765FC" w:rsidR="003A2527" w:rsidRPr="000606BF" w:rsidRDefault="003A2527" w:rsidP="00D25B87">
      <w:pPr>
        <w:pStyle w:val="Default"/>
        <w:ind w:left="1080" w:hanging="1080"/>
        <w:contextualSpacing/>
        <w:rPr>
          <w:rFonts w:asciiTheme="minorHAnsi" w:hAnsiTheme="minorHAnsi" w:cstheme="minorHAnsi"/>
          <w:sz w:val="22"/>
          <w:szCs w:val="22"/>
        </w:rPr>
      </w:pPr>
      <w:r w:rsidRPr="000606BF">
        <w:rPr>
          <w:rFonts w:asciiTheme="minorHAnsi" w:hAnsiTheme="minorHAnsi" w:cstheme="minorHAnsi"/>
          <w:bCs/>
          <w:sz w:val="22"/>
          <w:szCs w:val="22"/>
        </w:rPr>
        <w:t>2016</w:t>
      </w:r>
      <w:r w:rsidR="007E1DE8" w:rsidRPr="000606BF">
        <w:rPr>
          <w:rFonts w:asciiTheme="minorHAnsi" w:hAnsiTheme="minorHAnsi" w:cstheme="minorHAnsi"/>
          <w:bCs/>
          <w:sz w:val="22"/>
          <w:szCs w:val="22"/>
        </w:rPr>
        <w:tab/>
      </w:r>
      <w:r w:rsidRPr="000606BF">
        <w:rPr>
          <w:rFonts w:asciiTheme="minorHAnsi" w:hAnsiTheme="minorHAnsi" w:cstheme="minorHAnsi"/>
          <w:iCs/>
          <w:sz w:val="22"/>
          <w:szCs w:val="22"/>
        </w:rPr>
        <w:t>Drew, J</w:t>
      </w:r>
      <w:r w:rsidR="00856D8E" w:rsidRPr="000606BF">
        <w:rPr>
          <w:rFonts w:asciiTheme="minorHAnsi" w:hAnsiTheme="minorHAnsi" w:cstheme="minorHAnsi"/>
          <w:iCs/>
          <w:sz w:val="22"/>
          <w:szCs w:val="22"/>
        </w:rPr>
        <w:t>.</w:t>
      </w:r>
      <w:r w:rsidRPr="000606BF">
        <w:rPr>
          <w:rFonts w:asciiTheme="minorHAnsi" w:hAnsiTheme="minorHAnsi" w:cstheme="minorHAnsi"/>
          <w:iCs/>
          <w:sz w:val="22"/>
          <w:szCs w:val="22"/>
        </w:rPr>
        <w:t xml:space="preserve">, Triplett E., </w:t>
      </w:r>
      <w:r w:rsidRPr="000606BF">
        <w:rPr>
          <w:rFonts w:asciiTheme="minorHAnsi" w:hAnsiTheme="minorHAnsi" w:cstheme="minorHAnsi"/>
          <w:b/>
          <w:iCs/>
          <w:sz w:val="22"/>
          <w:szCs w:val="22"/>
        </w:rPr>
        <w:t>Oli M.</w:t>
      </w:r>
      <w:r w:rsidRPr="000606BF">
        <w:rPr>
          <w:rFonts w:asciiTheme="minorHAnsi" w:hAnsiTheme="minorHAnsi" w:cstheme="minorHAnsi"/>
          <w:iCs/>
          <w:sz w:val="22"/>
          <w:szCs w:val="22"/>
        </w:rPr>
        <w:t xml:space="preserve"> and Rice, K. </w:t>
      </w:r>
      <w:r w:rsidRPr="000606BF">
        <w:rPr>
          <w:rFonts w:asciiTheme="minorHAnsi" w:hAnsiTheme="minorHAnsi" w:cstheme="minorHAnsi"/>
          <w:bCs/>
          <w:sz w:val="22"/>
          <w:szCs w:val="22"/>
        </w:rPr>
        <w:t xml:space="preserve">Using analytics to enhance and broaden participation throughout the Microbiology and Cell Science curriculum. </w:t>
      </w:r>
      <w:r w:rsidRPr="000606BF">
        <w:rPr>
          <w:rFonts w:asciiTheme="minorHAnsi" w:hAnsiTheme="minorHAnsi" w:cstheme="minorHAnsi"/>
          <w:color w:val="191919"/>
          <w:sz w:val="22"/>
          <w:szCs w:val="22"/>
        </w:rPr>
        <w:t>CALS Teac</w:t>
      </w:r>
      <w:r w:rsidR="00756216" w:rsidRPr="000606BF">
        <w:rPr>
          <w:rFonts w:asciiTheme="minorHAnsi" w:hAnsiTheme="minorHAnsi" w:cstheme="minorHAnsi"/>
          <w:color w:val="191919"/>
          <w:sz w:val="22"/>
          <w:szCs w:val="22"/>
        </w:rPr>
        <w:t>hing Enhancement Symposium, Gai</w:t>
      </w:r>
      <w:r w:rsidRPr="000606BF">
        <w:rPr>
          <w:rFonts w:asciiTheme="minorHAnsi" w:hAnsiTheme="minorHAnsi" w:cstheme="minorHAnsi"/>
          <w:color w:val="191919"/>
          <w:sz w:val="22"/>
          <w:szCs w:val="22"/>
        </w:rPr>
        <w:t>n</w:t>
      </w:r>
      <w:r w:rsidR="00756216" w:rsidRPr="000606BF">
        <w:rPr>
          <w:rFonts w:asciiTheme="minorHAnsi" w:hAnsiTheme="minorHAnsi" w:cstheme="minorHAnsi"/>
          <w:color w:val="191919"/>
          <w:sz w:val="22"/>
          <w:szCs w:val="22"/>
        </w:rPr>
        <w:t>e</w:t>
      </w:r>
      <w:r w:rsidRPr="000606BF">
        <w:rPr>
          <w:rFonts w:asciiTheme="minorHAnsi" w:hAnsiTheme="minorHAnsi" w:cstheme="minorHAnsi"/>
          <w:color w:val="191919"/>
          <w:sz w:val="22"/>
          <w:szCs w:val="22"/>
        </w:rPr>
        <w:t>sville, FL. (presentation)</w:t>
      </w:r>
    </w:p>
    <w:p w14:paraId="4895CA12" w14:textId="3FA674BB" w:rsidR="00D745C4" w:rsidRPr="000606BF" w:rsidRDefault="00D745C4"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bCs/>
          <w:sz w:val="22"/>
          <w:szCs w:val="22"/>
        </w:rPr>
        <w:t>2016</w:t>
      </w:r>
      <w:r w:rsidR="007E1DE8" w:rsidRPr="000606BF">
        <w:rPr>
          <w:rFonts w:asciiTheme="minorHAnsi" w:hAnsiTheme="minorHAnsi" w:cstheme="minorHAnsi"/>
          <w:bCs/>
          <w:sz w:val="22"/>
          <w:szCs w:val="22"/>
        </w:rPr>
        <w:tab/>
      </w:r>
      <w:r w:rsidRPr="000606BF">
        <w:rPr>
          <w:rFonts w:asciiTheme="minorHAnsi" w:hAnsiTheme="minorHAnsi" w:cstheme="minorHAnsi"/>
          <w:bCs/>
          <w:sz w:val="22"/>
          <w:szCs w:val="22"/>
        </w:rPr>
        <w:t xml:space="preserve">Lyles, J and </w:t>
      </w:r>
      <w:r w:rsidRPr="000606BF">
        <w:rPr>
          <w:rFonts w:asciiTheme="minorHAnsi" w:hAnsiTheme="minorHAnsi" w:cstheme="minorHAnsi"/>
          <w:b/>
          <w:bCs/>
          <w:sz w:val="22"/>
          <w:szCs w:val="22"/>
        </w:rPr>
        <w:t>Oli, M.</w:t>
      </w:r>
      <w:r w:rsidRPr="000606BF">
        <w:rPr>
          <w:rFonts w:asciiTheme="minorHAnsi" w:hAnsiTheme="minorHAnsi" w:cstheme="minorHAnsi"/>
          <w:bCs/>
          <w:sz w:val="22"/>
          <w:szCs w:val="22"/>
        </w:rPr>
        <w:t xml:space="preserve"> </w:t>
      </w:r>
      <w:r w:rsidRPr="000606BF">
        <w:rPr>
          <w:rFonts w:asciiTheme="minorHAnsi" w:hAnsiTheme="minorHAnsi" w:cstheme="minorHAnsi"/>
          <w:sz w:val="22"/>
          <w:szCs w:val="22"/>
        </w:rPr>
        <w:t>Fermentation Revival in the Classroom: Ancient Human Practices as Modern Health Fads. NACTA Conference, June 21-24 held at the University of Hawaii – Manoa, HI (poster)</w:t>
      </w:r>
    </w:p>
    <w:p w14:paraId="5272381E" w14:textId="771B8C74" w:rsidR="00365F90" w:rsidRPr="000606BF" w:rsidRDefault="00D745C4" w:rsidP="00D25B87">
      <w:pPr>
        <w:ind w:left="1080" w:hanging="1080"/>
        <w:contextualSpacing/>
        <w:rPr>
          <w:rFonts w:asciiTheme="minorHAnsi" w:hAnsiTheme="minorHAnsi" w:cstheme="minorHAnsi"/>
          <w:sz w:val="22"/>
          <w:szCs w:val="22"/>
        </w:rPr>
      </w:pPr>
      <w:r w:rsidRPr="000606BF">
        <w:rPr>
          <w:rFonts w:asciiTheme="minorHAnsi" w:hAnsiTheme="minorHAnsi" w:cstheme="minorHAnsi"/>
          <w:bCs/>
          <w:sz w:val="22"/>
          <w:szCs w:val="22"/>
        </w:rPr>
        <w:t>2016</w:t>
      </w:r>
      <w:r w:rsidR="007E1DE8" w:rsidRPr="000606BF">
        <w:rPr>
          <w:rFonts w:asciiTheme="minorHAnsi" w:hAnsiTheme="minorHAnsi" w:cstheme="minorHAnsi"/>
          <w:bCs/>
          <w:sz w:val="22"/>
          <w:szCs w:val="22"/>
        </w:rPr>
        <w:tab/>
      </w:r>
      <w:r w:rsidRPr="000606BF">
        <w:rPr>
          <w:rFonts w:asciiTheme="minorHAnsi" w:hAnsiTheme="minorHAnsi" w:cstheme="minorHAnsi"/>
          <w:b/>
          <w:bCs/>
          <w:sz w:val="22"/>
          <w:szCs w:val="22"/>
        </w:rPr>
        <w:t>Oli, M.</w:t>
      </w:r>
      <w:r w:rsidRPr="000606BF">
        <w:rPr>
          <w:rFonts w:asciiTheme="minorHAnsi" w:hAnsiTheme="minorHAnsi" w:cstheme="minorHAnsi"/>
          <w:bCs/>
          <w:sz w:val="22"/>
          <w:szCs w:val="22"/>
        </w:rPr>
        <w:t xml:space="preserve"> and Lyles, J. </w:t>
      </w:r>
      <w:r w:rsidR="00854E46" w:rsidRPr="000606BF">
        <w:rPr>
          <w:rFonts w:asciiTheme="minorHAnsi" w:hAnsiTheme="minorHAnsi" w:cstheme="minorHAnsi"/>
          <w:sz w:val="22"/>
          <w:szCs w:val="22"/>
        </w:rPr>
        <w:t>The student-</w:t>
      </w:r>
      <w:r w:rsidRPr="000606BF">
        <w:rPr>
          <w:rFonts w:asciiTheme="minorHAnsi" w:hAnsiTheme="minorHAnsi" w:cstheme="minorHAnsi"/>
          <w:sz w:val="22"/>
          <w:szCs w:val="22"/>
        </w:rPr>
        <w:t>centered classroom: Feed your m</w:t>
      </w:r>
      <w:r w:rsidR="00854E46" w:rsidRPr="000606BF">
        <w:rPr>
          <w:rFonts w:asciiTheme="minorHAnsi" w:hAnsiTheme="minorHAnsi" w:cstheme="minorHAnsi"/>
          <w:sz w:val="22"/>
          <w:szCs w:val="22"/>
        </w:rPr>
        <w:t>icrobiome - the new gut feeling</w:t>
      </w:r>
      <w:r w:rsidRPr="000606BF">
        <w:rPr>
          <w:rFonts w:asciiTheme="minorHAnsi" w:hAnsiTheme="minorHAnsi" w:cstheme="minorHAnsi"/>
          <w:sz w:val="22"/>
          <w:szCs w:val="22"/>
        </w:rPr>
        <w:t>. NACTA Conference, June 21-24 held at the University of Hawaii – Manoa (poster)</w:t>
      </w:r>
    </w:p>
    <w:p w14:paraId="442266B8" w14:textId="76E825FD" w:rsidR="00D745C4" w:rsidRPr="000606BF" w:rsidRDefault="00D745C4" w:rsidP="00D25B87">
      <w:pPr>
        <w:ind w:left="1080" w:hanging="1080"/>
        <w:contextualSpacing/>
        <w:rPr>
          <w:rFonts w:asciiTheme="minorHAnsi" w:hAnsiTheme="minorHAnsi" w:cstheme="minorHAnsi"/>
          <w:sz w:val="22"/>
          <w:szCs w:val="22"/>
        </w:rPr>
      </w:pPr>
      <w:r w:rsidRPr="000606BF">
        <w:rPr>
          <w:rFonts w:asciiTheme="minorHAnsi" w:hAnsiTheme="minorHAnsi" w:cstheme="minorHAnsi"/>
          <w:sz w:val="22"/>
          <w:szCs w:val="22"/>
        </w:rPr>
        <w:t>2016</w:t>
      </w:r>
      <w:r w:rsidR="007E1DE8" w:rsidRPr="000606BF">
        <w:rPr>
          <w:rFonts w:asciiTheme="minorHAnsi" w:hAnsiTheme="minorHAnsi" w:cstheme="minorHAnsi"/>
          <w:sz w:val="22"/>
          <w:szCs w:val="22"/>
        </w:rPr>
        <w:tab/>
      </w:r>
      <w:r w:rsidRPr="000606BF">
        <w:rPr>
          <w:rFonts w:asciiTheme="minorHAnsi" w:hAnsiTheme="minorHAnsi" w:cstheme="minorHAnsi"/>
          <w:b/>
          <w:sz w:val="22"/>
          <w:szCs w:val="22"/>
        </w:rPr>
        <w:t>Oli, M.</w:t>
      </w:r>
      <w:r w:rsidRPr="000606BF">
        <w:rPr>
          <w:rFonts w:asciiTheme="minorHAnsi" w:hAnsiTheme="minorHAnsi" w:cstheme="minorHAnsi"/>
          <w:sz w:val="22"/>
          <w:szCs w:val="22"/>
        </w:rPr>
        <w:t xml:space="preserve"> Student learning through research projects. UF Interface teaching conference</w:t>
      </w:r>
      <w:proofErr w:type="gramStart"/>
      <w:r w:rsidR="00854E46" w:rsidRPr="000606BF">
        <w:rPr>
          <w:rFonts w:asciiTheme="minorHAnsi" w:hAnsiTheme="minorHAnsi" w:cstheme="minorHAnsi"/>
          <w:sz w:val="22"/>
          <w:szCs w:val="22"/>
        </w:rPr>
        <w:t>:</w:t>
      </w:r>
      <w:r w:rsidRPr="000606BF">
        <w:rPr>
          <w:rFonts w:asciiTheme="minorHAnsi" w:hAnsiTheme="minorHAnsi" w:cstheme="minorHAnsi"/>
          <w:sz w:val="22"/>
          <w:szCs w:val="22"/>
        </w:rPr>
        <w:t xml:space="preserve"> ”Tips</w:t>
      </w:r>
      <w:proofErr w:type="gramEnd"/>
      <w:r w:rsidRPr="000606BF">
        <w:rPr>
          <w:rFonts w:asciiTheme="minorHAnsi" w:hAnsiTheme="minorHAnsi" w:cstheme="minorHAnsi"/>
          <w:sz w:val="22"/>
          <w:szCs w:val="22"/>
        </w:rPr>
        <w:t>, Tools, and Timesavers”, Gainesville, FL</w:t>
      </w:r>
      <w:r w:rsidR="001B1567" w:rsidRPr="000606BF">
        <w:rPr>
          <w:rFonts w:asciiTheme="minorHAnsi" w:hAnsiTheme="minorHAnsi" w:cstheme="minorHAnsi"/>
          <w:sz w:val="22"/>
          <w:szCs w:val="22"/>
        </w:rPr>
        <w:t xml:space="preserve">. </w:t>
      </w:r>
      <w:r w:rsidRPr="000606BF">
        <w:rPr>
          <w:rFonts w:asciiTheme="minorHAnsi" w:hAnsiTheme="minorHAnsi" w:cstheme="minorHAnsi"/>
          <w:sz w:val="22"/>
          <w:szCs w:val="22"/>
        </w:rPr>
        <w:t>(interactive session)</w:t>
      </w:r>
    </w:p>
    <w:p w14:paraId="64FE46D3" w14:textId="71BE614B" w:rsidR="00157765" w:rsidRPr="000606BF" w:rsidRDefault="007E1DE8"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sz w:val="22"/>
          <w:szCs w:val="22"/>
        </w:rPr>
        <w:t>2016</w:t>
      </w:r>
      <w:r w:rsidRPr="000606BF">
        <w:rPr>
          <w:rFonts w:asciiTheme="minorHAnsi" w:hAnsiTheme="minorHAnsi" w:cstheme="minorHAnsi"/>
          <w:sz w:val="22"/>
          <w:szCs w:val="22"/>
        </w:rPr>
        <w:tab/>
      </w:r>
      <w:proofErr w:type="spellStart"/>
      <w:r w:rsidR="00157765" w:rsidRPr="000606BF">
        <w:rPr>
          <w:rFonts w:asciiTheme="minorHAnsi" w:hAnsiTheme="minorHAnsi" w:cstheme="minorHAnsi"/>
          <w:bCs/>
          <w:sz w:val="22"/>
          <w:szCs w:val="22"/>
        </w:rPr>
        <w:t>Azadikhah</w:t>
      </w:r>
      <w:proofErr w:type="spellEnd"/>
      <w:r w:rsidR="00157765" w:rsidRPr="000606BF">
        <w:rPr>
          <w:rFonts w:asciiTheme="minorHAnsi" w:hAnsiTheme="minorHAnsi" w:cstheme="minorHAnsi"/>
          <w:bCs/>
          <w:sz w:val="22"/>
          <w:szCs w:val="22"/>
        </w:rPr>
        <w:t>, O.</w:t>
      </w:r>
      <w:r w:rsidR="00F7725F" w:rsidRPr="000606BF">
        <w:rPr>
          <w:rFonts w:asciiTheme="minorHAnsi" w:hAnsiTheme="minorHAnsi" w:cstheme="minorHAnsi"/>
          <w:i/>
          <w:sz w:val="22"/>
          <w:szCs w:val="22"/>
          <w:vertAlign w:val="superscript"/>
        </w:rPr>
        <w:t xml:space="preserve"> UG</w:t>
      </w:r>
      <w:r w:rsidR="00157765" w:rsidRPr="000606BF">
        <w:rPr>
          <w:rFonts w:asciiTheme="minorHAnsi" w:hAnsiTheme="minorHAnsi" w:cstheme="minorHAnsi"/>
          <w:bCs/>
          <w:sz w:val="22"/>
          <w:szCs w:val="22"/>
        </w:rPr>
        <w:t>, Joseph, R.</w:t>
      </w:r>
      <w:r w:rsidR="00F7725F" w:rsidRPr="000606BF">
        <w:rPr>
          <w:rFonts w:asciiTheme="minorHAnsi" w:hAnsiTheme="minorHAnsi" w:cstheme="minorHAnsi"/>
          <w:i/>
          <w:sz w:val="22"/>
          <w:szCs w:val="22"/>
          <w:vertAlign w:val="superscript"/>
        </w:rPr>
        <w:t xml:space="preserve"> UG</w:t>
      </w:r>
      <w:r w:rsidR="00157765" w:rsidRPr="000606BF">
        <w:rPr>
          <w:rFonts w:asciiTheme="minorHAnsi" w:hAnsiTheme="minorHAnsi" w:cstheme="minorHAnsi"/>
          <w:bCs/>
          <w:sz w:val="22"/>
          <w:szCs w:val="22"/>
        </w:rPr>
        <w:t xml:space="preserve">, </w:t>
      </w:r>
      <w:proofErr w:type="spellStart"/>
      <w:r w:rsidR="00157765" w:rsidRPr="000606BF">
        <w:rPr>
          <w:rFonts w:asciiTheme="minorHAnsi" w:hAnsiTheme="minorHAnsi" w:cstheme="minorHAnsi"/>
          <w:bCs/>
          <w:sz w:val="22"/>
          <w:szCs w:val="22"/>
        </w:rPr>
        <w:t>Kampouris</w:t>
      </w:r>
      <w:proofErr w:type="spellEnd"/>
      <w:r w:rsidR="00157765" w:rsidRPr="000606BF">
        <w:rPr>
          <w:rFonts w:asciiTheme="minorHAnsi" w:hAnsiTheme="minorHAnsi" w:cstheme="minorHAnsi"/>
          <w:bCs/>
          <w:sz w:val="22"/>
          <w:szCs w:val="22"/>
        </w:rPr>
        <w:t>, D.</w:t>
      </w:r>
      <w:r w:rsidR="00F7725F" w:rsidRPr="000606BF">
        <w:rPr>
          <w:rFonts w:asciiTheme="minorHAnsi" w:hAnsiTheme="minorHAnsi" w:cstheme="minorHAnsi"/>
          <w:i/>
          <w:sz w:val="22"/>
          <w:szCs w:val="22"/>
          <w:vertAlign w:val="superscript"/>
        </w:rPr>
        <w:t xml:space="preserve"> UG</w:t>
      </w:r>
      <w:r w:rsidR="00157765" w:rsidRPr="000606BF">
        <w:rPr>
          <w:rFonts w:asciiTheme="minorHAnsi" w:hAnsiTheme="minorHAnsi" w:cstheme="minorHAnsi"/>
          <w:bCs/>
          <w:sz w:val="22"/>
          <w:szCs w:val="22"/>
        </w:rPr>
        <w:t>, Schmidt, E</w:t>
      </w:r>
      <w:r w:rsidR="00F7725F" w:rsidRPr="000606BF">
        <w:rPr>
          <w:rFonts w:asciiTheme="minorHAnsi" w:hAnsiTheme="minorHAnsi" w:cstheme="minorHAnsi"/>
          <w:bCs/>
          <w:sz w:val="22"/>
          <w:szCs w:val="22"/>
        </w:rPr>
        <w:t>.</w:t>
      </w:r>
      <w:r w:rsidR="00F7725F" w:rsidRPr="000606BF">
        <w:rPr>
          <w:rFonts w:asciiTheme="minorHAnsi" w:hAnsiTheme="minorHAnsi" w:cstheme="minorHAnsi"/>
          <w:i/>
          <w:sz w:val="22"/>
          <w:szCs w:val="22"/>
          <w:vertAlign w:val="superscript"/>
        </w:rPr>
        <w:t xml:space="preserve"> UG</w:t>
      </w:r>
      <w:r w:rsidR="00157765" w:rsidRPr="000606BF">
        <w:rPr>
          <w:rFonts w:asciiTheme="minorHAnsi" w:hAnsiTheme="minorHAnsi" w:cstheme="minorHAnsi"/>
          <w:bCs/>
          <w:sz w:val="22"/>
          <w:szCs w:val="22"/>
        </w:rPr>
        <w:t xml:space="preserve"> and </w:t>
      </w:r>
      <w:r w:rsidR="00157765" w:rsidRPr="000606BF">
        <w:rPr>
          <w:rFonts w:asciiTheme="minorHAnsi" w:hAnsiTheme="minorHAnsi" w:cstheme="minorHAnsi"/>
          <w:b/>
          <w:bCs/>
          <w:sz w:val="22"/>
          <w:szCs w:val="22"/>
        </w:rPr>
        <w:t>Oli, M.</w:t>
      </w:r>
      <w:r w:rsidR="00157765" w:rsidRPr="000606BF">
        <w:rPr>
          <w:rFonts w:asciiTheme="minorHAnsi" w:hAnsiTheme="minorHAnsi" w:cstheme="minorHAnsi"/>
          <w:bCs/>
          <w:sz w:val="22"/>
          <w:szCs w:val="22"/>
        </w:rPr>
        <w:t xml:space="preserve"> Comparing the Microbial Growth and Composition of Goat, Almond, and Cow milk and their Kefir Fermentation Products. 6</w:t>
      </w:r>
      <w:r w:rsidR="00157765" w:rsidRPr="000606BF">
        <w:rPr>
          <w:rFonts w:asciiTheme="minorHAnsi" w:hAnsiTheme="minorHAnsi" w:cstheme="minorHAnsi"/>
          <w:bCs/>
          <w:sz w:val="22"/>
          <w:szCs w:val="22"/>
          <w:vertAlign w:val="superscript"/>
        </w:rPr>
        <w:t>th</w:t>
      </w:r>
      <w:r w:rsidR="00157765" w:rsidRPr="000606BF">
        <w:rPr>
          <w:rFonts w:asciiTheme="minorHAnsi" w:hAnsiTheme="minorHAnsi" w:cstheme="minorHAnsi"/>
          <w:bCs/>
          <w:sz w:val="22"/>
          <w:szCs w:val="22"/>
        </w:rPr>
        <w:t xml:space="preserve"> Annual Microbiology and Cell Science Undergraduate Research Symposium </w:t>
      </w:r>
      <w:r w:rsidR="00157765" w:rsidRPr="000606BF">
        <w:rPr>
          <w:rFonts w:asciiTheme="minorHAnsi" w:eastAsia="Calibri" w:hAnsiTheme="minorHAnsi" w:cstheme="minorHAnsi"/>
          <w:sz w:val="22"/>
          <w:szCs w:val="22"/>
        </w:rPr>
        <w:t>(poster)</w:t>
      </w:r>
    </w:p>
    <w:bookmarkEnd w:id="19"/>
    <w:p w14:paraId="025D2ABF" w14:textId="14DEE6C5" w:rsidR="00D745C4" w:rsidRPr="000606BF" w:rsidRDefault="00D745C4" w:rsidP="00D25B87">
      <w:pPr>
        <w:pStyle w:val="Default"/>
        <w:ind w:left="1080" w:hanging="1080"/>
        <w:contextualSpacing/>
        <w:rPr>
          <w:rFonts w:asciiTheme="minorHAnsi" w:hAnsiTheme="minorHAnsi" w:cstheme="minorHAnsi"/>
          <w:sz w:val="22"/>
          <w:szCs w:val="22"/>
        </w:rPr>
      </w:pPr>
      <w:r w:rsidRPr="000606BF">
        <w:rPr>
          <w:rFonts w:asciiTheme="minorHAnsi" w:hAnsiTheme="minorHAnsi" w:cstheme="minorHAnsi"/>
          <w:sz w:val="22"/>
          <w:szCs w:val="22"/>
        </w:rPr>
        <w:t>2015</w:t>
      </w:r>
      <w:r w:rsidR="007E1DE8" w:rsidRPr="000606BF">
        <w:rPr>
          <w:rFonts w:asciiTheme="minorHAnsi" w:hAnsiTheme="minorHAnsi" w:cstheme="minorHAnsi"/>
          <w:sz w:val="22"/>
          <w:szCs w:val="22"/>
        </w:rPr>
        <w:tab/>
      </w:r>
      <w:r w:rsidR="00952AE0" w:rsidRPr="000606BF">
        <w:rPr>
          <w:rFonts w:asciiTheme="minorHAnsi" w:hAnsiTheme="minorHAnsi" w:cstheme="minorHAnsi"/>
          <w:sz w:val="22"/>
          <w:szCs w:val="22"/>
        </w:rPr>
        <w:t xml:space="preserve">Rice, K. and </w:t>
      </w:r>
      <w:r w:rsidR="00952AE0" w:rsidRPr="000606BF">
        <w:rPr>
          <w:rFonts w:asciiTheme="minorHAnsi" w:hAnsiTheme="minorHAnsi" w:cstheme="minorHAnsi"/>
          <w:b/>
          <w:sz w:val="22"/>
          <w:szCs w:val="22"/>
        </w:rPr>
        <w:t>Oli, M.</w:t>
      </w:r>
      <w:r w:rsidR="00952AE0" w:rsidRPr="000606BF">
        <w:rPr>
          <w:rFonts w:asciiTheme="minorHAnsi" w:hAnsiTheme="minorHAnsi" w:cstheme="minorHAnsi"/>
          <w:sz w:val="22"/>
          <w:szCs w:val="22"/>
        </w:rPr>
        <w:t xml:space="preserve"> </w:t>
      </w:r>
      <w:proofErr w:type="gramStart"/>
      <w:r w:rsidR="00952AE0" w:rsidRPr="000606BF">
        <w:rPr>
          <w:rFonts w:asciiTheme="minorHAnsi" w:hAnsiTheme="minorHAnsi" w:cstheme="minorHAnsi"/>
          <w:sz w:val="22"/>
          <w:szCs w:val="22"/>
        </w:rPr>
        <w:t>Development</w:t>
      </w:r>
      <w:proofErr w:type="gramEnd"/>
      <w:r w:rsidR="00952AE0" w:rsidRPr="000606BF">
        <w:rPr>
          <w:rFonts w:asciiTheme="minorHAnsi" w:hAnsiTheme="minorHAnsi" w:cstheme="minorHAnsi"/>
          <w:sz w:val="22"/>
          <w:szCs w:val="22"/>
        </w:rPr>
        <w:t xml:space="preserve"> and Implementation of Hands-On Lab Learning Options for Distance</w:t>
      </w:r>
      <w:r w:rsidR="00BD2AFA" w:rsidRPr="000606BF">
        <w:rPr>
          <w:rFonts w:asciiTheme="minorHAnsi" w:hAnsiTheme="minorHAnsi" w:cstheme="minorHAnsi"/>
          <w:b/>
          <w:bCs/>
          <w:sz w:val="22"/>
          <w:szCs w:val="22"/>
        </w:rPr>
        <w:t xml:space="preserve"> </w:t>
      </w:r>
      <w:r w:rsidR="00952AE0" w:rsidRPr="000606BF">
        <w:rPr>
          <w:rFonts w:asciiTheme="minorHAnsi" w:hAnsiTheme="minorHAnsi" w:cstheme="minorHAnsi"/>
          <w:sz w:val="22"/>
          <w:szCs w:val="22"/>
        </w:rPr>
        <w:t>Education Microbiology Students</w:t>
      </w:r>
      <w:r w:rsidR="001B1567" w:rsidRPr="000606BF">
        <w:rPr>
          <w:rFonts w:asciiTheme="minorHAnsi" w:hAnsiTheme="minorHAnsi" w:cstheme="minorHAnsi"/>
          <w:sz w:val="22"/>
          <w:szCs w:val="22"/>
        </w:rPr>
        <w:t xml:space="preserve">. </w:t>
      </w:r>
      <w:r w:rsidR="001B1567" w:rsidRPr="000606BF">
        <w:rPr>
          <w:rFonts w:asciiTheme="minorHAnsi" w:hAnsiTheme="minorHAnsi" w:cstheme="minorHAnsi"/>
          <w:color w:val="191919"/>
          <w:sz w:val="22"/>
          <w:szCs w:val="22"/>
        </w:rPr>
        <w:t xml:space="preserve">CALS Teaching Enhancement Symposium, </w:t>
      </w:r>
      <w:proofErr w:type="spellStart"/>
      <w:r w:rsidR="001B1567" w:rsidRPr="000606BF">
        <w:rPr>
          <w:rFonts w:asciiTheme="minorHAnsi" w:hAnsiTheme="minorHAnsi" w:cstheme="minorHAnsi"/>
          <w:color w:val="191919"/>
          <w:sz w:val="22"/>
          <w:szCs w:val="22"/>
        </w:rPr>
        <w:t>Gaiensville</w:t>
      </w:r>
      <w:proofErr w:type="spellEnd"/>
      <w:r w:rsidR="001B1567" w:rsidRPr="000606BF">
        <w:rPr>
          <w:rFonts w:asciiTheme="minorHAnsi" w:hAnsiTheme="minorHAnsi" w:cstheme="minorHAnsi"/>
          <w:color w:val="191919"/>
          <w:sz w:val="22"/>
          <w:szCs w:val="22"/>
        </w:rPr>
        <w:t>, FL. (interactive presentation)</w:t>
      </w:r>
    </w:p>
    <w:p w14:paraId="64172513" w14:textId="7705F60A" w:rsidR="00C810BE" w:rsidRPr="000606BF" w:rsidRDefault="007E1DE8"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bCs/>
          <w:sz w:val="22"/>
          <w:szCs w:val="22"/>
        </w:rPr>
        <w:t>2015</w:t>
      </w:r>
      <w:r w:rsidRPr="000606BF">
        <w:rPr>
          <w:rFonts w:asciiTheme="minorHAnsi" w:hAnsiTheme="minorHAnsi" w:cstheme="minorHAnsi"/>
          <w:bCs/>
          <w:sz w:val="22"/>
          <w:szCs w:val="22"/>
        </w:rPr>
        <w:tab/>
      </w:r>
      <w:proofErr w:type="spellStart"/>
      <w:r w:rsidR="00C810BE" w:rsidRPr="000606BF">
        <w:rPr>
          <w:rFonts w:asciiTheme="minorHAnsi" w:hAnsiTheme="minorHAnsi" w:cstheme="minorHAnsi"/>
          <w:sz w:val="22"/>
          <w:szCs w:val="22"/>
        </w:rPr>
        <w:t>Leete</w:t>
      </w:r>
      <w:proofErr w:type="spellEnd"/>
      <w:r w:rsidR="00C810BE" w:rsidRPr="000606BF">
        <w:rPr>
          <w:rFonts w:asciiTheme="minorHAnsi" w:hAnsiTheme="minorHAnsi" w:cstheme="minorHAnsi"/>
          <w:sz w:val="22"/>
          <w:szCs w:val="22"/>
        </w:rPr>
        <w:t>, S.</w:t>
      </w:r>
      <w:r w:rsidR="00F7725F" w:rsidRPr="000606BF">
        <w:rPr>
          <w:rFonts w:asciiTheme="minorHAnsi" w:hAnsiTheme="minorHAnsi" w:cstheme="minorHAnsi"/>
          <w:i/>
          <w:sz w:val="22"/>
          <w:szCs w:val="22"/>
          <w:vertAlign w:val="superscript"/>
        </w:rPr>
        <w:t xml:space="preserve"> UG</w:t>
      </w:r>
      <w:r w:rsidR="00C810BE" w:rsidRPr="000606BF">
        <w:rPr>
          <w:rFonts w:asciiTheme="minorHAnsi" w:hAnsiTheme="minorHAnsi" w:cstheme="minorHAnsi"/>
          <w:sz w:val="22"/>
          <w:szCs w:val="22"/>
        </w:rPr>
        <w:t xml:space="preserve">, </w:t>
      </w:r>
      <w:proofErr w:type="spellStart"/>
      <w:r w:rsidR="00C810BE" w:rsidRPr="000606BF">
        <w:rPr>
          <w:rFonts w:asciiTheme="minorHAnsi" w:hAnsiTheme="minorHAnsi" w:cstheme="minorHAnsi"/>
          <w:sz w:val="22"/>
          <w:szCs w:val="22"/>
        </w:rPr>
        <w:t>Oyola</w:t>
      </w:r>
      <w:proofErr w:type="spellEnd"/>
      <w:r w:rsidR="00C810BE" w:rsidRPr="000606BF">
        <w:rPr>
          <w:rFonts w:asciiTheme="minorHAnsi" w:hAnsiTheme="minorHAnsi" w:cstheme="minorHAnsi"/>
          <w:sz w:val="22"/>
          <w:szCs w:val="22"/>
        </w:rPr>
        <w:t>-Guzman, D.</w:t>
      </w:r>
      <w:r w:rsidR="00F7725F" w:rsidRPr="000606BF">
        <w:rPr>
          <w:rFonts w:asciiTheme="minorHAnsi" w:hAnsiTheme="minorHAnsi" w:cstheme="minorHAnsi"/>
          <w:i/>
          <w:sz w:val="22"/>
          <w:szCs w:val="22"/>
          <w:vertAlign w:val="superscript"/>
        </w:rPr>
        <w:t xml:space="preserve"> UG</w:t>
      </w:r>
      <w:r w:rsidR="00C810BE" w:rsidRPr="000606BF">
        <w:rPr>
          <w:rFonts w:asciiTheme="minorHAnsi" w:hAnsiTheme="minorHAnsi" w:cstheme="minorHAnsi"/>
          <w:sz w:val="22"/>
          <w:szCs w:val="22"/>
        </w:rPr>
        <w:t xml:space="preserve">, </w:t>
      </w:r>
      <w:proofErr w:type="spellStart"/>
      <w:r w:rsidR="00C810BE" w:rsidRPr="000606BF">
        <w:rPr>
          <w:rFonts w:asciiTheme="minorHAnsi" w:hAnsiTheme="minorHAnsi" w:cstheme="minorHAnsi"/>
          <w:sz w:val="22"/>
          <w:szCs w:val="22"/>
        </w:rPr>
        <w:t>Hyunh</w:t>
      </w:r>
      <w:proofErr w:type="spellEnd"/>
      <w:r w:rsidR="00C810BE" w:rsidRPr="000606BF">
        <w:rPr>
          <w:rFonts w:asciiTheme="minorHAnsi" w:hAnsiTheme="minorHAnsi" w:cstheme="minorHAnsi"/>
          <w:sz w:val="22"/>
          <w:szCs w:val="22"/>
        </w:rPr>
        <w:t>, J.</w:t>
      </w:r>
      <w:r w:rsidR="00F7725F" w:rsidRPr="000606BF">
        <w:rPr>
          <w:rFonts w:asciiTheme="minorHAnsi" w:hAnsiTheme="minorHAnsi" w:cstheme="minorHAnsi"/>
          <w:i/>
          <w:sz w:val="22"/>
          <w:szCs w:val="22"/>
          <w:vertAlign w:val="superscript"/>
        </w:rPr>
        <w:t xml:space="preserve"> UG</w:t>
      </w:r>
      <w:r w:rsidR="00C810BE" w:rsidRPr="000606BF">
        <w:rPr>
          <w:rFonts w:asciiTheme="minorHAnsi" w:hAnsiTheme="minorHAnsi" w:cstheme="minorHAnsi"/>
          <w:sz w:val="22"/>
          <w:szCs w:val="22"/>
        </w:rPr>
        <w:t>, Wang, J-S.</w:t>
      </w:r>
      <w:r w:rsidR="00F7725F" w:rsidRPr="000606BF">
        <w:rPr>
          <w:rFonts w:asciiTheme="minorHAnsi" w:hAnsiTheme="minorHAnsi" w:cstheme="minorHAnsi"/>
          <w:i/>
          <w:sz w:val="22"/>
          <w:szCs w:val="22"/>
          <w:vertAlign w:val="superscript"/>
        </w:rPr>
        <w:t xml:space="preserve"> UG</w:t>
      </w:r>
      <w:r w:rsidR="00C810BE" w:rsidRPr="000606BF">
        <w:rPr>
          <w:rFonts w:asciiTheme="minorHAnsi" w:hAnsiTheme="minorHAnsi" w:cstheme="minorHAnsi"/>
          <w:sz w:val="22"/>
          <w:szCs w:val="22"/>
        </w:rPr>
        <w:t xml:space="preserve"> and </w:t>
      </w:r>
      <w:r w:rsidR="00C810BE" w:rsidRPr="000606BF">
        <w:rPr>
          <w:rFonts w:asciiTheme="minorHAnsi" w:hAnsiTheme="minorHAnsi" w:cstheme="minorHAnsi"/>
          <w:b/>
          <w:sz w:val="22"/>
          <w:szCs w:val="22"/>
        </w:rPr>
        <w:t>Oli, M</w:t>
      </w:r>
      <w:r w:rsidR="00C810BE" w:rsidRPr="000606BF">
        <w:rPr>
          <w:rFonts w:asciiTheme="minorHAnsi" w:hAnsiTheme="minorHAnsi" w:cstheme="minorHAnsi"/>
          <w:sz w:val="22"/>
          <w:szCs w:val="22"/>
        </w:rPr>
        <w:t xml:space="preserve">. Survey of Residential Mold in Student Housing. </w:t>
      </w:r>
      <w:r w:rsidR="00C810BE" w:rsidRPr="000606BF">
        <w:rPr>
          <w:rFonts w:asciiTheme="minorHAnsi" w:hAnsiTheme="minorHAnsi" w:cstheme="minorHAnsi"/>
          <w:bCs/>
          <w:sz w:val="22"/>
          <w:szCs w:val="22"/>
        </w:rPr>
        <w:t>5</w:t>
      </w:r>
      <w:r w:rsidR="00C810BE" w:rsidRPr="000606BF">
        <w:rPr>
          <w:rFonts w:asciiTheme="minorHAnsi" w:hAnsiTheme="minorHAnsi" w:cstheme="minorHAnsi"/>
          <w:bCs/>
          <w:sz w:val="22"/>
          <w:szCs w:val="22"/>
          <w:vertAlign w:val="superscript"/>
        </w:rPr>
        <w:t>th</w:t>
      </w:r>
      <w:r w:rsidR="00C810BE" w:rsidRPr="000606BF">
        <w:rPr>
          <w:rFonts w:asciiTheme="minorHAnsi" w:hAnsiTheme="minorHAnsi" w:cstheme="minorHAnsi"/>
          <w:bCs/>
          <w:sz w:val="22"/>
          <w:szCs w:val="22"/>
        </w:rPr>
        <w:t xml:space="preserve"> Annual Microbiology and Cell Science Undergraduate Research Symposium</w:t>
      </w:r>
      <w:r w:rsidR="000B7FE2" w:rsidRPr="000606BF">
        <w:rPr>
          <w:rFonts w:asciiTheme="minorHAnsi" w:hAnsiTheme="minorHAnsi" w:cstheme="minorHAnsi"/>
          <w:bCs/>
          <w:sz w:val="22"/>
          <w:szCs w:val="22"/>
        </w:rPr>
        <w:t xml:space="preserve"> </w:t>
      </w:r>
      <w:r w:rsidR="000B7FE2" w:rsidRPr="000606BF">
        <w:rPr>
          <w:rFonts w:asciiTheme="minorHAnsi" w:eastAsia="Calibri" w:hAnsiTheme="minorHAnsi" w:cstheme="minorHAnsi"/>
          <w:sz w:val="22"/>
          <w:szCs w:val="22"/>
        </w:rPr>
        <w:t>(poster)</w:t>
      </w:r>
    </w:p>
    <w:p w14:paraId="2D15C270" w14:textId="1DE52D31" w:rsidR="00025767" w:rsidRPr="000606BF" w:rsidRDefault="00B4285C"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bCs/>
          <w:sz w:val="22"/>
          <w:szCs w:val="22"/>
        </w:rPr>
        <w:t xml:space="preserve">2015 </w:t>
      </w:r>
      <w:r w:rsidRPr="000606BF">
        <w:rPr>
          <w:rFonts w:asciiTheme="minorHAnsi" w:hAnsiTheme="minorHAnsi" w:cstheme="minorHAnsi"/>
          <w:bCs/>
          <w:sz w:val="22"/>
          <w:szCs w:val="22"/>
        </w:rPr>
        <w:tab/>
      </w:r>
      <w:r w:rsidR="00240F1B" w:rsidRPr="000606BF">
        <w:rPr>
          <w:rFonts w:asciiTheme="minorHAnsi" w:hAnsiTheme="minorHAnsi" w:cstheme="minorHAnsi"/>
          <w:color w:val="000000"/>
          <w:sz w:val="22"/>
          <w:szCs w:val="22"/>
          <w:shd w:val="clear" w:color="auto" w:fill="FFFFFF"/>
        </w:rPr>
        <w:t>Hannah, J</w:t>
      </w:r>
      <w:r w:rsidR="00C810BE" w:rsidRPr="000606BF">
        <w:rPr>
          <w:rFonts w:asciiTheme="minorHAnsi" w:hAnsiTheme="minorHAnsi" w:cstheme="minorHAnsi"/>
          <w:color w:val="000000"/>
          <w:sz w:val="22"/>
          <w:szCs w:val="22"/>
          <w:shd w:val="clear" w:color="auto" w:fill="FFFFFF"/>
        </w:rPr>
        <w:t>.</w:t>
      </w:r>
      <w:r w:rsidR="00F7725F" w:rsidRPr="000606BF">
        <w:rPr>
          <w:rFonts w:asciiTheme="minorHAnsi" w:hAnsiTheme="minorHAnsi" w:cstheme="minorHAnsi"/>
          <w:i/>
          <w:sz w:val="22"/>
          <w:szCs w:val="22"/>
          <w:vertAlign w:val="superscript"/>
        </w:rPr>
        <w:t xml:space="preserve"> UG</w:t>
      </w:r>
      <w:r w:rsidR="00240F1B" w:rsidRPr="000606BF">
        <w:rPr>
          <w:rFonts w:asciiTheme="minorHAnsi" w:hAnsiTheme="minorHAnsi" w:cstheme="minorHAnsi"/>
          <w:color w:val="000000"/>
          <w:sz w:val="22"/>
          <w:szCs w:val="22"/>
          <w:shd w:val="clear" w:color="auto" w:fill="FFFFFF"/>
        </w:rPr>
        <w:t xml:space="preserve">, </w:t>
      </w:r>
      <w:r w:rsidR="00C810BE" w:rsidRPr="000606BF">
        <w:rPr>
          <w:rFonts w:asciiTheme="minorHAnsi" w:hAnsiTheme="minorHAnsi" w:cstheme="minorHAnsi"/>
          <w:color w:val="000000"/>
          <w:sz w:val="22"/>
          <w:szCs w:val="22"/>
          <w:shd w:val="clear" w:color="auto" w:fill="FFFFFF"/>
        </w:rPr>
        <w:t xml:space="preserve">Phillips, </w:t>
      </w:r>
      <w:r w:rsidR="00240F1B" w:rsidRPr="000606BF">
        <w:rPr>
          <w:rFonts w:asciiTheme="minorHAnsi" w:hAnsiTheme="minorHAnsi" w:cstheme="minorHAnsi"/>
          <w:color w:val="000000"/>
          <w:sz w:val="22"/>
          <w:szCs w:val="22"/>
          <w:shd w:val="clear" w:color="auto" w:fill="FFFFFF"/>
        </w:rPr>
        <w:t>H</w:t>
      </w:r>
      <w:r w:rsidR="00C810BE" w:rsidRPr="000606BF">
        <w:rPr>
          <w:rFonts w:asciiTheme="minorHAnsi" w:hAnsiTheme="minorHAnsi" w:cstheme="minorHAnsi"/>
          <w:color w:val="000000"/>
          <w:sz w:val="22"/>
          <w:szCs w:val="22"/>
          <w:shd w:val="clear" w:color="auto" w:fill="FFFFFF"/>
        </w:rPr>
        <w:t>.</w:t>
      </w:r>
      <w:r w:rsidR="00F7725F" w:rsidRPr="000606BF">
        <w:rPr>
          <w:rFonts w:asciiTheme="minorHAnsi" w:hAnsiTheme="minorHAnsi" w:cstheme="minorHAnsi"/>
          <w:i/>
          <w:sz w:val="22"/>
          <w:szCs w:val="22"/>
          <w:vertAlign w:val="superscript"/>
        </w:rPr>
        <w:t xml:space="preserve"> UG</w:t>
      </w:r>
      <w:r w:rsidR="00240F1B" w:rsidRPr="000606BF">
        <w:rPr>
          <w:rFonts w:asciiTheme="minorHAnsi" w:hAnsiTheme="minorHAnsi" w:cstheme="minorHAnsi"/>
          <w:color w:val="000000"/>
          <w:sz w:val="22"/>
          <w:szCs w:val="22"/>
          <w:shd w:val="clear" w:color="auto" w:fill="FFFFFF"/>
        </w:rPr>
        <w:t xml:space="preserve">, and </w:t>
      </w:r>
      <w:r w:rsidR="00240F1B" w:rsidRPr="000606BF">
        <w:rPr>
          <w:rFonts w:asciiTheme="minorHAnsi" w:hAnsiTheme="minorHAnsi" w:cstheme="minorHAnsi"/>
          <w:b/>
          <w:color w:val="000000"/>
          <w:sz w:val="22"/>
          <w:szCs w:val="22"/>
          <w:shd w:val="clear" w:color="auto" w:fill="FFFFFF"/>
        </w:rPr>
        <w:t>Oli M</w:t>
      </w:r>
      <w:r w:rsidR="00C810BE" w:rsidRPr="000606BF">
        <w:rPr>
          <w:rFonts w:asciiTheme="minorHAnsi" w:hAnsiTheme="minorHAnsi" w:cstheme="minorHAnsi"/>
          <w:b/>
          <w:color w:val="000000"/>
          <w:sz w:val="22"/>
          <w:szCs w:val="22"/>
          <w:shd w:val="clear" w:color="auto" w:fill="FFFFFF"/>
        </w:rPr>
        <w:t>.</w:t>
      </w:r>
      <w:r w:rsidR="003F073F" w:rsidRPr="000606BF">
        <w:rPr>
          <w:rFonts w:asciiTheme="minorHAnsi" w:hAnsiTheme="minorHAnsi" w:cstheme="minorHAnsi"/>
          <w:b/>
          <w:sz w:val="22"/>
          <w:szCs w:val="22"/>
        </w:rPr>
        <w:t xml:space="preserve"> </w:t>
      </w:r>
      <w:r w:rsidR="00240F1B" w:rsidRPr="000606BF">
        <w:rPr>
          <w:rFonts w:asciiTheme="minorHAnsi" w:hAnsiTheme="minorHAnsi" w:cstheme="minorHAnsi"/>
          <w:sz w:val="22"/>
          <w:szCs w:val="22"/>
        </w:rPr>
        <w:t xml:space="preserve">The effect of BPA on the indicator organism </w:t>
      </w:r>
      <w:proofErr w:type="spellStart"/>
      <w:r w:rsidR="00240F1B" w:rsidRPr="000606BF">
        <w:rPr>
          <w:rFonts w:asciiTheme="minorHAnsi" w:hAnsiTheme="minorHAnsi" w:cstheme="minorHAnsi"/>
          <w:i/>
          <w:color w:val="000000"/>
          <w:sz w:val="22"/>
          <w:szCs w:val="22"/>
          <w:shd w:val="clear" w:color="auto" w:fill="FFFFFF"/>
        </w:rPr>
        <w:t>Brachionus</w:t>
      </w:r>
      <w:proofErr w:type="spellEnd"/>
      <w:r w:rsidR="00240F1B" w:rsidRPr="000606BF">
        <w:rPr>
          <w:rFonts w:asciiTheme="minorHAnsi" w:hAnsiTheme="minorHAnsi" w:cstheme="minorHAnsi"/>
          <w:i/>
          <w:color w:val="000000"/>
          <w:sz w:val="22"/>
          <w:szCs w:val="22"/>
          <w:shd w:val="clear" w:color="auto" w:fill="FFFFFF"/>
        </w:rPr>
        <w:t xml:space="preserve"> </w:t>
      </w:r>
      <w:proofErr w:type="spellStart"/>
      <w:r w:rsidR="00240F1B" w:rsidRPr="000606BF">
        <w:rPr>
          <w:rFonts w:asciiTheme="minorHAnsi" w:hAnsiTheme="minorHAnsi" w:cstheme="minorHAnsi"/>
          <w:i/>
          <w:color w:val="000000"/>
          <w:sz w:val="22"/>
          <w:szCs w:val="22"/>
          <w:shd w:val="clear" w:color="auto" w:fill="FFFFFF"/>
        </w:rPr>
        <w:t>calyciflorus</w:t>
      </w:r>
      <w:proofErr w:type="spellEnd"/>
      <w:r w:rsidR="003F073F" w:rsidRPr="000606BF">
        <w:rPr>
          <w:rFonts w:asciiTheme="minorHAnsi" w:hAnsiTheme="minorHAnsi" w:cstheme="minorHAnsi"/>
          <w:sz w:val="22"/>
          <w:szCs w:val="22"/>
        </w:rPr>
        <w:t xml:space="preserve">. </w:t>
      </w:r>
      <w:r w:rsidR="003F073F" w:rsidRPr="000606BF">
        <w:rPr>
          <w:rFonts w:asciiTheme="minorHAnsi" w:hAnsiTheme="minorHAnsi" w:cstheme="minorHAnsi"/>
          <w:bCs/>
          <w:sz w:val="22"/>
          <w:szCs w:val="22"/>
        </w:rPr>
        <w:t>5</w:t>
      </w:r>
      <w:r w:rsidR="003F073F" w:rsidRPr="000606BF">
        <w:rPr>
          <w:rFonts w:asciiTheme="minorHAnsi" w:hAnsiTheme="minorHAnsi" w:cstheme="minorHAnsi"/>
          <w:bCs/>
          <w:sz w:val="22"/>
          <w:szCs w:val="22"/>
          <w:vertAlign w:val="superscript"/>
        </w:rPr>
        <w:t>th</w:t>
      </w:r>
      <w:r w:rsidR="003F073F" w:rsidRPr="000606BF">
        <w:rPr>
          <w:rFonts w:asciiTheme="minorHAnsi" w:hAnsiTheme="minorHAnsi" w:cstheme="minorHAnsi"/>
          <w:bCs/>
          <w:sz w:val="22"/>
          <w:szCs w:val="22"/>
        </w:rPr>
        <w:t xml:space="preserve"> Annual Microbiology and Cell Science Undergraduate Research Symposium</w:t>
      </w:r>
      <w:r w:rsidR="000B7FE2" w:rsidRPr="000606BF">
        <w:rPr>
          <w:rFonts w:asciiTheme="minorHAnsi" w:hAnsiTheme="minorHAnsi" w:cstheme="minorHAnsi"/>
          <w:bCs/>
          <w:sz w:val="22"/>
          <w:szCs w:val="22"/>
        </w:rPr>
        <w:t xml:space="preserve"> </w:t>
      </w:r>
      <w:r w:rsidR="000B7FE2" w:rsidRPr="000606BF">
        <w:rPr>
          <w:rFonts w:asciiTheme="minorHAnsi" w:eastAsia="Calibri" w:hAnsiTheme="minorHAnsi" w:cstheme="minorHAnsi"/>
          <w:sz w:val="22"/>
          <w:szCs w:val="22"/>
        </w:rPr>
        <w:t>(poster)</w:t>
      </w:r>
    </w:p>
    <w:p w14:paraId="4D822607" w14:textId="1927593D" w:rsidR="000B7FE2" w:rsidRPr="000606BF" w:rsidRDefault="007E1DE8"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bCs/>
          <w:sz w:val="22"/>
          <w:szCs w:val="22"/>
        </w:rPr>
        <w:t>2015</w:t>
      </w:r>
      <w:r w:rsidRPr="000606BF">
        <w:rPr>
          <w:rFonts w:asciiTheme="minorHAnsi" w:hAnsiTheme="minorHAnsi" w:cstheme="minorHAnsi"/>
          <w:bCs/>
          <w:sz w:val="22"/>
          <w:szCs w:val="22"/>
        </w:rPr>
        <w:tab/>
      </w:r>
      <w:r w:rsidR="003F073F" w:rsidRPr="000606BF">
        <w:rPr>
          <w:rFonts w:asciiTheme="minorHAnsi" w:hAnsiTheme="minorHAnsi" w:cstheme="minorHAnsi"/>
          <w:sz w:val="22"/>
          <w:szCs w:val="22"/>
        </w:rPr>
        <w:t>Ng, Y.</w:t>
      </w:r>
      <w:r w:rsidR="00F7725F" w:rsidRPr="000606BF">
        <w:rPr>
          <w:rFonts w:asciiTheme="minorHAnsi" w:hAnsiTheme="minorHAnsi" w:cstheme="minorHAnsi"/>
          <w:i/>
          <w:sz w:val="22"/>
          <w:szCs w:val="22"/>
          <w:vertAlign w:val="superscript"/>
        </w:rPr>
        <w:t xml:space="preserve"> UG</w:t>
      </w:r>
      <w:r w:rsidR="003F073F" w:rsidRPr="000606BF">
        <w:rPr>
          <w:rFonts w:asciiTheme="minorHAnsi" w:hAnsiTheme="minorHAnsi" w:cstheme="minorHAnsi"/>
          <w:sz w:val="22"/>
          <w:szCs w:val="22"/>
        </w:rPr>
        <w:t>, Rahal, S.</w:t>
      </w:r>
      <w:r w:rsidR="00F7725F" w:rsidRPr="000606BF">
        <w:rPr>
          <w:rFonts w:asciiTheme="minorHAnsi" w:hAnsiTheme="minorHAnsi" w:cstheme="minorHAnsi"/>
          <w:i/>
          <w:sz w:val="22"/>
          <w:szCs w:val="22"/>
          <w:vertAlign w:val="superscript"/>
        </w:rPr>
        <w:t xml:space="preserve"> UG</w:t>
      </w:r>
      <w:r w:rsidR="003F073F" w:rsidRPr="000606BF">
        <w:rPr>
          <w:rFonts w:asciiTheme="minorHAnsi" w:hAnsiTheme="minorHAnsi" w:cstheme="minorHAnsi"/>
          <w:sz w:val="22"/>
          <w:szCs w:val="22"/>
        </w:rPr>
        <w:t xml:space="preserve">, </w:t>
      </w:r>
      <w:r w:rsidR="003F073F" w:rsidRPr="000606BF">
        <w:rPr>
          <w:rFonts w:asciiTheme="minorHAnsi" w:hAnsiTheme="minorHAnsi" w:cstheme="minorHAnsi"/>
          <w:b/>
          <w:sz w:val="22"/>
          <w:szCs w:val="22"/>
        </w:rPr>
        <w:t>Oli, M.</w:t>
      </w:r>
      <w:r w:rsidR="003F073F" w:rsidRPr="000606BF">
        <w:rPr>
          <w:rFonts w:asciiTheme="minorHAnsi" w:hAnsiTheme="minorHAnsi" w:cstheme="minorHAnsi"/>
          <w:sz w:val="22"/>
          <w:szCs w:val="22"/>
        </w:rPr>
        <w:t xml:space="preserve">, and Morel, L. Quantifying the Intestinal Dysbiosis associated with Systemic Lupus Erythematosus in the Mouse Model. </w:t>
      </w:r>
      <w:r w:rsidR="003F073F" w:rsidRPr="000606BF">
        <w:rPr>
          <w:rFonts w:asciiTheme="minorHAnsi" w:hAnsiTheme="minorHAnsi" w:cstheme="minorHAnsi"/>
          <w:bCs/>
          <w:sz w:val="22"/>
          <w:szCs w:val="22"/>
        </w:rPr>
        <w:t>5</w:t>
      </w:r>
      <w:r w:rsidR="003F073F" w:rsidRPr="000606BF">
        <w:rPr>
          <w:rFonts w:asciiTheme="minorHAnsi" w:hAnsiTheme="minorHAnsi" w:cstheme="minorHAnsi"/>
          <w:bCs/>
          <w:sz w:val="22"/>
          <w:szCs w:val="22"/>
          <w:vertAlign w:val="superscript"/>
        </w:rPr>
        <w:t>th</w:t>
      </w:r>
      <w:r w:rsidR="003F073F" w:rsidRPr="000606BF">
        <w:rPr>
          <w:rFonts w:asciiTheme="minorHAnsi" w:hAnsiTheme="minorHAnsi" w:cstheme="minorHAnsi"/>
          <w:bCs/>
          <w:sz w:val="22"/>
          <w:szCs w:val="22"/>
        </w:rPr>
        <w:t xml:space="preserve"> Annual Microbiology and Cell Science Undergraduate Research Symposium</w:t>
      </w:r>
      <w:r w:rsidR="000B7FE2" w:rsidRPr="000606BF">
        <w:rPr>
          <w:rFonts w:asciiTheme="minorHAnsi" w:hAnsiTheme="minorHAnsi" w:cstheme="minorHAnsi"/>
          <w:bCs/>
          <w:sz w:val="22"/>
          <w:szCs w:val="22"/>
        </w:rPr>
        <w:t xml:space="preserve"> </w:t>
      </w:r>
      <w:r w:rsidR="000B7FE2" w:rsidRPr="000606BF">
        <w:rPr>
          <w:rFonts w:asciiTheme="minorHAnsi" w:eastAsia="Calibri" w:hAnsiTheme="minorHAnsi" w:cstheme="minorHAnsi"/>
          <w:sz w:val="22"/>
          <w:szCs w:val="22"/>
        </w:rPr>
        <w:t>(poster)</w:t>
      </w:r>
    </w:p>
    <w:p w14:paraId="3988229D" w14:textId="0523966D" w:rsidR="000B7FE2" w:rsidRPr="000606BF" w:rsidRDefault="007E1DE8" w:rsidP="00D25B87">
      <w:pPr>
        <w:ind w:left="1080" w:hanging="1080"/>
        <w:contextualSpacing/>
        <w:rPr>
          <w:rFonts w:asciiTheme="minorHAnsi" w:hAnsiTheme="minorHAnsi" w:cstheme="minorHAnsi"/>
          <w:bCs/>
          <w:sz w:val="22"/>
          <w:szCs w:val="22"/>
        </w:rPr>
      </w:pPr>
      <w:r w:rsidRPr="000606BF">
        <w:rPr>
          <w:rFonts w:asciiTheme="minorHAnsi" w:hAnsiTheme="minorHAnsi" w:cstheme="minorHAnsi"/>
          <w:bCs/>
          <w:sz w:val="22"/>
          <w:szCs w:val="22"/>
        </w:rPr>
        <w:t>2015</w:t>
      </w:r>
      <w:r w:rsidRPr="000606BF">
        <w:rPr>
          <w:rFonts w:asciiTheme="minorHAnsi" w:hAnsiTheme="minorHAnsi" w:cstheme="minorHAnsi"/>
          <w:bCs/>
          <w:sz w:val="22"/>
          <w:szCs w:val="22"/>
        </w:rPr>
        <w:tab/>
      </w:r>
      <w:r w:rsidR="000B7FE2" w:rsidRPr="000606BF">
        <w:rPr>
          <w:rFonts w:asciiTheme="minorHAnsi" w:hAnsiTheme="minorHAnsi" w:cstheme="minorHAnsi"/>
          <w:sz w:val="22"/>
          <w:szCs w:val="22"/>
        </w:rPr>
        <w:t>Campbell, C.</w:t>
      </w:r>
      <w:r w:rsidR="00F7725F" w:rsidRPr="000606BF">
        <w:rPr>
          <w:rFonts w:asciiTheme="minorHAnsi" w:hAnsiTheme="minorHAnsi" w:cstheme="minorHAnsi"/>
          <w:i/>
          <w:sz w:val="22"/>
          <w:szCs w:val="22"/>
          <w:vertAlign w:val="superscript"/>
        </w:rPr>
        <w:t xml:space="preserve"> UG</w:t>
      </w:r>
      <w:r w:rsidR="000B7FE2" w:rsidRPr="000606BF">
        <w:rPr>
          <w:rFonts w:asciiTheme="minorHAnsi" w:hAnsiTheme="minorHAnsi" w:cstheme="minorHAnsi"/>
          <w:sz w:val="22"/>
          <w:szCs w:val="22"/>
        </w:rPr>
        <w:t>, Prado, A.</w:t>
      </w:r>
      <w:r w:rsidR="00F7725F" w:rsidRPr="000606BF">
        <w:rPr>
          <w:rFonts w:asciiTheme="minorHAnsi" w:hAnsiTheme="minorHAnsi" w:cstheme="minorHAnsi"/>
          <w:i/>
          <w:sz w:val="22"/>
          <w:szCs w:val="22"/>
          <w:vertAlign w:val="superscript"/>
        </w:rPr>
        <w:t xml:space="preserve"> UG</w:t>
      </w:r>
      <w:r w:rsidR="000B7FE2" w:rsidRPr="000606BF">
        <w:rPr>
          <w:rFonts w:asciiTheme="minorHAnsi" w:hAnsiTheme="minorHAnsi" w:cstheme="minorHAnsi"/>
          <w:sz w:val="22"/>
          <w:szCs w:val="22"/>
        </w:rPr>
        <w:t xml:space="preserve"> and </w:t>
      </w:r>
      <w:r w:rsidR="000B7FE2" w:rsidRPr="000606BF">
        <w:rPr>
          <w:rFonts w:asciiTheme="minorHAnsi" w:hAnsiTheme="minorHAnsi" w:cstheme="minorHAnsi"/>
          <w:b/>
          <w:sz w:val="22"/>
          <w:szCs w:val="22"/>
        </w:rPr>
        <w:t>Oli, M.</w:t>
      </w:r>
      <w:r w:rsidR="000B7FE2" w:rsidRPr="000606BF">
        <w:rPr>
          <w:rFonts w:asciiTheme="minorHAnsi" w:hAnsiTheme="minorHAnsi" w:cstheme="minorHAnsi"/>
          <w:sz w:val="22"/>
          <w:szCs w:val="22"/>
        </w:rPr>
        <w:t xml:space="preserve"> The effect of pesticide on root nodule microbes. </w:t>
      </w:r>
      <w:r w:rsidR="000B7FE2" w:rsidRPr="000606BF">
        <w:rPr>
          <w:rFonts w:asciiTheme="minorHAnsi" w:hAnsiTheme="minorHAnsi" w:cstheme="minorHAnsi"/>
          <w:bCs/>
          <w:sz w:val="22"/>
          <w:szCs w:val="22"/>
        </w:rPr>
        <w:t>5</w:t>
      </w:r>
      <w:r w:rsidR="000B7FE2" w:rsidRPr="000606BF">
        <w:rPr>
          <w:rFonts w:asciiTheme="minorHAnsi" w:hAnsiTheme="minorHAnsi" w:cstheme="minorHAnsi"/>
          <w:bCs/>
          <w:sz w:val="22"/>
          <w:szCs w:val="22"/>
          <w:vertAlign w:val="superscript"/>
        </w:rPr>
        <w:t>th</w:t>
      </w:r>
      <w:r w:rsidR="000B7FE2" w:rsidRPr="000606BF">
        <w:rPr>
          <w:rFonts w:asciiTheme="minorHAnsi" w:hAnsiTheme="minorHAnsi" w:cstheme="minorHAnsi"/>
          <w:bCs/>
          <w:sz w:val="22"/>
          <w:szCs w:val="22"/>
        </w:rPr>
        <w:t xml:space="preserve"> Annual Microbiology and Cell Science Undergraduate Research Symposium </w:t>
      </w:r>
      <w:r w:rsidR="000B7FE2" w:rsidRPr="000606BF">
        <w:rPr>
          <w:rFonts w:asciiTheme="minorHAnsi" w:eastAsia="Calibri" w:hAnsiTheme="minorHAnsi" w:cstheme="minorHAnsi"/>
          <w:sz w:val="22"/>
          <w:szCs w:val="22"/>
        </w:rPr>
        <w:t>(poster)</w:t>
      </w:r>
    </w:p>
    <w:p w14:paraId="03AE9977" w14:textId="1EE786CC" w:rsidR="00E57B91" w:rsidRPr="000606BF" w:rsidRDefault="00E57B91" w:rsidP="00D25B87">
      <w:pPr>
        <w:widowControl w:val="0"/>
        <w:autoSpaceDE w:val="0"/>
        <w:autoSpaceDN w:val="0"/>
        <w:adjustRightInd w:val="0"/>
        <w:ind w:left="1080" w:hanging="1080"/>
        <w:contextualSpacing/>
        <w:rPr>
          <w:rFonts w:asciiTheme="minorHAnsi" w:hAnsiTheme="minorHAnsi" w:cstheme="minorHAnsi"/>
          <w:sz w:val="22"/>
          <w:szCs w:val="22"/>
        </w:rPr>
      </w:pPr>
      <w:r w:rsidRPr="000606BF">
        <w:rPr>
          <w:rFonts w:asciiTheme="minorHAnsi" w:hAnsiTheme="minorHAnsi" w:cstheme="minorHAnsi"/>
          <w:bCs/>
          <w:sz w:val="22"/>
          <w:szCs w:val="22"/>
        </w:rPr>
        <w:t>2013</w:t>
      </w:r>
      <w:r w:rsidR="00F7725F" w:rsidRPr="000606BF">
        <w:rPr>
          <w:rFonts w:asciiTheme="minorHAnsi" w:hAnsiTheme="minorHAnsi" w:cstheme="minorHAnsi"/>
          <w:bCs/>
          <w:sz w:val="22"/>
          <w:szCs w:val="22"/>
        </w:rPr>
        <w:tab/>
      </w:r>
      <w:proofErr w:type="spellStart"/>
      <w:r w:rsidR="00B758BB" w:rsidRPr="000606BF">
        <w:rPr>
          <w:rFonts w:asciiTheme="minorHAnsi" w:hAnsiTheme="minorHAnsi" w:cstheme="minorHAnsi"/>
          <w:sz w:val="22"/>
          <w:szCs w:val="22"/>
        </w:rPr>
        <w:t>Davids</w:t>
      </w:r>
      <w:proofErr w:type="spellEnd"/>
      <w:r w:rsidR="00875E2F" w:rsidRPr="000606BF">
        <w:rPr>
          <w:rFonts w:asciiTheme="minorHAnsi" w:hAnsiTheme="minorHAnsi" w:cstheme="minorHAnsi"/>
          <w:sz w:val="22"/>
          <w:szCs w:val="22"/>
        </w:rPr>
        <w:t>, D.</w:t>
      </w:r>
      <w:r w:rsidR="00F7725F" w:rsidRPr="000606BF">
        <w:rPr>
          <w:rFonts w:asciiTheme="minorHAnsi" w:hAnsiTheme="minorHAnsi" w:cstheme="minorHAnsi"/>
          <w:i/>
          <w:sz w:val="22"/>
          <w:szCs w:val="22"/>
          <w:vertAlign w:val="superscript"/>
        </w:rPr>
        <w:t xml:space="preserve"> UG</w:t>
      </w:r>
      <w:r w:rsidR="00B758BB" w:rsidRPr="000606BF">
        <w:rPr>
          <w:rFonts w:asciiTheme="minorHAnsi" w:hAnsiTheme="minorHAnsi" w:cstheme="minorHAnsi"/>
          <w:sz w:val="22"/>
          <w:szCs w:val="22"/>
        </w:rPr>
        <w:t>, Davidson</w:t>
      </w:r>
      <w:r w:rsidR="003C2E0B" w:rsidRPr="000606BF">
        <w:rPr>
          <w:rFonts w:asciiTheme="minorHAnsi" w:hAnsiTheme="minorHAnsi" w:cstheme="minorHAnsi"/>
          <w:sz w:val="22"/>
          <w:szCs w:val="22"/>
        </w:rPr>
        <w:t>, M.</w:t>
      </w:r>
      <w:r w:rsidR="00F7725F" w:rsidRPr="000606BF">
        <w:rPr>
          <w:rFonts w:asciiTheme="minorHAnsi" w:hAnsiTheme="minorHAnsi" w:cstheme="minorHAnsi"/>
          <w:i/>
          <w:sz w:val="22"/>
          <w:szCs w:val="22"/>
          <w:vertAlign w:val="superscript"/>
        </w:rPr>
        <w:t xml:space="preserve"> UG</w:t>
      </w:r>
      <w:r w:rsidR="00875E2F" w:rsidRPr="000606BF">
        <w:rPr>
          <w:rFonts w:asciiTheme="minorHAnsi" w:hAnsiTheme="minorHAnsi" w:cstheme="minorHAnsi"/>
          <w:sz w:val="22"/>
          <w:szCs w:val="22"/>
        </w:rPr>
        <w:t xml:space="preserve">, </w:t>
      </w:r>
      <w:r w:rsidR="00B758BB" w:rsidRPr="000606BF">
        <w:rPr>
          <w:rFonts w:asciiTheme="minorHAnsi" w:hAnsiTheme="minorHAnsi" w:cstheme="minorHAnsi"/>
          <w:sz w:val="22"/>
          <w:szCs w:val="22"/>
        </w:rPr>
        <w:t>Oli</w:t>
      </w:r>
      <w:r w:rsidR="00875E2F" w:rsidRPr="000606BF">
        <w:rPr>
          <w:rFonts w:asciiTheme="minorHAnsi" w:hAnsiTheme="minorHAnsi" w:cstheme="minorHAnsi"/>
          <w:sz w:val="22"/>
          <w:szCs w:val="22"/>
        </w:rPr>
        <w:t>,</w:t>
      </w:r>
      <w:r w:rsidR="003C2E0B" w:rsidRPr="000606BF">
        <w:rPr>
          <w:rFonts w:asciiTheme="minorHAnsi" w:hAnsiTheme="minorHAnsi" w:cstheme="minorHAnsi"/>
          <w:sz w:val="22"/>
          <w:szCs w:val="22"/>
        </w:rPr>
        <w:t xml:space="preserve"> M.,</w:t>
      </w:r>
      <w:r w:rsidR="00B758BB" w:rsidRPr="000606BF">
        <w:rPr>
          <w:rFonts w:asciiTheme="minorHAnsi" w:hAnsiTheme="minorHAnsi" w:cstheme="minorHAnsi"/>
          <w:sz w:val="22"/>
          <w:szCs w:val="22"/>
        </w:rPr>
        <w:t xml:space="preserve"> </w:t>
      </w:r>
      <w:r w:rsidR="003C2E0B" w:rsidRPr="000606BF">
        <w:rPr>
          <w:rFonts w:asciiTheme="minorHAnsi" w:hAnsiTheme="minorHAnsi" w:cstheme="minorHAnsi"/>
          <w:sz w:val="22"/>
          <w:szCs w:val="22"/>
        </w:rPr>
        <w:t xml:space="preserve">and </w:t>
      </w:r>
      <w:r w:rsidR="00B758BB" w:rsidRPr="000606BF">
        <w:rPr>
          <w:rFonts w:asciiTheme="minorHAnsi" w:hAnsiTheme="minorHAnsi" w:cstheme="minorHAnsi"/>
          <w:sz w:val="22"/>
          <w:szCs w:val="22"/>
        </w:rPr>
        <w:t>Ten</w:t>
      </w:r>
      <w:r w:rsidR="00875E2F" w:rsidRPr="000606BF">
        <w:rPr>
          <w:rFonts w:asciiTheme="minorHAnsi" w:hAnsiTheme="minorHAnsi" w:cstheme="minorHAnsi"/>
          <w:sz w:val="22"/>
          <w:szCs w:val="22"/>
        </w:rPr>
        <w:t>-</w:t>
      </w:r>
      <w:proofErr w:type="spellStart"/>
      <w:r w:rsidR="00B758BB" w:rsidRPr="000606BF">
        <w:rPr>
          <w:rFonts w:asciiTheme="minorHAnsi" w:hAnsiTheme="minorHAnsi" w:cstheme="minorHAnsi"/>
          <w:sz w:val="22"/>
          <w:szCs w:val="22"/>
        </w:rPr>
        <w:t>Broeck</w:t>
      </w:r>
      <w:proofErr w:type="spellEnd"/>
      <w:r w:rsidR="00875E2F" w:rsidRPr="000606BF">
        <w:rPr>
          <w:rFonts w:asciiTheme="minorHAnsi" w:hAnsiTheme="minorHAnsi" w:cstheme="minorHAnsi"/>
          <w:sz w:val="22"/>
          <w:szCs w:val="22"/>
        </w:rPr>
        <w:t xml:space="preserve">, S. </w:t>
      </w:r>
      <w:r w:rsidRPr="000606BF">
        <w:rPr>
          <w:rFonts w:asciiTheme="minorHAnsi" w:hAnsiTheme="minorHAnsi" w:cstheme="minorHAnsi"/>
          <w:sz w:val="22"/>
          <w:szCs w:val="22"/>
        </w:rPr>
        <w:t>Comparison of the Efficacy of Static</w:t>
      </w:r>
      <w:r w:rsidR="00B758BB" w:rsidRPr="000606BF">
        <w:rPr>
          <w:rFonts w:asciiTheme="minorHAnsi" w:hAnsiTheme="minorHAnsi" w:cstheme="minorHAnsi"/>
          <w:sz w:val="22"/>
          <w:szCs w:val="22"/>
        </w:rPr>
        <w:t xml:space="preserve"> </w:t>
      </w:r>
      <w:r w:rsidRPr="000606BF">
        <w:rPr>
          <w:rFonts w:asciiTheme="minorHAnsi" w:hAnsiTheme="minorHAnsi" w:cstheme="minorHAnsi"/>
          <w:sz w:val="22"/>
          <w:szCs w:val="22"/>
        </w:rPr>
        <w:t>Versus Mechanical Chlorhexidine</w:t>
      </w:r>
      <w:r w:rsidR="00B758BB" w:rsidRPr="000606BF">
        <w:rPr>
          <w:rFonts w:asciiTheme="minorHAnsi" w:hAnsiTheme="minorHAnsi" w:cstheme="minorHAnsi"/>
          <w:sz w:val="22"/>
          <w:szCs w:val="22"/>
        </w:rPr>
        <w:t xml:space="preserve"> </w:t>
      </w:r>
      <w:r w:rsidRPr="000606BF">
        <w:rPr>
          <w:rFonts w:asciiTheme="minorHAnsi" w:hAnsiTheme="minorHAnsi" w:cstheme="minorHAnsi"/>
          <w:sz w:val="22"/>
          <w:szCs w:val="22"/>
        </w:rPr>
        <w:t>Skin Preparation</w:t>
      </w:r>
      <w:r w:rsidR="00B758BB" w:rsidRPr="000606BF">
        <w:rPr>
          <w:rFonts w:asciiTheme="minorHAnsi" w:hAnsiTheme="minorHAnsi" w:cstheme="minorHAnsi"/>
          <w:sz w:val="22"/>
          <w:szCs w:val="22"/>
        </w:rPr>
        <w:t xml:space="preserve">, Florida Undergraduate </w:t>
      </w:r>
      <w:r w:rsidR="00186161" w:rsidRPr="000606BF">
        <w:rPr>
          <w:rFonts w:asciiTheme="minorHAnsi" w:hAnsiTheme="minorHAnsi" w:cstheme="minorHAnsi"/>
          <w:sz w:val="22"/>
          <w:szCs w:val="22"/>
        </w:rPr>
        <w:t>Research</w:t>
      </w:r>
      <w:r w:rsidR="00B758BB" w:rsidRPr="000606BF">
        <w:rPr>
          <w:rFonts w:asciiTheme="minorHAnsi" w:hAnsiTheme="minorHAnsi" w:cstheme="minorHAnsi"/>
          <w:sz w:val="22"/>
          <w:szCs w:val="22"/>
        </w:rPr>
        <w:t xml:space="preserve"> Conference (FURC), Gainesville FL (poster)</w:t>
      </w:r>
      <w:r w:rsidR="004C2170" w:rsidRPr="000606BF">
        <w:rPr>
          <w:rFonts w:asciiTheme="minorHAnsi" w:hAnsiTheme="minorHAnsi" w:cstheme="minorHAnsi"/>
          <w:sz w:val="22"/>
          <w:szCs w:val="22"/>
        </w:rPr>
        <w:t xml:space="preserve"> </w:t>
      </w:r>
    </w:p>
    <w:p w14:paraId="7F04DF70" w14:textId="1F72DBDB" w:rsidR="00E57B91" w:rsidRPr="000606BF" w:rsidRDefault="00E57B91" w:rsidP="00D25B87">
      <w:pPr>
        <w:ind w:left="1080" w:hanging="1080"/>
        <w:contextualSpacing/>
        <w:rPr>
          <w:rFonts w:asciiTheme="minorHAnsi" w:hAnsiTheme="minorHAnsi" w:cstheme="minorHAnsi"/>
          <w:bCs/>
          <w:iCs/>
          <w:sz w:val="22"/>
          <w:szCs w:val="22"/>
        </w:rPr>
      </w:pPr>
      <w:r w:rsidRPr="000606BF">
        <w:rPr>
          <w:rFonts w:asciiTheme="minorHAnsi" w:hAnsiTheme="minorHAnsi" w:cstheme="minorHAnsi"/>
          <w:bCs/>
          <w:sz w:val="22"/>
          <w:szCs w:val="22"/>
        </w:rPr>
        <w:t>2010</w:t>
      </w:r>
      <w:r w:rsidR="00F7725F" w:rsidRPr="000606BF">
        <w:rPr>
          <w:rFonts w:asciiTheme="minorHAnsi" w:hAnsiTheme="minorHAnsi" w:cstheme="minorHAnsi"/>
          <w:bCs/>
          <w:sz w:val="22"/>
          <w:szCs w:val="22"/>
        </w:rPr>
        <w:tab/>
      </w:r>
      <w:r w:rsidRPr="000606BF">
        <w:rPr>
          <w:rFonts w:asciiTheme="minorHAnsi" w:hAnsiTheme="minorHAnsi" w:cstheme="minorHAnsi"/>
          <w:bCs/>
          <w:sz w:val="22"/>
          <w:szCs w:val="22"/>
        </w:rPr>
        <w:t xml:space="preserve">Robinette, R.; </w:t>
      </w:r>
      <w:r w:rsidRPr="000606BF">
        <w:rPr>
          <w:rFonts w:asciiTheme="minorHAnsi" w:hAnsiTheme="minorHAnsi" w:cstheme="minorHAnsi"/>
          <w:b/>
          <w:bCs/>
          <w:sz w:val="22"/>
          <w:szCs w:val="22"/>
        </w:rPr>
        <w:t>Oli, M.;</w:t>
      </w:r>
      <w:r w:rsidRPr="000606BF">
        <w:rPr>
          <w:rFonts w:asciiTheme="minorHAnsi" w:hAnsiTheme="minorHAnsi" w:cstheme="minorHAnsi"/>
          <w:bCs/>
          <w:sz w:val="22"/>
          <w:szCs w:val="22"/>
        </w:rPr>
        <w:t xml:space="preserve"> McArthur, W. P. and Brady, L. J.</w:t>
      </w:r>
      <w:r w:rsidRPr="000606BF">
        <w:rPr>
          <w:rFonts w:asciiTheme="minorHAnsi" w:hAnsiTheme="minorHAnsi" w:cstheme="minorHAnsi"/>
          <w:bCs/>
          <w:i/>
          <w:iCs/>
          <w:sz w:val="22"/>
          <w:szCs w:val="22"/>
        </w:rPr>
        <w:t xml:space="preserve"> </w:t>
      </w:r>
      <w:r w:rsidRPr="000606BF">
        <w:rPr>
          <w:rFonts w:asciiTheme="minorHAnsi" w:hAnsiTheme="minorHAnsi" w:cstheme="minorHAnsi"/>
          <w:bCs/>
          <w:iCs/>
          <w:sz w:val="22"/>
          <w:szCs w:val="22"/>
        </w:rPr>
        <w:t xml:space="preserve">Alterations in Immunodominance of the </w:t>
      </w:r>
      <w:r w:rsidRPr="000606BF">
        <w:rPr>
          <w:rFonts w:asciiTheme="minorHAnsi" w:hAnsiTheme="minorHAnsi" w:cstheme="minorHAnsi"/>
          <w:bCs/>
          <w:i/>
          <w:iCs/>
          <w:sz w:val="22"/>
          <w:szCs w:val="22"/>
        </w:rPr>
        <w:t xml:space="preserve">Streptococcus </w:t>
      </w:r>
      <w:proofErr w:type="spellStart"/>
      <w:r w:rsidRPr="000606BF">
        <w:rPr>
          <w:rFonts w:asciiTheme="minorHAnsi" w:hAnsiTheme="minorHAnsi" w:cstheme="minorHAnsi"/>
          <w:bCs/>
          <w:i/>
          <w:iCs/>
          <w:sz w:val="22"/>
          <w:szCs w:val="22"/>
        </w:rPr>
        <w:t>mutans</w:t>
      </w:r>
      <w:proofErr w:type="spellEnd"/>
      <w:r w:rsidRPr="000606BF">
        <w:rPr>
          <w:rFonts w:asciiTheme="minorHAnsi" w:hAnsiTheme="minorHAnsi" w:cstheme="minorHAnsi"/>
          <w:bCs/>
          <w:iCs/>
          <w:sz w:val="22"/>
          <w:szCs w:val="22"/>
        </w:rPr>
        <w:t xml:space="preserve"> P1 Adhesin: Lessons Learned from Immunomodulatory Monoclonal Antibodies; American Association of Immunologists, Baltimore (poster)</w:t>
      </w:r>
    </w:p>
    <w:p w14:paraId="78FCCB70" w14:textId="5CCC42D9" w:rsidR="00E57B91" w:rsidRPr="000606BF" w:rsidRDefault="00E57B91" w:rsidP="00D25B87">
      <w:pPr>
        <w:ind w:left="1080" w:hanging="108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2008</w:t>
      </w:r>
      <w:r w:rsidR="00F7725F" w:rsidRPr="000606BF">
        <w:rPr>
          <w:rFonts w:asciiTheme="minorHAnsi" w:eastAsia="Calibri" w:hAnsiTheme="minorHAnsi" w:cstheme="minorHAnsi"/>
          <w:sz w:val="22"/>
          <w:szCs w:val="22"/>
        </w:rPr>
        <w:tab/>
      </w:r>
      <w:proofErr w:type="spellStart"/>
      <w:r w:rsidRPr="000606BF">
        <w:rPr>
          <w:rFonts w:asciiTheme="minorHAnsi" w:eastAsia="Calibri" w:hAnsiTheme="minorHAnsi" w:cstheme="minorHAnsi"/>
          <w:bCs/>
          <w:iCs/>
          <w:sz w:val="22"/>
          <w:szCs w:val="22"/>
          <w:lang w:val="en-GB"/>
        </w:rPr>
        <w:t>Robicsek</w:t>
      </w:r>
      <w:proofErr w:type="spellEnd"/>
      <w:r w:rsidRPr="000606BF">
        <w:rPr>
          <w:rFonts w:asciiTheme="minorHAnsi" w:eastAsia="Calibri" w:hAnsiTheme="minorHAnsi" w:cstheme="minorHAnsi"/>
          <w:bCs/>
          <w:iCs/>
          <w:sz w:val="22"/>
          <w:szCs w:val="22"/>
          <w:lang w:val="en-GB"/>
        </w:rPr>
        <w:t xml:space="preserve"> S</w:t>
      </w:r>
      <w:r w:rsidRPr="000606BF">
        <w:rPr>
          <w:rFonts w:asciiTheme="minorHAnsi" w:eastAsia="Calibri" w:hAnsiTheme="minorHAnsi" w:cstheme="minorHAnsi"/>
          <w:bCs/>
          <w:iCs/>
          <w:sz w:val="22"/>
          <w:szCs w:val="22"/>
        </w:rPr>
        <w:t xml:space="preserve">.; </w:t>
      </w:r>
      <w:r w:rsidRPr="000606BF">
        <w:rPr>
          <w:rFonts w:asciiTheme="minorHAnsi" w:eastAsia="Calibri" w:hAnsiTheme="minorHAnsi" w:cstheme="minorHAnsi"/>
          <w:bCs/>
          <w:iCs/>
          <w:sz w:val="22"/>
          <w:szCs w:val="22"/>
          <w:lang w:val="en-GB"/>
        </w:rPr>
        <w:t>Hayes</w:t>
      </w:r>
      <w:r w:rsidRPr="000606BF">
        <w:rPr>
          <w:rFonts w:asciiTheme="minorHAnsi" w:eastAsia="Calibri" w:hAnsiTheme="minorHAnsi" w:cstheme="minorHAnsi"/>
          <w:bCs/>
          <w:iCs/>
          <w:sz w:val="22"/>
          <w:szCs w:val="22"/>
          <w:vertAlign w:val="superscript"/>
          <w:lang w:val="en-GB"/>
        </w:rPr>
        <w:t xml:space="preserve"> </w:t>
      </w:r>
      <w:r w:rsidRPr="000606BF">
        <w:rPr>
          <w:rFonts w:asciiTheme="minorHAnsi" w:eastAsia="Calibri" w:hAnsiTheme="minorHAnsi" w:cstheme="minorHAnsi"/>
          <w:bCs/>
          <w:iCs/>
          <w:sz w:val="22"/>
          <w:szCs w:val="22"/>
          <w:lang w:val="en-GB"/>
        </w:rPr>
        <w:t>R.L.</w:t>
      </w:r>
      <w:r w:rsidRPr="000606BF">
        <w:rPr>
          <w:rFonts w:asciiTheme="minorHAnsi" w:eastAsia="Calibri" w:hAnsiTheme="minorHAnsi" w:cstheme="minorHAnsi"/>
          <w:bCs/>
          <w:iCs/>
          <w:sz w:val="22"/>
          <w:szCs w:val="22"/>
        </w:rPr>
        <w:t xml:space="preserve">; </w:t>
      </w:r>
      <w:r w:rsidRPr="000606BF">
        <w:rPr>
          <w:rFonts w:asciiTheme="minorHAnsi" w:eastAsia="Calibri" w:hAnsiTheme="minorHAnsi" w:cstheme="minorHAnsi"/>
          <w:bCs/>
          <w:iCs/>
          <w:sz w:val="22"/>
          <w:szCs w:val="22"/>
          <w:lang w:val="en-GB"/>
        </w:rPr>
        <w:t>Wang K.K.W.</w:t>
      </w:r>
      <w:r w:rsidRPr="000606BF">
        <w:rPr>
          <w:rFonts w:asciiTheme="minorHAnsi" w:eastAsia="Calibri" w:hAnsiTheme="minorHAnsi" w:cstheme="minorHAnsi"/>
          <w:bCs/>
          <w:iCs/>
          <w:sz w:val="22"/>
          <w:szCs w:val="22"/>
        </w:rPr>
        <w:t xml:space="preserve">; </w:t>
      </w:r>
      <w:r w:rsidRPr="000606BF">
        <w:rPr>
          <w:rFonts w:asciiTheme="minorHAnsi" w:eastAsia="Calibri" w:hAnsiTheme="minorHAnsi" w:cstheme="minorHAnsi"/>
          <w:b/>
          <w:bCs/>
          <w:iCs/>
          <w:sz w:val="22"/>
          <w:szCs w:val="22"/>
          <w:lang w:val="en-GB"/>
        </w:rPr>
        <w:t>Oli M. W.</w:t>
      </w:r>
      <w:r w:rsidRPr="000606BF">
        <w:rPr>
          <w:rFonts w:asciiTheme="minorHAnsi" w:eastAsia="Calibri" w:hAnsiTheme="minorHAnsi" w:cstheme="minorHAnsi"/>
          <w:bCs/>
          <w:iCs/>
          <w:sz w:val="22"/>
          <w:szCs w:val="22"/>
        </w:rPr>
        <w:t xml:space="preserve">; </w:t>
      </w:r>
      <w:r w:rsidRPr="000606BF">
        <w:rPr>
          <w:rFonts w:asciiTheme="minorHAnsi" w:eastAsia="Calibri" w:hAnsiTheme="minorHAnsi" w:cstheme="minorHAnsi"/>
          <w:bCs/>
          <w:iCs/>
          <w:sz w:val="22"/>
          <w:szCs w:val="22"/>
          <w:lang w:val="en-GB"/>
        </w:rPr>
        <w:t>Robinson</w:t>
      </w:r>
      <w:r w:rsidRPr="000606BF">
        <w:rPr>
          <w:rFonts w:asciiTheme="minorHAnsi" w:eastAsia="Calibri" w:hAnsiTheme="minorHAnsi" w:cstheme="minorHAnsi"/>
          <w:bCs/>
          <w:iCs/>
          <w:sz w:val="22"/>
          <w:szCs w:val="22"/>
          <w:vertAlign w:val="superscript"/>
          <w:lang w:val="en-GB"/>
        </w:rPr>
        <w:t xml:space="preserve"> </w:t>
      </w:r>
      <w:r w:rsidRPr="000606BF">
        <w:rPr>
          <w:rFonts w:asciiTheme="minorHAnsi" w:eastAsia="Calibri" w:hAnsiTheme="minorHAnsi" w:cstheme="minorHAnsi"/>
          <w:bCs/>
          <w:iCs/>
          <w:sz w:val="22"/>
          <w:szCs w:val="22"/>
          <w:lang w:val="en-GB"/>
        </w:rPr>
        <w:t xml:space="preserve">G.; </w:t>
      </w:r>
      <w:proofErr w:type="spellStart"/>
      <w:r w:rsidRPr="000606BF">
        <w:rPr>
          <w:rFonts w:asciiTheme="minorHAnsi" w:eastAsia="Calibri" w:hAnsiTheme="minorHAnsi" w:cstheme="minorHAnsi"/>
          <w:bCs/>
          <w:iCs/>
          <w:sz w:val="22"/>
          <w:szCs w:val="22"/>
          <w:lang w:val="en-GB"/>
        </w:rPr>
        <w:t>Wishin</w:t>
      </w:r>
      <w:proofErr w:type="spellEnd"/>
      <w:r w:rsidRPr="000606BF">
        <w:rPr>
          <w:rFonts w:asciiTheme="minorHAnsi" w:eastAsia="Calibri" w:hAnsiTheme="minorHAnsi" w:cstheme="minorHAnsi"/>
          <w:bCs/>
          <w:iCs/>
          <w:sz w:val="22"/>
          <w:szCs w:val="22"/>
          <w:lang w:val="en-GB"/>
        </w:rPr>
        <w:t xml:space="preserve"> J</w:t>
      </w:r>
      <w:r w:rsidRPr="000606BF">
        <w:rPr>
          <w:rFonts w:asciiTheme="minorHAnsi" w:eastAsia="Calibri" w:hAnsiTheme="minorHAnsi" w:cstheme="minorHAnsi"/>
          <w:bCs/>
          <w:iCs/>
          <w:sz w:val="22"/>
          <w:szCs w:val="22"/>
        </w:rPr>
        <w:t xml:space="preserve">.; </w:t>
      </w:r>
      <w:proofErr w:type="spellStart"/>
      <w:r w:rsidRPr="000606BF">
        <w:rPr>
          <w:rFonts w:asciiTheme="minorHAnsi" w:eastAsia="Calibri" w:hAnsiTheme="minorHAnsi" w:cstheme="minorHAnsi"/>
          <w:bCs/>
          <w:iCs/>
          <w:sz w:val="22"/>
          <w:szCs w:val="22"/>
          <w:lang w:val="en-GB"/>
        </w:rPr>
        <w:t>Layon</w:t>
      </w:r>
      <w:proofErr w:type="spellEnd"/>
      <w:r w:rsidRPr="000606BF">
        <w:rPr>
          <w:rFonts w:asciiTheme="minorHAnsi" w:eastAsia="Calibri" w:hAnsiTheme="minorHAnsi" w:cstheme="minorHAnsi"/>
          <w:bCs/>
          <w:iCs/>
          <w:sz w:val="22"/>
          <w:szCs w:val="22"/>
        </w:rPr>
        <w:t xml:space="preserve"> A.</w:t>
      </w:r>
      <w:r w:rsidRPr="000606BF">
        <w:rPr>
          <w:rFonts w:asciiTheme="minorHAnsi" w:eastAsia="Calibri" w:hAnsiTheme="minorHAnsi" w:cstheme="minorHAnsi"/>
          <w:bCs/>
          <w:iCs/>
          <w:sz w:val="22"/>
          <w:szCs w:val="22"/>
          <w:lang w:val="en-GB"/>
        </w:rPr>
        <w:t>J</w:t>
      </w:r>
      <w:r w:rsidRPr="000606BF">
        <w:rPr>
          <w:rFonts w:asciiTheme="minorHAnsi" w:eastAsia="Calibri" w:hAnsiTheme="minorHAnsi" w:cstheme="minorHAnsi"/>
          <w:bCs/>
          <w:iCs/>
          <w:sz w:val="22"/>
          <w:szCs w:val="22"/>
        </w:rPr>
        <w:t xml:space="preserve">.; </w:t>
      </w:r>
      <w:proofErr w:type="spellStart"/>
      <w:r w:rsidRPr="000606BF">
        <w:rPr>
          <w:rFonts w:asciiTheme="minorHAnsi" w:eastAsia="Calibri" w:hAnsiTheme="minorHAnsi" w:cstheme="minorHAnsi"/>
          <w:bCs/>
          <w:iCs/>
          <w:sz w:val="22"/>
          <w:szCs w:val="22"/>
          <w:lang w:val="en-GB"/>
        </w:rPr>
        <w:t>Gabrielli</w:t>
      </w:r>
      <w:proofErr w:type="spellEnd"/>
      <w:r w:rsidRPr="000606BF">
        <w:rPr>
          <w:rFonts w:asciiTheme="minorHAnsi" w:eastAsia="Calibri" w:hAnsiTheme="minorHAnsi" w:cstheme="minorHAnsi"/>
          <w:bCs/>
          <w:iCs/>
          <w:sz w:val="22"/>
          <w:szCs w:val="22"/>
          <w:lang w:val="en-GB"/>
        </w:rPr>
        <w:t xml:space="preserve"> A</w:t>
      </w:r>
      <w:r w:rsidRPr="000606BF">
        <w:rPr>
          <w:rFonts w:asciiTheme="minorHAnsi" w:eastAsia="Calibri" w:hAnsiTheme="minorHAnsi" w:cstheme="minorHAnsi"/>
          <w:bCs/>
          <w:iCs/>
          <w:sz w:val="22"/>
          <w:szCs w:val="22"/>
        </w:rPr>
        <w:t xml:space="preserve">.; </w:t>
      </w:r>
      <w:r w:rsidRPr="000606BF">
        <w:rPr>
          <w:rFonts w:asciiTheme="minorHAnsi" w:eastAsia="Calibri" w:hAnsiTheme="minorHAnsi" w:cstheme="minorHAnsi"/>
          <w:bCs/>
          <w:iCs/>
          <w:sz w:val="22"/>
          <w:szCs w:val="22"/>
          <w:lang w:val="en-GB"/>
        </w:rPr>
        <w:t xml:space="preserve">BANDITS: A Novel Clinical Platform to Validate the Utility of </w:t>
      </w:r>
      <w:r w:rsidRPr="000606BF">
        <w:rPr>
          <w:rFonts w:asciiTheme="minorHAnsi" w:eastAsia="Calibri" w:hAnsiTheme="minorHAnsi" w:cstheme="minorHAnsi"/>
          <w:bCs/>
          <w:iCs/>
          <w:sz w:val="22"/>
          <w:szCs w:val="22"/>
          <w:lang w:val="en-GB"/>
        </w:rPr>
        <w:br/>
        <w:t>Potential Brain Injury Biomarkers. Society of Critical Care Medicine (SCCM) conference Honolulu HI (poster)</w:t>
      </w:r>
    </w:p>
    <w:p w14:paraId="15157C5B" w14:textId="6A74F6CA" w:rsidR="00E57B91" w:rsidRPr="000606BF" w:rsidRDefault="00E57B91" w:rsidP="00D25B87">
      <w:pPr>
        <w:ind w:left="1080" w:hanging="108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2007</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b/>
          <w:sz w:val="22"/>
          <w:szCs w:val="22"/>
        </w:rPr>
        <w:t>Oli, M.W</w:t>
      </w:r>
      <w:r w:rsidRPr="000606BF">
        <w:rPr>
          <w:rFonts w:asciiTheme="minorHAnsi" w:eastAsia="Calibri" w:hAnsiTheme="minorHAnsi" w:cstheme="minorHAnsi"/>
          <w:sz w:val="22"/>
          <w:szCs w:val="22"/>
        </w:rPr>
        <w:t xml:space="preserve">., </w:t>
      </w:r>
      <w:proofErr w:type="spellStart"/>
      <w:r w:rsidRPr="000606BF">
        <w:rPr>
          <w:rFonts w:asciiTheme="minorHAnsi" w:eastAsia="Calibri" w:hAnsiTheme="minorHAnsi" w:cstheme="minorHAnsi"/>
          <w:sz w:val="22"/>
          <w:szCs w:val="22"/>
        </w:rPr>
        <w:t>Robicsek</w:t>
      </w:r>
      <w:proofErr w:type="spellEnd"/>
      <w:r w:rsidRPr="000606BF">
        <w:rPr>
          <w:rFonts w:asciiTheme="minorHAnsi" w:eastAsia="Calibri" w:hAnsiTheme="minorHAnsi" w:cstheme="minorHAnsi"/>
          <w:sz w:val="22"/>
          <w:szCs w:val="22"/>
        </w:rPr>
        <w:t xml:space="preserve">, S., </w:t>
      </w:r>
      <w:proofErr w:type="spellStart"/>
      <w:r w:rsidRPr="000606BF">
        <w:rPr>
          <w:rFonts w:asciiTheme="minorHAnsi" w:eastAsia="Calibri" w:hAnsiTheme="minorHAnsi" w:cstheme="minorHAnsi"/>
          <w:sz w:val="22"/>
          <w:szCs w:val="22"/>
        </w:rPr>
        <w:t>Gabrielli</w:t>
      </w:r>
      <w:proofErr w:type="spellEnd"/>
      <w:r w:rsidRPr="000606BF">
        <w:rPr>
          <w:rFonts w:asciiTheme="minorHAnsi" w:eastAsia="Calibri" w:hAnsiTheme="minorHAnsi" w:cstheme="minorHAnsi"/>
          <w:sz w:val="22"/>
          <w:szCs w:val="22"/>
        </w:rPr>
        <w:t xml:space="preserve">, A., </w:t>
      </w:r>
      <w:proofErr w:type="spellStart"/>
      <w:r w:rsidRPr="000606BF">
        <w:rPr>
          <w:rFonts w:asciiTheme="minorHAnsi" w:eastAsia="Calibri" w:hAnsiTheme="minorHAnsi" w:cstheme="minorHAnsi"/>
          <w:sz w:val="22"/>
          <w:szCs w:val="22"/>
        </w:rPr>
        <w:t>Layon</w:t>
      </w:r>
      <w:proofErr w:type="spellEnd"/>
      <w:r w:rsidRPr="000606BF">
        <w:rPr>
          <w:rFonts w:asciiTheme="minorHAnsi" w:eastAsia="Calibri" w:hAnsiTheme="minorHAnsi" w:cstheme="minorHAnsi"/>
          <w:sz w:val="22"/>
          <w:szCs w:val="22"/>
        </w:rPr>
        <w:t>, A. J., ,</w:t>
      </w:r>
      <w:proofErr w:type="spellStart"/>
      <w:r w:rsidRPr="000606BF">
        <w:rPr>
          <w:rFonts w:asciiTheme="minorHAnsi" w:eastAsia="Calibri" w:hAnsiTheme="minorHAnsi" w:cstheme="minorHAnsi"/>
          <w:sz w:val="22"/>
          <w:szCs w:val="22"/>
        </w:rPr>
        <w:t>Wishin</w:t>
      </w:r>
      <w:proofErr w:type="spellEnd"/>
      <w:r w:rsidRPr="000606BF">
        <w:rPr>
          <w:rFonts w:asciiTheme="minorHAnsi" w:eastAsia="Calibri" w:hAnsiTheme="minorHAnsi" w:cstheme="minorHAnsi"/>
          <w:sz w:val="22"/>
          <w:szCs w:val="22"/>
        </w:rPr>
        <w:t xml:space="preserve">, J., </w:t>
      </w:r>
      <w:proofErr w:type="spellStart"/>
      <w:r w:rsidRPr="000606BF">
        <w:rPr>
          <w:rFonts w:asciiTheme="minorHAnsi" w:eastAsia="Calibri" w:hAnsiTheme="minorHAnsi" w:cstheme="minorHAnsi"/>
          <w:sz w:val="22"/>
          <w:szCs w:val="22"/>
        </w:rPr>
        <w:t>Akinyi</w:t>
      </w:r>
      <w:proofErr w:type="spellEnd"/>
      <w:r w:rsidRPr="000606BF">
        <w:rPr>
          <w:rFonts w:asciiTheme="minorHAnsi" w:eastAsia="Calibri" w:hAnsiTheme="minorHAnsi" w:cstheme="minorHAnsi"/>
          <w:sz w:val="22"/>
          <w:szCs w:val="22"/>
        </w:rPr>
        <w:t xml:space="preserve">, L., Mo, J., Scharf, D., Oli, M., </w:t>
      </w:r>
      <w:proofErr w:type="spellStart"/>
      <w:r w:rsidRPr="000606BF">
        <w:rPr>
          <w:rFonts w:asciiTheme="minorHAnsi" w:eastAsia="Calibri" w:hAnsiTheme="minorHAnsi" w:cstheme="minorHAnsi"/>
          <w:sz w:val="22"/>
          <w:szCs w:val="22"/>
        </w:rPr>
        <w:t>Tortella</w:t>
      </w:r>
      <w:proofErr w:type="spellEnd"/>
      <w:r w:rsidRPr="000606BF">
        <w:rPr>
          <w:rFonts w:asciiTheme="minorHAnsi" w:eastAsia="Calibri" w:hAnsiTheme="minorHAnsi" w:cstheme="minorHAnsi"/>
          <w:sz w:val="22"/>
          <w:szCs w:val="22"/>
        </w:rPr>
        <w:t xml:space="preserve">, F. , Wang, K. K., Hayes, R., Robinson, G. R., Development and validation of novel brain biomarker assays. Advanced Technology </w:t>
      </w:r>
      <w:proofErr w:type="spellStart"/>
      <w:r w:rsidRPr="000606BF">
        <w:rPr>
          <w:rFonts w:asciiTheme="minorHAnsi" w:eastAsia="Calibri" w:hAnsiTheme="minorHAnsi" w:cstheme="minorHAnsi"/>
          <w:sz w:val="22"/>
          <w:szCs w:val="22"/>
        </w:rPr>
        <w:t>Casulty</w:t>
      </w:r>
      <w:proofErr w:type="spellEnd"/>
      <w:r w:rsidRPr="000606BF">
        <w:rPr>
          <w:rFonts w:asciiTheme="minorHAnsi" w:eastAsia="Calibri" w:hAnsiTheme="minorHAnsi" w:cstheme="minorHAnsi"/>
          <w:sz w:val="22"/>
          <w:szCs w:val="22"/>
        </w:rPr>
        <w:t xml:space="preserve"> Care (ATACCC), St. Pete Beach</w:t>
      </w:r>
      <w:r w:rsidR="00B758BB" w:rsidRPr="000606BF">
        <w:rPr>
          <w:rFonts w:asciiTheme="minorHAnsi" w:eastAsia="Calibri" w:hAnsiTheme="minorHAnsi" w:cstheme="minorHAnsi"/>
          <w:sz w:val="22"/>
          <w:szCs w:val="22"/>
        </w:rPr>
        <w:t>, FL</w:t>
      </w:r>
      <w:r w:rsidRPr="000606BF">
        <w:rPr>
          <w:rFonts w:asciiTheme="minorHAnsi" w:eastAsia="Calibri" w:hAnsiTheme="minorHAnsi" w:cstheme="minorHAnsi"/>
          <w:sz w:val="22"/>
          <w:szCs w:val="22"/>
        </w:rPr>
        <w:t xml:space="preserve"> (poster)</w:t>
      </w:r>
    </w:p>
    <w:p w14:paraId="74505B7D" w14:textId="520909EB" w:rsidR="00E57B91" w:rsidRPr="000606BF" w:rsidRDefault="00E57B91" w:rsidP="00D25B87">
      <w:pPr>
        <w:ind w:left="1080" w:hanging="108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lastRenderedPageBreak/>
        <w:t>2007</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sz w:val="22"/>
          <w:szCs w:val="22"/>
        </w:rPr>
        <w:t>Liu, M. C.,</w:t>
      </w:r>
      <w:r w:rsidR="000B7FE2" w:rsidRPr="000606BF">
        <w:rPr>
          <w:rFonts w:asciiTheme="minorHAnsi" w:eastAsia="Calibri" w:hAnsiTheme="minorHAnsi" w:cstheme="minorHAnsi"/>
          <w:sz w:val="22"/>
          <w:szCs w:val="22"/>
        </w:rPr>
        <w:t xml:space="preserve"> </w:t>
      </w:r>
      <w:r w:rsidRPr="000606BF">
        <w:rPr>
          <w:rFonts w:asciiTheme="minorHAnsi" w:eastAsia="Calibri" w:hAnsiTheme="minorHAnsi" w:cstheme="minorHAnsi"/>
          <w:b/>
          <w:sz w:val="22"/>
          <w:szCs w:val="22"/>
        </w:rPr>
        <w:t>Oli, M.,</w:t>
      </w:r>
      <w:r w:rsidRPr="000606BF">
        <w:rPr>
          <w:rFonts w:asciiTheme="minorHAnsi" w:eastAsia="Calibri" w:hAnsiTheme="minorHAnsi" w:cstheme="minorHAnsi"/>
          <w:sz w:val="22"/>
          <w:szCs w:val="22"/>
        </w:rPr>
        <w:t xml:space="preserve"> </w:t>
      </w:r>
      <w:proofErr w:type="spellStart"/>
      <w:r w:rsidRPr="000606BF">
        <w:rPr>
          <w:rFonts w:asciiTheme="minorHAnsi" w:eastAsia="Calibri" w:hAnsiTheme="minorHAnsi" w:cstheme="minorHAnsi"/>
          <w:sz w:val="22"/>
          <w:szCs w:val="22"/>
        </w:rPr>
        <w:t>Akinyi</w:t>
      </w:r>
      <w:proofErr w:type="spellEnd"/>
      <w:r w:rsidRPr="000606BF">
        <w:rPr>
          <w:rFonts w:asciiTheme="minorHAnsi" w:eastAsia="Calibri" w:hAnsiTheme="minorHAnsi" w:cstheme="minorHAnsi"/>
          <w:sz w:val="22"/>
          <w:szCs w:val="22"/>
        </w:rPr>
        <w:t xml:space="preserve">, L., Zheng, W., </w:t>
      </w:r>
      <w:proofErr w:type="spellStart"/>
      <w:r w:rsidRPr="000606BF">
        <w:rPr>
          <w:rFonts w:asciiTheme="minorHAnsi" w:eastAsia="Calibri" w:hAnsiTheme="minorHAnsi" w:cstheme="minorHAnsi"/>
          <w:sz w:val="22"/>
          <w:szCs w:val="22"/>
        </w:rPr>
        <w:t>Kobeissy</w:t>
      </w:r>
      <w:proofErr w:type="spellEnd"/>
      <w:r w:rsidRPr="000606BF">
        <w:rPr>
          <w:rFonts w:asciiTheme="minorHAnsi" w:eastAsia="Calibri" w:hAnsiTheme="minorHAnsi" w:cstheme="minorHAnsi"/>
          <w:sz w:val="22"/>
          <w:szCs w:val="22"/>
        </w:rPr>
        <w:t xml:space="preserve">, F., Papa, L., Dave, J. , </w:t>
      </w:r>
      <w:proofErr w:type="spellStart"/>
      <w:r w:rsidRPr="000606BF">
        <w:rPr>
          <w:rFonts w:asciiTheme="minorHAnsi" w:eastAsia="Calibri" w:hAnsiTheme="minorHAnsi" w:cstheme="minorHAnsi"/>
          <w:sz w:val="22"/>
          <w:szCs w:val="22"/>
        </w:rPr>
        <w:t>Tortella</w:t>
      </w:r>
      <w:proofErr w:type="spellEnd"/>
      <w:r w:rsidRPr="000606BF">
        <w:rPr>
          <w:rFonts w:asciiTheme="minorHAnsi" w:eastAsia="Calibri" w:hAnsiTheme="minorHAnsi" w:cstheme="minorHAnsi"/>
          <w:sz w:val="22"/>
          <w:szCs w:val="22"/>
        </w:rPr>
        <w:t xml:space="preserve">, F.,  Hayes, R. Ubiquitin C-terminal hydrolase as Biomarker for ischemic and traumatic brain injury. The 25th Annual Neurotrauma </w:t>
      </w:r>
      <w:proofErr w:type="spellStart"/>
      <w:r w:rsidRPr="000606BF">
        <w:rPr>
          <w:rFonts w:asciiTheme="minorHAnsi" w:eastAsia="Calibri" w:hAnsiTheme="minorHAnsi" w:cstheme="minorHAnsi"/>
          <w:sz w:val="22"/>
          <w:szCs w:val="22"/>
        </w:rPr>
        <w:t>Syposium</w:t>
      </w:r>
      <w:proofErr w:type="spellEnd"/>
      <w:r w:rsidRPr="000606BF">
        <w:rPr>
          <w:rFonts w:asciiTheme="minorHAnsi" w:eastAsia="Calibri" w:hAnsiTheme="minorHAnsi" w:cstheme="minorHAnsi"/>
          <w:sz w:val="22"/>
          <w:szCs w:val="22"/>
        </w:rPr>
        <w:t xml:space="preserve"> (poster)</w:t>
      </w:r>
    </w:p>
    <w:p w14:paraId="49D2BF99" w14:textId="7A5ED46A" w:rsidR="00E57B91" w:rsidRPr="000606BF" w:rsidRDefault="00E57B91" w:rsidP="00D25B87">
      <w:pPr>
        <w:ind w:left="1080" w:hanging="108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2007</w:t>
      </w:r>
      <w:r w:rsidR="00F7725F" w:rsidRPr="000606BF">
        <w:rPr>
          <w:rFonts w:asciiTheme="minorHAnsi" w:eastAsia="Calibri" w:hAnsiTheme="minorHAnsi" w:cstheme="minorHAnsi"/>
          <w:sz w:val="22"/>
          <w:szCs w:val="22"/>
        </w:rPr>
        <w:tab/>
      </w:r>
      <w:proofErr w:type="spellStart"/>
      <w:r w:rsidRPr="000606BF">
        <w:rPr>
          <w:rFonts w:asciiTheme="minorHAnsi" w:eastAsia="Calibri" w:hAnsiTheme="minorHAnsi" w:cstheme="minorHAnsi"/>
          <w:sz w:val="22"/>
          <w:szCs w:val="22"/>
        </w:rPr>
        <w:t>Robicsek</w:t>
      </w:r>
      <w:proofErr w:type="spellEnd"/>
      <w:r w:rsidRPr="000606BF">
        <w:rPr>
          <w:rFonts w:asciiTheme="minorHAnsi" w:eastAsia="Calibri" w:hAnsiTheme="minorHAnsi" w:cstheme="minorHAnsi"/>
          <w:sz w:val="22"/>
          <w:szCs w:val="22"/>
        </w:rPr>
        <w:t>, S.</w:t>
      </w:r>
      <w:r w:rsidR="000B7FE2" w:rsidRPr="000606BF">
        <w:rPr>
          <w:rFonts w:asciiTheme="minorHAnsi" w:eastAsia="Calibri" w:hAnsiTheme="minorHAnsi" w:cstheme="minorHAnsi"/>
          <w:sz w:val="22"/>
          <w:szCs w:val="22"/>
        </w:rPr>
        <w:t xml:space="preserve">, </w:t>
      </w:r>
      <w:proofErr w:type="spellStart"/>
      <w:r w:rsidR="000B7FE2" w:rsidRPr="000606BF">
        <w:rPr>
          <w:rFonts w:asciiTheme="minorHAnsi" w:eastAsia="Calibri" w:hAnsiTheme="minorHAnsi" w:cstheme="minorHAnsi"/>
          <w:sz w:val="22"/>
          <w:szCs w:val="22"/>
        </w:rPr>
        <w:t>Gabrielli</w:t>
      </w:r>
      <w:proofErr w:type="spellEnd"/>
      <w:r w:rsidR="000B7FE2" w:rsidRPr="000606BF">
        <w:rPr>
          <w:rFonts w:asciiTheme="minorHAnsi" w:eastAsia="Calibri" w:hAnsiTheme="minorHAnsi" w:cstheme="minorHAnsi"/>
          <w:sz w:val="22"/>
          <w:szCs w:val="22"/>
        </w:rPr>
        <w:t xml:space="preserve">, A., </w:t>
      </w:r>
      <w:proofErr w:type="spellStart"/>
      <w:r w:rsidR="000B7FE2" w:rsidRPr="000606BF">
        <w:rPr>
          <w:rFonts w:asciiTheme="minorHAnsi" w:eastAsia="Calibri" w:hAnsiTheme="minorHAnsi" w:cstheme="minorHAnsi"/>
          <w:sz w:val="22"/>
          <w:szCs w:val="22"/>
        </w:rPr>
        <w:t>Layon</w:t>
      </w:r>
      <w:proofErr w:type="spellEnd"/>
      <w:r w:rsidR="000B7FE2" w:rsidRPr="000606BF">
        <w:rPr>
          <w:rFonts w:asciiTheme="minorHAnsi" w:eastAsia="Calibri" w:hAnsiTheme="minorHAnsi" w:cstheme="minorHAnsi"/>
          <w:sz w:val="22"/>
          <w:szCs w:val="22"/>
        </w:rPr>
        <w:t xml:space="preserve">, A. J., </w:t>
      </w:r>
      <w:proofErr w:type="spellStart"/>
      <w:r w:rsidRPr="000606BF">
        <w:rPr>
          <w:rFonts w:asciiTheme="minorHAnsi" w:eastAsia="Calibri" w:hAnsiTheme="minorHAnsi" w:cstheme="minorHAnsi"/>
          <w:sz w:val="22"/>
          <w:szCs w:val="22"/>
        </w:rPr>
        <w:t>Wishin</w:t>
      </w:r>
      <w:proofErr w:type="spellEnd"/>
      <w:r w:rsidRPr="000606BF">
        <w:rPr>
          <w:rFonts w:asciiTheme="minorHAnsi" w:eastAsia="Calibri" w:hAnsiTheme="minorHAnsi" w:cstheme="minorHAnsi"/>
          <w:sz w:val="22"/>
          <w:szCs w:val="22"/>
        </w:rPr>
        <w:t xml:space="preserve">, J., </w:t>
      </w:r>
      <w:proofErr w:type="spellStart"/>
      <w:r w:rsidRPr="000606BF">
        <w:rPr>
          <w:rFonts w:asciiTheme="minorHAnsi" w:eastAsia="Calibri" w:hAnsiTheme="minorHAnsi" w:cstheme="minorHAnsi"/>
          <w:sz w:val="22"/>
          <w:szCs w:val="22"/>
        </w:rPr>
        <w:t>Akinyi</w:t>
      </w:r>
      <w:proofErr w:type="spellEnd"/>
      <w:r w:rsidRPr="000606BF">
        <w:rPr>
          <w:rFonts w:asciiTheme="minorHAnsi" w:eastAsia="Calibri" w:hAnsiTheme="minorHAnsi" w:cstheme="minorHAnsi"/>
          <w:sz w:val="22"/>
          <w:szCs w:val="22"/>
        </w:rPr>
        <w:t xml:space="preserve">, L., Mo, J., Scharf, D., Oli, M., </w:t>
      </w:r>
      <w:proofErr w:type="spellStart"/>
      <w:r w:rsidRPr="000606BF">
        <w:rPr>
          <w:rFonts w:asciiTheme="minorHAnsi" w:eastAsia="Calibri" w:hAnsiTheme="minorHAnsi" w:cstheme="minorHAnsi"/>
          <w:sz w:val="22"/>
          <w:szCs w:val="22"/>
        </w:rPr>
        <w:t>Tortella</w:t>
      </w:r>
      <w:proofErr w:type="spellEnd"/>
      <w:r w:rsidRPr="000606BF">
        <w:rPr>
          <w:rFonts w:asciiTheme="minorHAnsi" w:eastAsia="Calibri" w:hAnsiTheme="minorHAnsi" w:cstheme="minorHAnsi"/>
          <w:sz w:val="22"/>
          <w:szCs w:val="22"/>
        </w:rPr>
        <w:t xml:space="preserve">, F. , Wang, K. K., Hayes, R., Robinson, G. R., </w:t>
      </w:r>
      <w:r w:rsidRPr="000606BF">
        <w:rPr>
          <w:rFonts w:asciiTheme="minorHAnsi" w:eastAsia="Calibri" w:hAnsiTheme="minorHAnsi" w:cstheme="minorHAnsi"/>
          <w:b/>
          <w:sz w:val="22"/>
          <w:szCs w:val="22"/>
        </w:rPr>
        <w:t>Oli, M.W.</w:t>
      </w:r>
      <w:r w:rsidRPr="000606BF">
        <w:rPr>
          <w:rFonts w:asciiTheme="minorHAnsi" w:eastAsia="Calibri" w:hAnsiTheme="minorHAnsi" w:cstheme="minorHAnsi"/>
          <w:sz w:val="22"/>
          <w:szCs w:val="22"/>
        </w:rPr>
        <w:t xml:space="preserve"> BANDITS: A Novel Clinical Platform to Validate the Utility of  Potential Brain Injury Biomarkers: Case Study #. The 25th Annual Neurotrauma </w:t>
      </w:r>
      <w:proofErr w:type="spellStart"/>
      <w:r w:rsidRPr="000606BF">
        <w:rPr>
          <w:rFonts w:asciiTheme="minorHAnsi" w:eastAsia="Calibri" w:hAnsiTheme="minorHAnsi" w:cstheme="minorHAnsi"/>
          <w:sz w:val="22"/>
          <w:szCs w:val="22"/>
        </w:rPr>
        <w:t>Syposium</w:t>
      </w:r>
      <w:proofErr w:type="spellEnd"/>
      <w:r w:rsidRPr="000606BF">
        <w:rPr>
          <w:rFonts w:asciiTheme="minorHAnsi" w:eastAsia="Calibri" w:hAnsiTheme="minorHAnsi" w:cstheme="minorHAnsi"/>
          <w:sz w:val="22"/>
          <w:szCs w:val="22"/>
        </w:rPr>
        <w:t xml:space="preserve"> (poster)</w:t>
      </w:r>
    </w:p>
    <w:p w14:paraId="350D2DB8" w14:textId="2517BB42" w:rsidR="00E57B91" w:rsidRPr="000606BF" w:rsidRDefault="00F7725F" w:rsidP="00D25B87">
      <w:pPr>
        <w:ind w:left="1080" w:hanging="1080"/>
        <w:contextualSpacing/>
        <w:rPr>
          <w:rFonts w:asciiTheme="minorHAnsi" w:eastAsia="Calibr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E57B91" w:rsidRPr="000606BF">
        <w:rPr>
          <w:rFonts w:asciiTheme="minorHAnsi" w:eastAsia="Calibri" w:hAnsiTheme="minorHAnsi" w:cstheme="minorHAnsi"/>
          <w:sz w:val="22"/>
          <w:szCs w:val="22"/>
        </w:rPr>
        <w:t xml:space="preserve">Barton N. W., </w:t>
      </w:r>
      <w:proofErr w:type="spellStart"/>
      <w:r w:rsidR="00E57B91" w:rsidRPr="000606BF">
        <w:rPr>
          <w:rFonts w:asciiTheme="minorHAnsi" w:eastAsia="Calibri" w:hAnsiTheme="minorHAnsi" w:cstheme="minorHAnsi"/>
          <w:sz w:val="22"/>
          <w:szCs w:val="22"/>
        </w:rPr>
        <w:t>Stracher</w:t>
      </w:r>
      <w:proofErr w:type="spellEnd"/>
      <w:r w:rsidR="00E57B91" w:rsidRPr="000606BF">
        <w:rPr>
          <w:rFonts w:asciiTheme="minorHAnsi" w:eastAsia="Calibri" w:hAnsiTheme="minorHAnsi" w:cstheme="minorHAnsi"/>
          <w:sz w:val="22"/>
          <w:szCs w:val="22"/>
        </w:rPr>
        <w:t xml:space="preserve"> A., </w:t>
      </w:r>
      <w:proofErr w:type="spellStart"/>
      <w:r w:rsidR="00E57B91" w:rsidRPr="000606BF">
        <w:rPr>
          <w:rFonts w:asciiTheme="minorHAnsi" w:eastAsia="Calibri" w:hAnsiTheme="minorHAnsi" w:cstheme="minorHAnsi"/>
          <w:sz w:val="22"/>
          <w:szCs w:val="22"/>
        </w:rPr>
        <w:t>Badalamente</w:t>
      </w:r>
      <w:proofErr w:type="spellEnd"/>
      <w:r w:rsidR="00E57B91" w:rsidRPr="000606BF">
        <w:rPr>
          <w:rFonts w:asciiTheme="minorHAnsi" w:eastAsia="Calibri" w:hAnsiTheme="minorHAnsi" w:cstheme="minorHAnsi"/>
          <w:sz w:val="22"/>
          <w:szCs w:val="22"/>
        </w:rPr>
        <w:t xml:space="preserve"> M. A., Carver T., Michele T., DeVos L., </w:t>
      </w:r>
      <w:proofErr w:type="spellStart"/>
      <w:r w:rsidR="00E57B91" w:rsidRPr="000606BF">
        <w:rPr>
          <w:rFonts w:asciiTheme="minorHAnsi" w:eastAsia="Calibri" w:hAnsiTheme="minorHAnsi" w:cstheme="minorHAnsi"/>
          <w:sz w:val="22"/>
          <w:szCs w:val="22"/>
        </w:rPr>
        <w:t>Kesner</w:t>
      </w:r>
      <w:proofErr w:type="spellEnd"/>
      <w:r w:rsidR="00E57B91" w:rsidRPr="000606BF">
        <w:rPr>
          <w:rFonts w:asciiTheme="minorHAnsi" w:eastAsia="Calibri" w:hAnsiTheme="minorHAnsi" w:cstheme="minorHAnsi"/>
          <w:sz w:val="22"/>
          <w:szCs w:val="22"/>
        </w:rPr>
        <w:t xml:space="preserve"> L., Deng A., Wang K., </w:t>
      </w:r>
      <w:r w:rsidR="00E57B91" w:rsidRPr="000606BF">
        <w:rPr>
          <w:rFonts w:asciiTheme="minorHAnsi" w:eastAsia="Calibri" w:hAnsiTheme="minorHAnsi" w:cstheme="minorHAnsi"/>
          <w:b/>
          <w:sz w:val="22"/>
          <w:szCs w:val="22"/>
        </w:rPr>
        <w:t>Oli M</w:t>
      </w:r>
      <w:r w:rsidR="00E57B91" w:rsidRPr="000606BF">
        <w:rPr>
          <w:rFonts w:asciiTheme="minorHAnsi" w:eastAsia="Calibri" w:hAnsiTheme="minorHAnsi" w:cstheme="minorHAnsi"/>
          <w:sz w:val="22"/>
          <w:szCs w:val="22"/>
        </w:rPr>
        <w:t>. Biological effects of a potent, muscle-targeted, orally bioavailable calpain inhibitor (C101) for Duchenne Muscular Dystrophy (DMD). American Academy of Neurology, San Diego, CA (oral</w:t>
      </w:r>
      <w:r w:rsidR="00E57B91" w:rsidRPr="000606BF">
        <w:rPr>
          <w:rFonts w:asciiTheme="minorHAnsi" w:hAnsiTheme="minorHAnsi" w:cstheme="minorHAnsi"/>
          <w:sz w:val="22"/>
          <w:szCs w:val="22"/>
        </w:rPr>
        <w:t xml:space="preserve"> presentation</w:t>
      </w:r>
      <w:r w:rsidR="00E57B91" w:rsidRPr="000606BF">
        <w:rPr>
          <w:rFonts w:asciiTheme="minorHAnsi" w:eastAsia="Calibri" w:hAnsiTheme="minorHAnsi" w:cstheme="minorHAnsi"/>
          <w:sz w:val="22"/>
          <w:szCs w:val="22"/>
        </w:rPr>
        <w:t>)</w:t>
      </w:r>
    </w:p>
    <w:p w14:paraId="559FBD37" w14:textId="5B4FBA70" w:rsidR="00E57B91" w:rsidRPr="000606BF" w:rsidRDefault="000B7FE2" w:rsidP="00D25B87">
      <w:pPr>
        <w:pStyle w:val="BodyText"/>
        <w:spacing w:after="0"/>
        <w:ind w:left="1080" w:hanging="1080"/>
        <w:contextualSpacing/>
        <w:jc w:val="left"/>
        <w:rPr>
          <w:rFonts w:eastAsia="Arial Unicode MS" w:cstheme="minorHAnsi"/>
        </w:rPr>
      </w:pPr>
      <w:r w:rsidRPr="000606BF">
        <w:rPr>
          <w:rFonts w:eastAsia="Calibri" w:cstheme="minorHAnsi"/>
        </w:rPr>
        <w:t>2005</w:t>
      </w:r>
      <w:r w:rsidR="00F7725F" w:rsidRPr="000606BF">
        <w:rPr>
          <w:rFonts w:eastAsia="Calibri" w:cstheme="minorHAnsi"/>
        </w:rPr>
        <w:tab/>
      </w:r>
      <w:r w:rsidR="00E57B91" w:rsidRPr="000606BF">
        <w:rPr>
          <w:rFonts w:eastAsia="Calibri" w:cstheme="minorHAnsi"/>
          <w:b/>
        </w:rPr>
        <w:t>Oli M. W.,</w:t>
      </w:r>
      <w:r w:rsidR="00E57B91" w:rsidRPr="000606BF">
        <w:rPr>
          <w:rFonts w:eastAsia="Calibri" w:cstheme="minorHAnsi"/>
        </w:rPr>
        <w:t xml:space="preserve"> </w:t>
      </w:r>
      <w:proofErr w:type="spellStart"/>
      <w:r w:rsidR="00E57B91" w:rsidRPr="000606BF">
        <w:rPr>
          <w:rFonts w:eastAsia="Calibri" w:cstheme="minorHAnsi"/>
        </w:rPr>
        <w:t>Akinyi</w:t>
      </w:r>
      <w:proofErr w:type="spellEnd"/>
      <w:r w:rsidR="00E57B91" w:rsidRPr="000606BF">
        <w:rPr>
          <w:rFonts w:eastAsia="Calibri" w:cstheme="minorHAnsi"/>
        </w:rPr>
        <w:t xml:space="preserve"> L., Deng A., Scharf D.</w:t>
      </w:r>
      <w:proofErr w:type="gramStart"/>
      <w:r w:rsidR="00E57B91" w:rsidRPr="000606BF">
        <w:rPr>
          <w:rFonts w:eastAsia="Calibri" w:cstheme="minorHAnsi"/>
        </w:rPr>
        <w:t>,  Liu</w:t>
      </w:r>
      <w:proofErr w:type="gramEnd"/>
      <w:r w:rsidR="00E57B91" w:rsidRPr="000606BF">
        <w:rPr>
          <w:rFonts w:eastAsia="Calibri" w:cstheme="minorHAnsi"/>
        </w:rPr>
        <w:t xml:space="preserve"> M. C., </w:t>
      </w:r>
      <w:proofErr w:type="spellStart"/>
      <w:r w:rsidR="00E57B91" w:rsidRPr="000606BF">
        <w:rPr>
          <w:rFonts w:eastAsia="Calibri" w:cstheme="minorHAnsi"/>
        </w:rPr>
        <w:t>Akale</w:t>
      </w:r>
      <w:proofErr w:type="spellEnd"/>
      <w:r w:rsidR="00E57B91" w:rsidRPr="000606BF">
        <w:rPr>
          <w:rFonts w:eastAsia="Calibri" w:cstheme="minorHAnsi"/>
        </w:rPr>
        <w:t xml:space="preserve">, V., Hayes R. L. and Wang K. K. W. </w:t>
      </w:r>
      <w:proofErr w:type="spellStart"/>
      <w:r w:rsidR="00E57B91" w:rsidRPr="000606BF">
        <w:rPr>
          <w:rFonts w:eastAsia="Calibri" w:cstheme="minorHAnsi"/>
        </w:rPr>
        <w:t>Spectrin</w:t>
      </w:r>
      <w:proofErr w:type="spellEnd"/>
      <w:r w:rsidR="00E57B91" w:rsidRPr="000606BF">
        <w:rPr>
          <w:rFonts w:eastAsia="Calibri" w:cstheme="minorHAnsi"/>
        </w:rPr>
        <w:t xml:space="preserve"> breakdown products as pathway-specific TBI biomarkers for preclinical and clinical research and drug development. 4th international conference on biochemical markers for brain damage Boothbay Harbor, ME (poster)</w:t>
      </w:r>
    </w:p>
    <w:p w14:paraId="6C2ACADC" w14:textId="77C397F9" w:rsidR="00E57B91" w:rsidRPr="000606BF" w:rsidRDefault="00F7725F" w:rsidP="00D25B87">
      <w:pPr>
        <w:pStyle w:val="BodyText"/>
        <w:spacing w:after="0"/>
        <w:ind w:left="1080" w:hanging="1080"/>
        <w:contextualSpacing/>
        <w:jc w:val="left"/>
        <w:rPr>
          <w:rFonts w:eastAsia="Calibri" w:cstheme="minorHAnsi"/>
          <w:highlight w:val="yellow"/>
        </w:rPr>
      </w:pPr>
      <w:r w:rsidRPr="000606BF">
        <w:rPr>
          <w:rFonts w:eastAsia="Calibri" w:cstheme="minorHAnsi"/>
          <w:lang w:val="de-DE"/>
        </w:rPr>
        <w:t>2005</w:t>
      </w:r>
      <w:r w:rsidR="00E57B91" w:rsidRPr="000606BF">
        <w:rPr>
          <w:rFonts w:eastAsia="Calibri" w:cstheme="minorHAnsi"/>
          <w:lang w:val="de-DE"/>
        </w:rPr>
        <w:t xml:space="preserve"> </w:t>
      </w:r>
      <w:r w:rsidR="00E57B91" w:rsidRPr="000606BF">
        <w:rPr>
          <w:rFonts w:eastAsia="Calibri" w:cstheme="minorHAnsi"/>
          <w:lang w:val="de-DE"/>
        </w:rPr>
        <w:tab/>
      </w:r>
      <w:r w:rsidR="00E57B91" w:rsidRPr="000606BF">
        <w:rPr>
          <w:rFonts w:eastAsia="Calibri" w:cstheme="minorHAnsi"/>
          <w:bCs/>
          <w:color w:val="000000"/>
          <w:lang w:val="de-DE"/>
        </w:rPr>
        <w:t xml:space="preserve">Faulkner S., R. </w:t>
      </w:r>
      <w:proofErr w:type="spellStart"/>
      <w:r w:rsidR="00E57B91" w:rsidRPr="000606BF">
        <w:rPr>
          <w:rFonts w:eastAsia="Calibri" w:cstheme="minorHAnsi"/>
          <w:color w:val="000000"/>
          <w:lang w:val="de-DE"/>
        </w:rPr>
        <w:t>Kieft</w:t>
      </w:r>
      <w:proofErr w:type="spellEnd"/>
      <w:r w:rsidR="00E57B91" w:rsidRPr="000606BF">
        <w:rPr>
          <w:rFonts w:eastAsia="Calibri" w:cstheme="minorHAnsi"/>
          <w:color w:val="000000"/>
          <w:lang w:val="de-DE"/>
        </w:rPr>
        <w:t xml:space="preserve">, </w:t>
      </w:r>
      <w:r w:rsidR="00E57B91" w:rsidRPr="000606BF">
        <w:rPr>
          <w:rFonts w:eastAsia="Calibri" w:cstheme="minorHAnsi"/>
          <w:b/>
          <w:color w:val="000000"/>
          <w:lang w:val="de-DE"/>
        </w:rPr>
        <w:t>M. Oli</w:t>
      </w:r>
      <w:r w:rsidR="00E57B91" w:rsidRPr="000606BF">
        <w:rPr>
          <w:rFonts w:eastAsia="Calibri" w:cstheme="minorHAnsi"/>
          <w:color w:val="000000"/>
          <w:lang w:val="de-DE"/>
        </w:rPr>
        <w:t xml:space="preserve">, S. L. Hajduk. </w:t>
      </w:r>
      <w:r w:rsidR="00E57B91" w:rsidRPr="000606BF">
        <w:rPr>
          <w:rFonts w:eastAsia="Calibri" w:cstheme="minorHAnsi"/>
          <w:bCs/>
          <w:i/>
          <w:iCs/>
          <w:color w:val="000000"/>
        </w:rPr>
        <w:t>In vitro</w:t>
      </w:r>
      <w:r w:rsidR="00E57B91" w:rsidRPr="000606BF">
        <w:rPr>
          <w:rFonts w:eastAsia="Calibri" w:cstheme="minorHAnsi"/>
          <w:bCs/>
          <w:color w:val="000000"/>
        </w:rPr>
        <w:t xml:space="preserve"> selection for human serum resistance in </w:t>
      </w:r>
      <w:r w:rsidR="00E57B91" w:rsidRPr="000606BF">
        <w:rPr>
          <w:rFonts w:eastAsia="Calibri" w:cstheme="minorHAnsi"/>
          <w:bCs/>
          <w:i/>
          <w:iCs/>
          <w:color w:val="000000"/>
        </w:rPr>
        <w:t xml:space="preserve">Trypanosoma brucei </w:t>
      </w:r>
      <w:proofErr w:type="spellStart"/>
      <w:r w:rsidR="00E57B91" w:rsidRPr="000606BF">
        <w:rPr>
          <w:rFonts w:eastAsia="Calibri" w:cstheme="minorHAnsi"/>
          <w:bCs/>
          <w:i/>
          <w:iCs/>
          <w:color w:val="000000"/>
        </w:rPr>
        <w:t>brucei</w:t>
      </w:r>
      <w:proofErr w:type="spellEnd"/>
      <w:r w:rsidR="00E57B91" w:rsidRPr="000606BF">
        <w:rPr>
          <w:rFonts w:eastAsia="Calibri" w:cstheme="minorHAnsi"/>
          <w:bCs/>
          <w:i/>
          <w:iCs/>
          <w:color w:val="000000"/>
        </w:rPr>
        <w:t>,</w:t>
      </w:r>
      <w:r w:rsidR="00E57B91" w:rsidRPr="000606BF">
        <w:rPr>
          <w:rFonts w:eastAsia="Calibri" w:cstheme="minorHAnsi"/>
          <w:color w:val="000000"/>
        </w:rPr>
        <w:t xml:space="preserve"> </w:t>
      </w:r>
      <w:proofErr w:type="spellStart"/>
      <w:r w:rsidR="00E57B91" w:rsidRPr="000606BF">
        <w:rPr>
          <w:rFonts w:eastAsia="Calibri" w:cstheme="minorHAnsi"/>
          <w:bCs/>
        </w:rPr>
        <w:t>Kinetoplastid</w:t>
      </w:r>
      <w:proofErr w:type="spellEnd"/>
      <w:r w:rsidR="00E57B91" w:rsidRPr="000606BF">
        <w:rPr>
          <w:rFonts w:eastAsia="Calibri" w:cstheme="minorHAnsi"/>
          <w:bCs/>
        </w:rPr>
        <w:t xml:space="preserve"> Molecular Cell Biology Meeting</w:t>
      </w:r>
      <w:r w:rsidR="00E57B91" w:rsidRPr="000606BF">
        <w:rPr>
          <w:rFonts w:eastAsia="Calibri" w:cstheme="minorHAnsi"/>
          <w:color w:val="000000"/>
        </w:rPr>
        <w:t>, Marine Biological Laboratory, Woods Hole, MA</w:t>
      </w:r>
      <w:r w:rsidR="00E57B91" w:rsidRPr="000606BF">
        <w:rPr>
          <w:rFonts w:cstheme="minorHAnsi"/>
          <w:color w:val="000000"/>
        </w:rPr>
        <w:t xml:space="preserve"> </w:t>
      </w:r>
    </w:p>
    <w:p w14:paraId="40B538A2" w14:textId="3D8761B2" w:rsidR="00E57B91" w:rsidRPr="000606BF" w:rsidRDefault="00E57B91" w:rsidP="00D25B87">
      <w:pPr>
        <w:pStyle w:val="BodyText"/>
        <w:spacing w:after="0"/>
        <w:ind w:left="1080" w:hanging="1080"/>
        <w:contextualSpacing/>
        <w:jc w:val="left"/>
        <w:rPr>
          <w:rFonts w:eastAsia="Calibri" w:cstheme="minorHAnsi"/>
          <w:i/>
        </w:rPr>
      </w:pPr>
      <w:r w:rsidRPr="000606BF">
        <w:rPr>
          <w:rFonts w:cstheme="minorHAnsi"/>
        </w:rPr>
        <w:t>2004</w:t>
      </w:r>
      <w:r w:rsidR="00F7725F" w:rsidRPr="000606BF">
        <w:rPr>
          <w:rFonts w:cstheme="minorHAnsi"/>
        </w:rPr>
        <w:tab/>
      </w:r>
      <w:r w:rsidRPr="000606BF">
        <w:rPr>
          <w:rFonts w:eastAsia="Calibri" w:cstheme="minorHAnsi"/>
          <w:b/>
        </w:rPr>
        <w:t>Oli M. W.</w:t>
      </w:r>
      <w:r w:rsidRPr="000606BF">
        <w:rPr>
          <w:rFonts w:eastAsia="Calibri" w:cstheme="minorHAnsi"/>
        </w:rPr>
        <w:t xml:space="preserve">, N. R. </w:t>
      </w:r>
      <w:proofErr w:type="spellStart"/>
      <w:r w:rsidRPr="000606BF">
        <w:rPr>
          <w:rFonts w:eastAsia="Calibri" w:cstheme="minorHAnsi"/>
        </w:rPr>
        <w:t>Rhodin</w:t>
      </w:r>
      <w:proofErr w:type="spellEnd"/>
      <w:r w:rsidRPr="000606BF">
        <w:rPr>
          <w:rFonts w:eastAsia="Calibri" w:cstheme="minorHAnsi"/>
        </w:rPr>
        <w:t>, W.P. McArthur and L.J. Brady. Functional aspects of immunomodulation by anti-</w:t>
      </w:r>
      <w:r w:rsidRPr="000606BF">
        <w:rPr>
          <w:rFonts w:eastAsia="Calibri" w:cstheme="minorHAnsi"/>
          <w:i/>
        </w:rPr>
        <w:t xml:space="preserve">Streptococcus </w:t>
      </w:r>
      <w:proofErr w:type="spellStart"/>
      <w:r w:rsidRPr="000606BF">
        <w:rPr>
          <w:rFonts w:eastAsia="Calibri" w:cstheme="minorHAnsi"/>
          <w:i/>
        </w:rPr>
        <w:t>mutans</w:t>
      </w:r>
      <w:proofErr w:type="spellEnd"/>
      <w:r w:rsidRPr="000606BF">
        <w:rPr>
          <w:rFonts w:eastAsia="Calibri" w:cstheme="minorHAnsi"/>
        </w:rPr>
        <w:t xml:space="preserve"> monoclonal antibodies. </w:t>
      </w:r>
      <w:r w:rsidRPr="000606BF">
        <w:rPr>
          <w:rFonts w:eastAsia="Calibri" w:cstheme="minorHAnsi"/>
          <w:color w:val="000000"/>
        </w:rPr>
        <w:t>IADR/AADR/CADR 82nd General Session</w:t>
      </w:r>
      <w:r w:rsidRPr="000606BF">
        <w:rPr>
          <w:rFonts w:eastAsia="Calibri" w:cstheme="minorHAnsi"/>
        </w:rPr>
        <w:t>, Honolulu, Hi</w:t>
      </w:r>
      <w:r w:rsidRPr="000606BF">
        <w:rPr>
          <w:rFonts w:cstheme="minorHAnsi"/>
        </w:rPr>
        <w:t xml:space="preserve"> </w:t>
      </w:r>
      <w:r w:rsidRPr="000606BF">
        <w:rPr>
          <w:rFonts w:eastAsia="Calibri" w:cstheme="minorHAnsi"/>
          <w:i/>
        </w:rPr>
        <w:t xml:space="preserve">(award winning poster) </w:t>
      </w:r>
    </w:p>
    <w:p w14:paraId="034A691C" w14:textId="36528D83" w:rsidR="00E57B91" w:rsidRPr="000606BF" w:rsidRDefault="00E57B91" w:rsidP="00D25B87">
      <w:pPr>
        <w:pStyle w:val="BodyText"/>
        <w:spacing w:after="0"/>
        <w:ind w:left="1080" w:hanging="1080"/>
        <w:contextualSpacing/>
        <w:jc w:val="left"/>
        <w:rPr>
          <w:rFonts w:eastAsia="Calibri" w:cstheme="minorHAnsi"/>
        </w:rPr>
      </w:pPr>
      <w:r w:rsidRPr="000606BF">
        <w:rPr>
          <w:rFonts w:cstheme="minorHAnsi"/>
        </w:rPr>
        <w:t>2004</w:t>
      </w:r>
      <w:r w:rsidR="00F7725F" w:rsidRPr="000606BF">
        <w:rPr>
          <w:rFonts w:cstheme="minorHAnsi"/>
        </w:rPr>
        <w:tab/>
      </w:r>
      <w:proofErr w:type="spellStart"/>
      <w:r w:rsidRPr="000606BF">
        <w:rPr>
          <w:rFonts w:eastAsia="Calibri" w:cstheme="minorHAnsi"/>
        </w:rPr>
        <w:t>Vajna</w:t>
      </w:r>
      <w:proofErr w:type="spellEnd"/>
      <w:r w:rsidRPr="000606BF">
        <w:rPr>
          <w:rFonts w:eastAsia="Calibri" w:cstheme="minorHAnsi"/>
        </w:rPr>
        <w:t xml:space="preserve"> R. M., </w:t>
      </w:r>
      <w:r w:rsidRPr="000606BF">
        <w:rPr>
          <w:rFonts w:eastAsia="Calibri" w:cstheme="minorHAnsi"/>
          <w:b/>
        </w:rPr>
        <w:t>M. W.</w:t>
      </w:r>
      <w:r w:rsidRPr="000606BF">
        <w:rPr>
          <w:rFonts w:eastAsia="Calibri" w:cstheme="minorHAnsi"/>
        </w:rPr>
        <w:t xml:space="preserve"> </w:t>
      </w:r>
      <w:r w:rsidRPr="000606BF">
        <w:rPr>
          <w:rFonts w:eastAsia="Calibri" w:cstheme="minorHAnsi"/>
          <w:b/>
        </w:rPr>
        <w:t xml:space="preserve">Oli, </w:t>
      </w:r>
      <w:r w:rsidRPr="000606BF">
        <w:rPr>
          <w:rFonts w:eastAsia="Calibri" w:cstheme="minorHAnsi"/>
        </w:rPr>
        <w:t xml:space="preserve">L.J. </w:t>
      </w:r>
      <w:proofErr w:type="gramStart"/>
      <w:r w:rsidRPr="000606BF">
        <w:rPr>
          <w:rFonts w:eastAsia="Calibri" w:cstheme="minorHAnsi"/>
        </w:rPr>
        <w:t>Brady</w:t>
      </w:r>
      <w:proofErr w:type="gramEnd"/>
      <w:r w:rsidRPr="000606BF">
        <w:rPr>
          <w:rFonts w:eastAsia="Calibri" w:cstheme="minorHAnsi"/>
        </w:rPr>
        <w:t xml:space="preserve"> and M. C. Herzberg. Consequences of </w:t>
      </w:r>
      <w:proofErr w:type="spellStart"/>
      <w:r w:rsidRPr="000606BF">
        <w:rPr>
          <w:rFonts w:eastAsia="Calibri" w:cstheme="minorHAnsi"/>
        </w:rPr>
        <w:t>sortase</w:t>
      </w:r>
      <w:proofErr w:type="spellEnd"/>
      <w:r w:rsidRPr="000606BF">
        <w:rPr>
          <w:rFonts w:eastAsia="Calibri" w:cstheme="minorHAnsi"/>
        </w:rPr>
        <w:t xml:space="preserve"> mutation in </w:t>
      </w:r>
      <w:r w:rsidRPr="000606BF">
        <w:rPr>
          <w:rFonts w:eastAsia="Calibri" w:cstheme="minorHAnsi"/>
          <w:i/>
        </w:rPr>
        <w:t xml:space="preserve">Streptococcus </w:t>
      </w:r>
      <w:proofErr w:type="spellStart"/>
      <w:r w:rsidRPr="000606BF">
        <w:rPr>
          <w:rFonts w:eastAsia="Calibri" w:cstheme="minorHAnsi"/>
        </w:rPr>
        <w:t>gordonii</w:t>
      </w:r>
      <w:proofErr w:type="spellEnd"/>
      <w:r w:rsidRPr="000606BF">
        <w:rPr>
          <w:rFonts w:eastAsia="Calibri" w:cstheme="minorHAnsi"/>
        </w:rPr>
        <w:t xml:space="preserve"> V288. </w:t>
      </w:r>
      <w:r w:rsidRPr="000606BF">
        <w:rPr>
          <w:rFonts w:eastAsia="Calibri" w:cstheme="minorHAnsi"/>
          <w:color w:val="000000"/>
        </w:rPr>
        <w:t>IADR/AADR/CADR 82nd General Session</w:t>
      </w:r>
      <w:r w:rsidRPr="000606BF">
        <w:rPr>
          <w:rFonts w:eastAsia="Calibri" w:cstheme="minorHAnsi"/>
        </w:rPr>
        <w:t>, Honolulu, Hi</w:t>
      </w:r>
    </w:p>
    <w:p w14:paraId="58AF0ADF" w14:textId="0E16C2BF" w:rsidR="00E57B91" w:rsidRPr="000606BF" w:rsidRDefault="00E57B91" w:rsidP="00D25B87">
      <w:pPr>
        <w:pStyle w:val="BodyText"/>
        <w:spacing w:after="0"/>
        <w:ind w:left="1080" w:hanging="1080"/>
        <w:contextualSpacing/>
        <w:jc w:val="left"/>
        <w:rPr>
          <w:rFonts w:eastAsia="Calibri" w:cstheme="minorHAnsi"/>
        </w:rPr>
      </w:pPr>
      <w:r w:rsidRPr="000606BF">
        <w:rPr>
          <w:rFonts w:cstheme="minorHAnsi"/>
        </w:rPr>
        <w:t>2004</w:t>
      </w:r>
      <w:r w:rsidR="00F7725F" w:rsidRPr="000606BF">
        <w:rPr>
          <w:rFonts w:cstheme="minorHAnsi"/>
        </w:rPr>
        <w:tab/>
      </w:r>
      <w:r w:rsidRPr="000606BF">
        <w:rPr>
          <w:rFonts w:eastAsia="Calibri" w:cstheme="minorHAnsi"/>
        </w:rPr>
        <w:t xml:space="preserve">Brady L.J., </w:t>
      </w:r>
      <w:r w:rsidRPr="000606BF">
        <w:rPr>
          <w:rFonts w:eastAsia="Calibri" w:cstheme="minorHAnsi"/>
          <w:b/>
        </w:rPr>
        <w:t>M. W. Oli,</w:t>
      </w:r>
      <w:r w:rsidRPr="000606BF">
        <w:rPr>
          <w:rFonts w:eastAsia="Calibri" w:cstheme="minorHAnsi"/>
        </w:rPr>
        <w:t xml:space="preserve"> and W.P. McArthur. Physiological evaluation of agglutinin-mediated </w:t>
      </w:r>
      <w:r w:rsidRPr="000606BF">
        <w:rPr>
          <w:rFonts w:eastAsia="Calibri" w:cstheme="minorHAnsi"/>
          <w:i/>
        </w:rPr>
        <w:t xml:space="preserve">Streptococcus </w:t>
      </w:r>
      <w:proofErr w:type="spellStart"/>
      <w:r w:rsidRPr="000606BF">
        <w:rPr>
          <w:rFonts w:eastAsia="Calibri" w:cstheme="minorHAnsi"/>
          <w:i/>
        </w:rPr>
        <w:t>mutans</w:t>
      </w:r>
      <w:proofErr w:type="spellEnd"/>
      <w:r w:rsidRPr="000606BF">
        <w:rPr>
          <w:rFonts w:eastAsia="Calibri" w:cstheme="minorHAnsi"/>
        </w:rPr>
        <w:t xml:space="preserve"> adherence by </w:t>
      </w:r>
      <w:proofErr w:type="spellStart"/>
      <w:r w:rsidRPr="000606BF">
        <w:rPr>
          <w:rFonts w:eastAsia="Calibri" w:cstheme="minorHAnsi"/>
        </w:rPr>
        <w:t>BIAcore</w:t>
      </w:r>
      <w:proofErr w:type="spellEnd"/>
      <w:r w:rsidRPr="000606BF">
        <w:rPr>
          <w:rFonts w:eastAsia="Calibri" w:cstheme="minorHAnsi"/>
        </w:rPr>
        <w:t xml:space="preserve"> assay. </w:t>
      </w:r>
      <w:r w:rsidRPr="000606BF">
        <w:rPr>
          <w:rFonts w:eastAsia="Calibri" w:cstheme="minorHAnsi"/>
          <w:color w:val="000000"/>
        </w:rPr>
        <w:t>IADR/AADR/CADR 82nd General Session</w:t>
      </w:r>
      <w:r w:rsidRPr="000606BF">
        <w:rPr>
          <w:rFonts w:eastAsia="Calibri" w:cstheme="minorHAnsi"/>
        </w:rPr>
        <w:t xml:space="preserve">, Honolulu, Hi </w:t>
      </w:r>
    </w:p>
    <w:p w14:paraId="4E40F397" w14:textId="25379979" w:rsidR="00E57B91" w:rsidRPr="000606BF" w:rsidRDefault="00E57B91" w:rsidP="00D25B87">
      <w:pPr>
        <w:pStyle w:val="BodyText"/>
        <w:spacing w:after="0"/>
        <w:ind w:left="1080" w:hanging="1080"/>
        <w:contextualSpacing/>
        <w:jc w:val="left"/>
        <w:rPr>
          <w:rFonts w:eastAsia="Calibri" w:cstheme="minorHAnsi"/>
        </w:rPr>
      </w:pPr>
      <w:r w:rsidRPr="000606BF">
        <w:rPr>
          <w:rFonts w:eastAsia="Calibri" w:cstheme="minorHAnsi"/>
        </w:rPr>
        <w:t>2003</w:t>
      </w:r>
      <w:r w:rsidR="00F7725F" w:rsidRPr="000606BF">
        <w:rPr>
          <w:rFonts w:eastAsia="Calibri" w:cstheme="minorHAnsi"/>
        </w:rPr>
        <w:tab/>
      </w:r>
      <w:r w:rsidRPr="000606BF">
        <w:rPr>
          <w:rFonts w:eastAsia="Calibri" w:cstheme="minorHAnsi"/>
          <w:b/>
        </w:rPr>
        <w:t>Oli, M.</w:t>
      </w:r>
      <w:r w:rsidRPr="000606BF">
        <w:rPr>
          <w:rFonts w:eastAsia="Calibri" w:cstheme="minorHAnsi"/>
        </w:rPr>
        <w:t xml:space="preserve"> Surface plasmon resonance applications for dental research: the example of </w:t>
      </w:r>
      <w:r w:rsidRPr="000606BF">
        <w:rPr>
          <w:rFonts w:eastAsia="Calibri" w:cstheme="minorHAnsi"/>
          <w:i/>
        </w:rPr>
        <w:t xml:space="preserve">Streptococcus </w:t>
      </w:r>
      <w:proofErr w:type="spellStart"/>
      <w:r w:rsidRPr="000606BF">
        <w:rPr>
          <w:rFonts w:eastAsia="Calibri" w:cstheme="minorHAnsi"/>
          <w:i/>
        </w:rPr>
        <w:t>mutans</w:t>
      </w:r>
      <w:proofErr w:type="spellEnd"/>
      <w:r w:rsidRPr="000606BF">
        <w:rPr>
          <w:rFonts w:eastAsia="Calibri" w:cstheme="minorHAnsi"/>
        </w:rPr>
        <w:t xml:space="preserve"> interaction with salivary agglutinin (oral presentation). University of Florida College of Dentistry First Annual UFCD Research Day, Gainesville, FL </w:t>
      </w:r>
      <w:r w:rsidRPr="000606BF">
        <w:rPr>
          <w:rFonts w:eastAsia="Calibri" w:cstheme="minorHAnsi"/>
          <w:i/>
        </w:rPr>
        <w:t>(award winning presentation)</w:t>
      </w:r>
      <w:r w:rsidRPr="000606BF">
        <w:rPr>
          <w:rFonts w:eastAsia="Calibri" w:cstheme="minorHAnsi"/>
        </w:rPr>
        <w:t xml:space="preserve"> </w:t>
      </w:r>
    </w:p>
    <w:p w14:paraId="2CCDCBE3" w14:textId="61076FAD" w:rsidR="00E57B91" w:rsidRPr="000606BF" w:rsidRDefault="00E57B91" w:rsidP="00D25B87">
      <w:pPr>
        <w:pStyle w:val="BodyText"/>
        <w:spacing w:after="0"/>
        <w:ind w:left="1080" w:hanging="1080"/>
        <w:contextualSpacing/>
        <w:jc w:val="left"/>
        <w:rPr>
          <w:rFonts w:eastAsia="Calibri" w:cstheme="minorHAnsi"/>
          <w:i/>
        </w:rPr>
      </w:pPr>
      <w:r w:rsidRPr="000606BF">
        <w:rPr>
          <w:rFonts w:cstheme="minorHAnsi"/>
        </w:rPr>
        <w:t>2002</w:t>
      </w:r>
      <w:r w:rsidR="00F7725F" w:rsidRPr="000606BF">
        <w:rPr>
          <w:rFonts w:cstheme="minorHAnsi"/>
        </w:rPr>
        <w:tab/>
      </w:r>
      <w:proofErr w:type="spellStart"/>
      <w:r w:rsidRPr="000606BF">
        <w:rPr>
          <w:rFonts w:eastAsia="Calibri" w:cstheme="minorHAnsi"/>
        </w:rPr>
        <w:t>Rhodin</w:t>
      </w:r>
      <w:proofErr w:type="spellEnd"/>
      <w:r w:rsidRPr="000606BF">
        <w:rPr>
          <w:rFonts w:eastAsia="Calibri" w:cstheme="minorHAnsi"/>
        </w:rPr>
        <w:t xml:space="preserve"> N. R., B. M. Correa, </w:t>
      </w:r>
      <w:r w:rsidRPr="000606BF">
        <w:rPr>
          <w:rFonts w:eastAsia="Calibri" w:cstheme="minorHAnsi"/>
          <w:b/>
        </w:rPr>
        <w:t>M. W. Oli</w:t>
      </w:r>
      <w:r w:rsidRPr="000606BF">
        <w:rPr>
          <w:rFonts w:eastAsia="Calibri" w:cstheme="minorHAnsi"/>
        </w:rPr>
        <w:t xml:space="preserve">, W.P. </w:t>
      </w:r>
      <w:proofErr w:type="gramStart"/>
      <w:r w:rsidRPr="000606BF">
        <w:rPr>
          <w:rFonts w:eastAsia="Calibri" w:cstheme="minorHAnsi"/>
        </w:rPr>
        <w:t>McArthur</w:t>
      </w:r>
      <w:proofErr w:type="gramEnd"/>
      <w:r w:rsidRPr="000606BF">
        <w:rPr>
          <w:rFonts w:eastAsia="Calibri" w:cstheme="minorHAnsi"/>
        </w:rPr>
        <w:t xml:space="preserve"> and L.J. Brady. Effect of an Immunomodulatory Monoclonal Antibody (Mab) on the </w:t>
      </w:r>
      <w:proofErr w:type="spellStart"/>
      <w:r w:rsidRPr="000606BF">
        <w:rPr>
          <w:rFonts w:eastAsia="Calibri" w:cstheme="minorHAnsi"/>
        </w:rPr>
        <w:t>Immmune</w:t>
      </w:r>
      <w:proofErr w:type="spellEnd"/>
      <w:r w:rsidRPr="000606BF">
        <w:rPr>
          <w:rFonts w:eastAsia="Calibri" w:cstheme="minorHAnsi"/>
        </w:rPr>
        <w:t xml:space="preserve"> Response against </w:t>
      </w:r>
      <w:r w:rsidRPr="000606BF">
        <w:rPr>
          <w:rFonts w:eastAsia="Calibri" w:cstheme="minorHAnsi"/>
          <w:i/>
        </w:rPr>
        <w:t xml:space="preserve">Streptococcus </w:t>
      </w:r>
      <w:proofErr w:type="spellStart"/>
      <w:r w:rsidRPr="000606BF">
        <w:rPr>
          <w:rFonts w:eastAsia="Calibri" w:cstheme="minorHAnsi"/>
          <w:i/>
        </w:rPr>
        <w:t>mutans</w:t>
      </w:r>
      <w:proofErr w:type="spellEnd"/>
      <w:r w:rsidRPr="000606BF">
        <w:rPr>
          <w:rFonts w:eastAsia="Calibri" w:cstheme="minorHAnsi"/>
        </w:rPr>
        <w:t xml:space="preserve"> Cell Surface Adhesin P1 (poster presentation). Southeastern Branch of the American Society for Microbiology Annual Meeting, UFL, Gainesville, FL, </w:t>
      </w:r>
      <w:r w:rsidRPr="000606BF">
        <w:rPr>
          <w:rFonts w:eastAsia="Calibri" w:cstheme="minorHAnsi"/>
          <w:i/>
        </w:rPr>
        <w:t>(award winning poster)</w:t>
      </w:r>
    </w:p>
    <w:p w14:paraId="6E1389BF" w14:textId="75542CF1" w:rsidR="00E57B91" w:rsidRPr="000606BF" w:rsidRDefault="00E57B91" w:rsidP="00D25B87">
      <w:pPr>
        <w:pStyle w:val="BodyText"/>
        <w:spacing w:after="0"/>
        <w:ind w:left="1080" w:hanging="990"/>
        <w:contextualSpacing/>
        <w:jc w:val="left"/>
        <w:rPr>
          <w:rFonts w:eastAsia="Calibri" w:cstheme="minorHAnsi"/>
        </w:rPr>
      </w:pPr>
      <w:r w:rsidRPr="000606BF">
        <w:rPr>
          <w:rFonts w:eastAsia="Calibri" w:cstheme="minorHAnsi"/>
        </w:rPr>
        <w:t>2002</w:t>
      </w:r>
      <w:r w:rsidR="00F7725F" w:rsidRPr="000606BF">
        <w:rPr>
          <w:rFonts w:eastAsia="Calibri" w:cstheme="minorHAnsi"/>
        </w:rPr>
        <w:tab/>
      </w:r>
      <w:r w:rsidRPr="000606BF">
        <w:rPr>
          <w:rFonts w:eastAsia="Calibri" w:cstheme="minorHAnsi"/>
          <w:b/>
        </w:rPr>
        <w:t xml:space="preserve">Oli M. W., </w:t>
      </w:r>
      <w:r w:rsidRPr="000606BF">
        <w:rPr>
          <w:rFonts w:eastAsia="Calibri" w:cstheme="minorHAnsi"/>
        </w:rPr>
        <w:t xml:space="preserve">A. </w:t>
      </w:r>
      <w:proofErr w:type="spellStart"/>
      <w:r w:rsidRPr="000606BF">
        <w:rPr>
          <w:rFonts w:eastAsia="Calibri" w:cstheme="minorHAnsi"/>
        </w:rPr>
        <w:t>Shiflet</w:t>
      </w:r>
      <w:proofErr w:type="spellEnd"/>
      <w:r w:rsidRPr="000606BF">
        <w:rPr>
          <w:rFonts w:eastAsia="Calibri" w:cstheme="minorHAnsi"/>
        </w:rPr>
        <w:t xml:space="preserve">, and S. Hajduk. Serum Resistance Associated Protein Blocks Lysosomal Targeting of Trypanosome Lytic Factor in African Trypanosomes; Molecular Parasitology Meeting, Woods Hole, Woods Hole, MA </w:t>
      </w:r>
      <w:r w:rsidRPr="000606BF">
        <w:rPr>
          <w:rFonts w:eastAsia="Calibri" w:cstheme="minorHAnsi"/>
          <w:i/>
        </w:rPr>
        <w:t>(award winning poster)</w:t>
      </w:r>
    </w:p>
    <w:p w14:paraId="7E984CC2" w14:textId="2028F905" w:rsidR="00E57B91" w:rsidRPr="000606BF" w:rsidRDefault="00E57B91"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2002</w:t>
      </w:r>
      <w:r w:rsidR="00F7725F" w:rsidRPr="000606BF">
        <w:rPr>
          <w:rFonts w:asciiTheme="minorHAnsi" w:eastAsia="Calibri" w:hAnsiTheme="minorHAnsi" w:cstheme="minorHAnsi"/>
          <w:sz w:val="22"/>
          <w:szCs w:val="22"/>
        </w:rPr>
        <w:tab/>
      </w:r>
      <w:r w:rsidRPr="000606BF">
        <w:rPr>
          <w:rFonts w:asciiTheme="minorHAnsi" w:hAnsiTheme="minorHAnsi" w:cstheme="minorHAnsi"/>
          <w:sz w:val="22"/>
          <w:szCs w:val="22"/>
        </w:rPr>
        <w:t xml:space="preserve"> </w:t>
      </w:r>
      <w:proofErr w:type="spellStart"/>
      <w:r w:rsidRPr="000606BF">
        <w:rPr>
          <w:rFonts w:asciiTheme="minorHAnsi" w:eastAsia="Calibri" w:hAnsiTheme="minorHAnsi" w:cstheme="minorHAnsi"/>
          <w:sz w:val="22"/>
          <w:szCs w:val="22"/>
        </w:rPr>
        <w:t>Rhodin</w:t>
      </w:r>
      <w:proofErr w:type="spellEnd"/>
      <w:r w:rsidRPr="000606BF">
        <w:rPr>
          <w:rFonts w:asciiTheme="minorHAnsi" w:eastAsia="Calibri" w:hAnsiTheme="minorHAnsi" w:cstheme="minorHAnsi"/>
          <w:sz w:val="22"/>
          <w:szCs w:val="22"/>
        </w:rPr>
        <w:t xml:space="preserve"> N. R., B. M. Correa, </w:t>
      </w:r>
      <w:r w:rsidRPr="000606BF">
        <w:rPr>
          <w:rFonts w:asciiTheme="minorHAnsi" w:eastAsia="Calibri" w:hAnsiTheme="minorHAnsi" w:cstheme="minorHAnsi"/>
          <w:b/>
          <w:sz w:val="22"/>
          <w:szCs w:val="22"/>
        </w:rPr>
        <w:t>M. W. Oli</w:t>
      </w:r>
      <w:r w:rsidRPr="000606BF">
        <w:rPr>
          <w:rFonts w:asciiTheme="minorHAnsi" w:eastAsia="Calibri" w:hAnsiTheme="minorHAnsi" w:cstheme="minorHAnsi"/>
          <w:sz w:val="22"/>
          <w:szCs w:val="22"/>
        </w:rPr>
        <w:t xml:space="preserve">, W.P. </w:t>
      </w:r>
      <w:proofErr w:type="gramStart"/>
      <w:r w:rsidRPr="000606BF">
        <w:rPr>
          <w:rFonts w:asciiTheme="minorHAnsi" w:eastAsia="Calibri" w:hAnsiTheme="minorHAnsi" w:cstheme="minorHAnsi"/>
          <w:sz w:val="22"/>
          <w:szCs w:val="22"/>
        </w:rPr>
        <w:t>McArthur</w:t>
      </w:r>
      <w:proofErr w:type="gramEnd"/>
      <w:r w:rsidRPr="000606BF">
        <w:rPr>
          <w:rFonts w:asciiTheme="minorHAnsi" w:eastAsia="Calibri" w:hAnsiTheme="minorHAnsi" w:cstheme="minorHAnsi"/>
          <w:sz w:val="22"/>
          <w:szCs w:val="22"/>
        </w:rPr>
        <w:t xml:space="preserve"> and L.J. Brady. Measurement of serum IgG responses against defined regions of P1 in mice </w:t>
      </w:r>
      <w:proofErr w:type="spellStart"/>
      <w:r w:rsidRPr="000606BF">
        <w:rPr>
          <w:rFonts w:asciiTheme="minorHAnsi" w:eastAsia="Calibri" w:hAnsiTheme="minorHAnsi" w:cstheme="minorHAnsi"/>
          <w:sz w:val="22"/>
          <w:szCs w:val="22"/>
        </w:rPr>
        <w:t>mucosally</w:t>
      </w:r>
      <w:proofErr w:type="spellEnd"/>
      <w:r w:rsidRPr="000606BF">
        <w:rPr>
          <w:rFonts w:asciiTheme="minorHAnsi" w:eastAsia="Calibri" w:hAnsiTheme="minorHAnsi" w:cstheme="minorHAnsi"/>
          <w:sz w:val="22"/>
          <w:szCs w:val="22"/>
        </w:rPr>
        <w:t xml:space="preserve"> immunized with </w:t>
      </w:r>
      <w:r w:rsidRPr="000606BF">
        <w:rPr>
          <w:rFonts w:asciiTheme="minorHAnsi" w:eastAsia="Calibri" w:hAnsiTheme="minorHAnsi" w:cstheme="minorHAnsi"/>
          <w:i/>
          <w:sz w:val="22"/>
          <w:szCs w:val="22"/>
        </w:rPr>
        <w:t xml:space="preserve">Streptococcus </w:t>
      </w:r>
      <w:proofErr w:type="spellStart"/>
      <w:r w:rsidRPr="000606BF">
        <w:rPr>
          <w:rFonts w:asciiTheme="minorHAnsi" w:eastAsia="Calibri" w:hAnsiTheme="minorHAnsi" w:cstheme="minorHAnsi"/>
          <w:i/>
          <w:sz w:val="22"/>
          <w:szCs w:val="22"/>
        </w:rPr>
        <w:t>mutans</w:t>
      </w:r>
      <w:proofErr w:type="spellEnd"/>
      <w:r w:rsidRPr="000606BF">
        <w:rPr>
          <w:rFonts w:asciiTheme="minorHAnsi" w:eastAsia="Calibri" w:hAnsiTheme="minorHAnsi" w:cstheme="minorHAnsi"/>
          <w:sz w:val="22"/>
          <w:szCs w:val="22"/>
        </w:rPr>
        <w:t xml:space="preserve"> coated with an immunomodulatory monoclonal antibody (</w:t>
      </w:r>
      <w:proofErr w:type="spellStart"/>
      <w:r w:rsidRPr="000606BF">
        <w:rPr>
          <w:rFonts w:asciiTheme="minorHAnsi" w:eastAsia="Calibri" w:hAnsiTheme="minorHAnsi" w:cstheme="minorHAnsi"/>
          <w:sz w:val="22"/>
          <w:szCs w:val="22"/>
        </w:rPr>
        <w:t>MAb</w:t>
      </w:r>
      <w:proofErr w:type="spellEnd"/>
      <w:r w:rsidRPr="000606BF">
        <w:rPr>
          <w:rFonts w:asciiTheme="minorHAnsi" w:eastAsia="Calibri" w:hAnsiTheme="minorHAnsi" w:cstheme="minorHAnsi"/>
          <w:sz w:val="22"/>
          <w:szCs w:val="22"/>
        </w:rPr>
        <w:t>). 11th Congress of Mucosal Immunology, Orlando, FL</w:t>
      </w:r>
    </w:p>
    <w:p w14:paraId="33C5AFBB" w14:textId="74956468" w:rsidR="00E57B91" w:rsidRPr="000606BF" w:rsidRDefault="00E57B91" w:rsidP="00D25B87">
      <w:pPr>
        <w:pStyle w:val="BodyText"/>
        <w:spacing w:after="0"/>
        <w:ind w:left="1080" w:hanging="990"/>
        <w:contextualSpacing/>
        <w:jc w:val="left"/>
        <w:rPr>
          <w:rFonts w:eastAsia="Calibri" w:cstheme="minorHAnsi"/>
          <w:i/>
        </w:rPr>
      </w:pPr>
      <w:r w:rsidRPr="000606BF">
        <w:rPr>
          <w:rFonts w:cstheme="minorHAnsi"/>
        </w:rPr>
        <w:t>2001</w:t>
      </w:r>
      <w:r w:rsidR="00F7725F" w:rsidRPr="000606BF">
        <w:rPr>
          <w:rFonts w:cstheme="minorHAnsi"/>
        </w:rPr>
        <w:tab/>
      </w:r>
      <w:r w:rsidRPr="000606BF">
        <w:rPr>
          <w:rFonts w:eastAsia="Calibri" w:cstheme="minorHAnsi"/>
          <w:b/>
        </w:rPr>
        <w:t xml:space="preserve">Oli, M. </w:t>
      </w:r>
      <w:proofErr w:type="gramStart"/>
      <w:r w:rsidRPr="000606BF">
        <w:rPr>
          <w:rFonts w:eastAsia="Calibri" w:cstheme="minorHAnsi"/>
          <w:b/>
        </w:rPr>
        <w:t>W.</w:t>
      </w:r>
      <w:proofErr w:type="gramEnd"/>
      <w:r w:rsidRPr="000606BF">
        <w:rPr>
          <w:rFonts w:eastAsia="Calibri" w:cstheme="minorHAnsi"/>
          <w:b/>
        </w:rPr>
        <w:t xml:space="preserve"> </w:t>
      </w:r>
      <w:r w:rsidRPr="000606BF">
        <w:rPr>
          <w:rFonts w:eastAsia="Calibri" w:cstheme="minorHAnsi"/>
        </w:rPr>
        <w:t xml:space="preserve">and S. Hajduk. Serum Resistance Associated Protein Blocks Lysosomal Targeting of Trypanosome Lytic Factor in African Trypanosomes (oral presentation); Southeastern Branch of the American Society for Microbiology Annual Meeting, UAB, Birmingham, AL, </w:t>
      </w:r>
      <w:r w:rsidRPr="000606BF">
        <w:rPr>
          <w:rFonts w:eastAsia="Calibri" w:cstheme="minorHAnsi"/>
          <w:i/>
        </w:rPr>
        <w:t>(award winning presentation)</w:t>
      </w:r>
    </w:p>
    <w:p w14:paraId="41F35926" w14:textId="62DEDBE1" w:rsidR="00E57B91" w:rsidRPr="000606BF" w:rsidRDefault="00F7725F" w:rsidP="00D25B87">
      <w:pPr>
        <w:pStyle w:val="BodyText"/>
        <w:spacing w:after="0"/>
        <w:ind w:left="1080" w:hanging="990"/>
        <w:contextualSpacing/>
        <w:jc w:val="left"/>
        <w:rPr>
          <w:rFonts w:eastAsia="Calibri" w:cstheme="minorHAnsi"/>
        </w:rPr>
      </w:pPr>
      <w:r w:rsidRPr="000606BF">
        <w:rPr>
          <w:rFonts w:eastAsia="Calibri" w:cstheme="minorHAnsi"/>
          <w:lang w:val="de-DE"/>
        </w:rPr>
        <w:lastRenderedPageBreak/>
        <w:t>2001</w:t>
      </w:r>
      <w:r w:rsidR="00E57B91" w:rsidRPr="000606BF">
        <w:rPr>
          <w:rFonts w:eastAsia="Calibri" w:cstheme="minorHAnsi"/>
          <w:lang w:val="de-DE"/>
        </w:rPr>
        <w:tab/>
        <w:t xml:space="preserve">Hajduk, S. L., S. Faulkner, </w:t>
      </w:r>
      <w:r w:rsidR="00E57B91" w:rsidRPr="000606BF">
        <w:rPr>
          <w:rFonts w:eastAsia="Calibri" w:cstheme="minorHAnsi"/>
          <w:b/>
          <w:lang w:val="de-DE"/>
        </w:rPr>
        <w:t>M.</w:t>
      </w:r>
      <w:r w:rsidR="00E57B91" w:rsidRPr="000606BF">
        <w:rPr>
          <w:rFonts w:eastAsia="Calibri" w:cstheme="minorHAnsi"/>
          <w:lang w:val="de-DE"/>
        </w:rPr>
        <w:t xml:space="preserve"> </w:t>
      </w:r>
      <w:r w:rsidR="00E57B91" w:rsidRPr="000606BF">
        <w:rPr>
          <w:rFonts w:eastAsia="Calibri" w:cstheme="minorHAnsi"/>
          <w:b/>
          <w:lang w:val="de-DE"/>
        </w:rPr>
        <w:t xml:space="preserve">Oli, </w:t>
      </w:r>
      <w:r w:rsidR="00E57B91" w:rsidRPr="000606BF">
        <w:rPr>
          <w:rFonts w:eastAsia="Calibri" w:cstheme="minorHAnsi"/>
          <w:lang w:val="de-DE"/>
        </w:rPr>
        <w:t xml:space="preserve">A. </w:t>
      </w:r>
      <w:proofErr w:type="spellStart"/>
      <w:r w:rsidR="00E57B91" w:rsidRPr="000606BF">
        <w:rPr>
          <w:rFonts w:eastAsia="Calibri" w:cstheme="minorHAnsi"/>
          <w:lang w:val="de-DE"/>
        </w:rPr>
        <w:t>Pahwa</w:t>
      </w:r>
      <w:proofErr w:type="spellEnd"/>
      <w:r w:rsidR="00E57B91" w:rsidRPr="000606BF">
        <w:rPr>
          <w:rFonts w:eastAsia="Calibri" w:cstheme="minorHAnsi"/>
          <w:lang w:val="de-DE"/>
        </w:rPr>
        <w:t xml:space="preserve">, D. Schiele, M. </w:t>
      </w:r>
      <w:proofErr w:type="spellStart"/>
      <w:r w:rsidR="00E57B91" w:rsidRPr="000606BF">
        <w:rPr>
          <w:rFonts w:eastAsia="Calibri" w:cstheme="minorHAnsi"/>
          <w:lang w:val="de-DE"/>
        </w:rPr>
        <w:t>Shimamura</w:t>
      </w:r>
      <w:proofErr w:type="spellEnd"/>
      <w:r w:rsidR="00E57B91" w:rsidRPr="000606BF">
        <w:rPr>
          <w:rFonts w:eastAsia="Calibri" w:cstheme="minorHAnsi"/>
          <w:lang w:val="de-DE"/>
        </w:rPr>
        <w:t xml:space="preserve">. </w:t>
      </w:r>
      <w:r w:rsidR="00E57B91" w:rsidRPr="000606BF">
        <w:rPr>
          <w:rFonts w:eastAsia="Calibri" w:cstheme="minorHAnsi"/>
        </w:rPr>
        <w:t>Human Innate Resistance to Infection by African Trypanosomes; Southeastern Branch of the American Society for Microbiology Annual Meeting, UAB, Birmingham, AL</w:t>
      </w:r>
    </w:p>
    <w:p w14:paraId="2FAFD3D5" w14:textId="5C39CA58" w:rsidR="00E57B91" w:rsidRPr="000606BF" w:rsidRDefault="00E57B91" w:rsidP="00D25B87">
      <w:pPr>
        <w:pStyle w:val="BodyText"/>
        <w:spacing w:after="0"/>
        <w:ind w:left="1080" w:hanging="990"/>
        <w:contextualSpacing/>
        <w:jc w:val="left"/>
        <w:rPr>
          <w:rFonts w:eastAsia="Calibri" w:cstheme="minorHAnsi"/>
          <w:i/>
        </w:rPr>
      </w:pPr>
      <w:r w:rsidRPr="000606BF">
        <w:rPr>
          <w:rFonts w:eastAsia="Calibri" w:cstheme="minorHAnsi"/>
        </w:rPr>
        <w:t>2001</w:t>
      </w:r>
      <w:r w:rsidR="00F7725F" w:rsidRPr="000606BF">
        <w:rPr>
          <w:rFonts w:eastAsia="Calibri" w:cstheme="minorHAnsi"/>
        </w:rPr>
        <w:tab/>
      </w:r>
      <w:r w:rsidRPr="000606BF">
        <w:rPr>
          <w:rFonts w:eastAsia="Calibri" w:cstheme="minorHAnsi"/>
        </w:rPr>
        <w:t xml:space="preserve">Faulkner S., </w:t>
      </w:r>
      <w:r w:rsidRPr="000606BF">
        <w:rPr>
          <w:rFonts w:eastAsia="Calibri" w:cstheme="minorHAnsi"/>
          <w:b/>
        </w:rPr>
        <w:t>M. Oli,</w:t>
      </w:r>
      <w:r w:rsidRPr="000606BF">
        <w:rPr>
          <w:rFonts w:eastAsia="Calibri" w:cstheme="minorHAnsi"/>
        </w:rPr>
        <w:t xml:space="preserve"> and S. Hajduk, Selection for human serum resistance in cultured </w:t>
      </w:r>
      <w:r w:rsidRPr="000606BF">
        <w:rPr>
          <w:rFonts w:eastAsia="Calibri" w:cstheme="minorHAnsi"/>
          <w:i/>
        </w:rPr>
        <w:t xml:space="preserve">Trypanosoma brucei </w:t>
      </w:r>
      <w:proofErr w:type="spellStart"/>
      <w:r w:rsidRPr="000606BF">
        <w:rPr>
          <w:rFonts w:eastAsia="Calibri" w:cstheme="minorHAnsi"/>
          <w:i/>
        </w:rPr>
        <w:t>brucei</w:t>
      </w:r>
      <w:proofErr w:type="spellEnd"/>
      <w:r w:rsidRPr="000606BF">
        <w:rPr>
          <w:rFonts w:eastAsia="Calibri" w:cstheme="minorHAnsi"/>
          <w:i/>
        </w:rPr>
        <w:t xml:space="preserve"> </w:t>
      </w:r>
      <w:r w:rsidRPr="000606BF">
        <w:rPr>
          <w:rFonts w:eastAsia="Calibri" w:cstheme="minorHAnsi"/>
        </w:rPr>
        <w:t>(poster); Southeastern Branch of the American Society for Microbiology Annual Meeting, UAB, Birmingham, AL</w:t>
      </w:r>
      <w:r w:rsidRPr="000606BF">
        <w:rPr>
          <w:rFonts w:cstheme="minorHAnsi"/>
        </w:rPr>
        <w:t xml:space="preserve"> </w:t>
      </w:r>
      <w:r w:rsidRPr="000606BF">
        <w:rPr>
          <w:rFonts w:eastAsia="Calibri" w:cstheme="minorHAnsi"/>
          <w:i/>
        </w:rPr>
        <w:t>(award winning poster)</w:t>
      </w:r>
    </w:p>
    <w:p w14:paraId="075E61BB" w14:textId="00A5E82B" w:rsidR="00E57B91" w:rsidRPr="000606BF" w:rsidRDefault="00E57B91" w:rsidP="00D25B87">
      <w:pPr>
        <w:pStyle w:val="BodyText"/>
        <w:spacing w:after="0"/>
        <w:ind w:left="1080" w:hanging="990"/>
        <w:contextualSpacing/>
        <w:jc w:val="left"/>
        <w:rPr>
          <w:rFonts w:eastAsia="Calibri" w:cstheme="minorHAnsi"/>
          <w:i/>
        </w:rPr>
      </w:pPr>
      <w:r w:rsidRPr="000606BF">
        <w:rPr>
          <w:rFonts w:eastAsia="Calibri" w:cstheme="minorHAnsi"/>
        </w:rPr>
        <w:t>2001</w:t>
      </w:r>
      <w:r w:rsidR="00F7725F" w:rsidRPr="000606BF">
        <w:rPr>
          <w:rFonts w:eastAsia="Calibri" w:cstheme="minorHAnsi"/>
        </w:rPr>
        <w:tab/>
      </w:r>
      <w:r w:rsidRPr="000606BF">
        <w:rPr>
          <w:rFonts w:eastAsia="Calibri" w:cstheme="minorHAnsi"/>
          <w:b/>
        </w:rPr>
        <w:t xml:space="preserve">Oli, </w:t>
      </w:r>
      <w:proofErr w:type="gramStart"/>
      <w:r w:rsidRPr="000606BF">
        <w:rPr>
          <w:rFonts w:eastAsia="Calibri" w:cstheme="minorHAnsi"/>
          <w:b/>
        </w:rPr>
        <w:t>M.</w:t>
      </w:r>
      <w:proofErr w:type="gramEnd"/>
      <w:r w:rsidRPr="000606BF">
        <w:rPr>
          <w:rFonts w:eastAsia="Calibri" w:cstheme="minorHAnsi"/>
          <w:b/>
        </w:rPr>
        <w:t xml:space="preserve"> </w:t>
      </w:r>
      <w:r w:rsidRPr="000606BF">
        <w:rPr>
          <w:rFonts w:eastAsia="Calibri" w:cstheme="minorHAnsi"/>
        </w:rPr>
        <w:t>and S. Hajduk, Serum resistance associated protein blocks lysosomal targeting of trypanosome lytic</w:t>
      </w:r>
      <w:r w:rsidRPr="000606BF">
        <w:rPr>
          <w:rFonts w:cstheme="minorHAnsi"/>
        </w:rPr>
        <w:t xml:space="preserve"> factor in African trypanosomes;</w:t>
      </w:r>
      <w:r w:rsidRPr="000606BF">
        <w:rPr>
          <w:rFonts w:eastAsia="Calibri" w:cstheme="minorHAnsi"/>
        </w:rPr>
        <w:t xml:space="preserve"> Departmental Retreat, Lake Guntersville State Park, AL</w:t>
      </w:r>
      <w:r w:rsidRPr="000606BF">
        <w:rPr>
          <w:rFonts w:cstheme="minorHAnsi"/>
        </w:rPr>
        <w:t xml:space="preserve"> </w:t>
      </w:r>
      <w:r w:rsidRPr="000606BF">
        <w:rPr>
          <w:rFonts w:eastAsia="Calibri" w:cstheme="minorHAnsi"/>
          <w:i/>
        </w:rPr>
        <w:t>(award winning presentation)</w:t>
      </w:r>
    </w:p>
    <w:p w14:paraId="4AD8041F" w14:textId="3952CBB6" w:rsidR="00E57B91" w:rsidRPr="000606BF" w:rsidRDefault="00E57B91" w:rsidP="00D25B87">
      <w:pPr>
        <w:ind w:left="1080" w:hanging="990"/>
        <w:contextualSpacing/>
        <w:rPr>
          <w:rFonts w:asciiTheme="minorHAnsi" w:eastAsia="Calibri" w:hAnsiTheme="minorHAnsi" w:cstheme="minorHAnsi"/>
          <w:i/>
          <w:sz w:val="22"/>
          <w:szCs w:val="22"/>
        </w:rPr>
      </w:pPr>
      <w:r w:rsidRPr="000606BF">
        <w:rPr>
          <w:rFonts w:asciiTheme="minorHAnsi" w:eastAsia="Calibri" w:hAnsiTheme="minorHAnsi" w:cstheme="minorHAnsi"/>
          <w:sz w:val="22"/>
          <w:szCs w:val="22"/>
        </w:rPr>
        <w:t>2001</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b/>
          <w:sz w:val="22"/>
          <w:szCs w:val="22"/>
        </w:rPr>
        <w:t>Oli, M.,</w:t>
      </w:r>
      <w:r w:rsidRPr="000606BF">
        <w:rPr>
          <w:rFonts w:asciiTheme="minorHAnsi" w:eastAsia="Calibri" w:hAnsiTheme="minorHAnsi" w:cstheme="minorHAnsi"/>
          <w:sz w:val="22"/>
          <w:szCs w:val="22"/>
        </w:rPr>
        <w:t xml:space="preserve"> S. Faulkner, and S. Hajduk. A single gene confers human infectivity to African trypanosomes, Graduate Student Research Day, UAB, Birmingham, AL</w:t>
      </w:r>
      <w:r w:rsidRPr="000606BF">
        <w:rPr>
          <w:rFonts w:asciiTheme="minorHAnsi" w:hAnsiTheme="minorHAnsi" w:cstheme="minorHAnsi"/>
          <w:sz w:val="22"/>
          <w:szCs w:val="22"/>
        </w:rPr>
        <w:t xml:space="preserve"> </w:t>
      </w:r>
      <w:r w:rsidRPr="000606BF">
        <w:rPr>
          <w:rFonts w:asciiTheme="minorHAnsi" w:eastAsia="Calibri" w:hAnsiTheme="minorHAnsi" w:cstheme="minorHAnsi"/>
          <w:i/>
          <w:sz w:val="22"/>
          <w:szCs w:val="22"/>
        </w:rPr>
        <w:t>(award winning presentation)</w:t>
      </w:r>
    </w:p>
    <w:p w14:paraId="5C22F426" w14:textId="394D0560" w:rsidR="00E57B91" w:rsidRPr="000606BF" w:rsidRDefault="00F7725F"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2001</w:t>
      </w:r>
      <w:r w:rsidRPr="000606BF">
        <w:rPr>
          <w:rFonts w:asciiTheme="minorHAnsi" w:eastAsia="Calibri" w:hAnsiTheme="minorHAnsi" w:cstheme="minorHAnsi"/>
          <w:sz w:val="22"/>
          <w:szCs w:val="22"/>
        </w:rPr>
        <w:tab/>
      </w:r>
      <w:r w:rsidR="00E57B91" w:rsidRPr="000606BF">
        <w:rPr>
          <w:rFonts w:asciiTheme="minorHAnsi" w:eastAsia="Calibri" w:hAnsiTheme="minorHAnsi" w:cstheme="minorHAnsi"/>
          <w:sz w:val="22"/>
          <w:szCs w:val="22"/>
        </w:rPr>
        <w:t xml:space="preserve">Hajduk, S., C. Barker, J. Bishop, J. Drain, S. Faulkner, </w:t>
      </w:r>
      <w:r w:rsidR="00E57B91" w:rsidRPr="000606BF">
        <w:rPr>
          <w:rFonts w:asciiTheme="minorHAnsi" w:eastAsia="Calibri" w:hAnsiTheme="minorHAnsi" w:cstheme="minorHAnsi"/>
          <w:b/>
          <w:sz w:val="22"/>
          <w:szCs w:val="22"/>
        </w:rPr>
        <w:t>M. Oli</w:t>
      </w:r>
      <w:r w:rsidR="00E57B91" w:rsidRPr="000606BF">
        <w:rPr>
          <w:rFonts w:asciiTheme="minorHAnsi" w:eastAsia="Calibri" w:hAnsiTheme="minorHAnsi" w:cstheme="minorHAnsi"/>
          <w:sz w:val="22"/>
          <w:szCs w:val="22"/>
        </w:rPr>
        <w:t xml:space="preserve">, and M. Shimamura. The mechanism of human resistance to </w:t>
      </w:r>
      <w:r w:rsidR="00E57B91" w:rsidRPr="000606BF">
        <w:rPr>
          <w:rFonts w:asciiTheme="minorHAnsi" w:eastAsia="Calibri" w:hAnsiTheme="minorHAnsi" w:cstheme="minorHAnsi"/>
          <w:i/>
          <w:sz w:val="22"/>
          <w:szCs w:val="22"/>
        </w:rPr>
        <w:t xml:space="preserve">Trypanosoma brucei </w:t>
      </w:r>
      <w:proofErr w:type="spellStart"/>
      <w:r w:rsidR="00E57B91" w:rsidRPr="000606BF">
        <w:rPr>
          <w:rFonts w:asciiTheme="minorHAnsi" w:eastAsia="Calibri" w:hAnsiTheme="minorHAnsi" w:cstheme="minorHAnsi"/>
          <w:i/>
          <w:sz w:val="22"/>
          <w:szCs w:val="22"/>
        </w:rPr>
        <w:t>brucei</w:t>
      </w:r>
      <w:proofErr w:type="spellEnd"/>
      <w:r w:rsidR="00E57B91" w:rsidRPr="000606BF">
        <w:rPr>
          <w:rFonts w:asciiTheme="minorHAnsi" w:eastAsia="Calibri" w:hAnsiTheme="minorHAnsi" w:cstheme="minorHAnsi"/>
          <w:sz w:val="22"/>
          <w:szCs w:val="22"/>
        </w:rPr>
        <w:t xml:space="preserve"> infection, British Society for Parasitology, Leeds, U. K.</w:t>
      </w:r>
    </w:p>
    <w:p w14:paraId="43FD3C4F" w14:textId="41DF0435" w:rsidR="00E57B91" w:rsidRPr="000606BF" w:rsidRDefault="00E57B91" w:rsidP="00D25B87">
      <w:pPr>
        <w:ind w:left="1080" w:hanging="990"/>
        <w:contextualSpacing/>
        <w:rPr>
          <w:rFonts w:asciiTheme="minorHAnsi" w:eastAsia="Calibri" w:hAnsiTheme="minorHAnsi" w:cstheme="minorHAnsi"/>
          <w:sz w:val="22"/>
          <w:szCs w:val="22"/>
        </w:rPr>
      </w:pPr>
      <w:r w:rsidRPr="000606BF">
        <w:rPr>
          <w:rFonts w:asciiTheme="minorHAnsi" w:hAnsiTheme="minorHAnsi" w:cstheme="minorHAnsi"/>
          <w:sz w:val="22"/>
          <w:szCs w:val="22"/>
        </w:rPr>
        <w:t>1998</w:t>
      </w:r>
      <w:r w:rsidR="00F7725F" w:rsidRPr="000606BF">
        <w:rPr>
          <w:rFonts w:asciiTheme="minorHAnsi" w:hAnsiTheme="minorHAnsi" w:cstheme="minorHAnsi"/>
          <w:sz w:val="22"/>
          <w:szCs w:val="22"/>
        </w:rPr>
        <w:tab/>
      </w:r>
      <w:r w:rsidRPr="000606BF">
        <w:rPr>
          <w:rFonts w:asciiTheme="minorHAnsi" w:eastAsia="Calibri" w:hAnsiTheme="minorHAnsi" w:cstheme="minorHAnsi"/>
          <w:b/>
          <w:sz w:val="22"/>
          <w:szCs w:val="22"/>
        </w:rPr>
        <w:t xml:space="preserve">Oli, M. </w:t>
      </w:r>
      <w:proofErr w:type="gramStart"/>
      <w:r w:rsidRPr="000606BF">
        <w:rPr>
          <w:rFonts w:asciiTheme="minorHAnsi" w:eastAsia="Calibri" w:hAnsiTheme="minorHAnsi" w:cstheme="minorHAnsi"/>
          <w:b/>
          <w:sz w:val="22"/>
          <w:szCs w:val="22"/>
        </w:rPr>
        <w:t>W.</w:t>
      </w:r>
      <w:proofErr w:type="gramEnd"/>
      <w:r w:rsidRPr="000606BF">
        <w:rPr>
          <w:rFonts w:asciiTheme="minorHAnsi" w:eastAsia="Calibri" w:hAnsiTheme="minorHAnsi" w:cstheme="minorHAnsi"/>
          <w:sz w:val="22"/>
          <w:szCs w:val="22"/>
        </w:rPr>
        <w:t xml:space="preserve"> and C. C. Dykstra, Creating drug mutants in </w:t>
      </w:r>
      <w:r w:rsidRPr="000606BF">
        <w:rPr>
          <w:rFonts w:asciiTheme="minorHAnsi" w:eastAsia="Calibri" w:hAnsiTheme="minorHAnsi" w:cstheme="minorHAnsi"/>
          <w:i/>
          <w:sz w:val="22"/>
          <w:szCs w:val="22"/>
        </w:rPr>
        <w:t>E. coli</w:t>
      </w:r>
      <w:r w:rsidRPr="000606BF">
        <w:rPr>
          <w:rFonts w:asciiTheme="minorHAnsi" w:eastAsia="Calibri" w:hAnsiTheme="minorHAnsi" w:cstheme="minorHAnsi"/>
          <w:sz w:val="22"/>
          <w:szCs w:val="22"/>
        </w:rPr>
        <w:t xml:space="preserve">. NCDDG group meeting, Atlanta, GA </w:t>
      </w:r>
    </w:p>
    <w:p w14:paraId="64FF68C1" w14:textId="1BB73504" w:rsidR="00E57B91" w:rsidRPr="000606BF" w:rsidRDefault="00E57B91"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1997</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b/>
          <w:sz w:val="22"/>
          <w:szCs w:val="22"/>
        </w:rPr>
        <w:t>Oli, M. W.</w:t>
      </w:r>
      <w:r w:rsidRPr="000606BF">
        <w:rPr>
          <w:rFonts w:asciiTheme="minorHAnsi" w:eastAsia="Calibri" w:hAnsiTheme="minorHAnsi" w:cstheme="minorHAnsi"/>
          <w:sz w:val="22"/>
          <w:szCs w:val="22"/>
        </w:rPr>
        <w:t xml:space="preserve"> Emerging infectious diseases – an overview, Departmental Seminar, Auburn, AL</w:t>
      </w:r>
    </w:p>
    <w:p w14:paraId="3562ADF3" w14:textId="63097DD1" w:rsidR="00E57B91" w:rsidRPr="000606BF" w:rsidRDefault="00E57B91" w:rsidP="00D25B87">
      <w:pPr>
        <w:ind w:left="1080" w:hanging="990"/>
        <w:contextualSpacing/>
        <w:rPr>
          <w:rFonts w:asciiTheme="minorHAnsi" w:eastAsia="Calibri" w:hAnsiTheme="minorHAnsi" w:cstheme="minorHAnsi"/>
          <w:i/>
          <w:sz w:val="22"/>
          <w:szCs w:val="22"/>
        </w:rPr>
      </w:pPr>
      <w:r w:rsidRPr="000606BF">
        <w:rPr>
          <w:rFonts w:asciiTheme="minorHAnsi" w:hAnsiTheme="minorHAnsi" w:cstheme="minorHAnsi"/>
          <w:sz w:val="22"/>
          <w:szCs w:val="22"/>
        </w:rPr>
        <w:t>1996</w:t>
      </w:r>
      <w:r w:rsidR="00F7725F" w:rsidRPr="000606BF">
        <w:rPr>
          <w:rFonts w:asciiTheme="minorHAnsi" w:hAnsiTheme="minorHAnsi" w:cstheme="minorHAnsi"/>
          <w:sz w:val="22"/>
          <w:szCs w:val="22"/>
        </w:rPr>
        <w:tab/>
      </w:r>
      <w:r w:rsidRPr="000606BF">
        <w:rPr>
          <w:rFonts w:asciiTheme="minorHAnsi" w:eastAsia="Calibri" w:hAnsiTheme="minorHAnsi" w:cstheme="minorHAnsi"/>
          <w:b/>
          <w:sz w:val="22"/>
          <w:szCs w:val="22"/>
        </w:rPr>
        <w:t>Oli, M. W</w:t>
      </w:r>
      <w:r w:rsidRPr="000606BF">
        <w:rPr>
          <w:rFonts w:asciiTheme="minorHAnsi" w:eastAsia="Calibri" w:hAnsiTheme="minorHAnsi" w:cstheme="minorHAnsi"/>
          <w:sz w:val="22"/>
          <w:szCs w:val="22"/>
        </w:rPr>
        <w:t xml:space="preserve">., </w:t>
      </w:r>
      <w:proofErr w:type="spellStart"/>
      <w:r w:rsidRPr="000606BF">
        <w:rPr>
          <w:rFonts w:asciiTheme="minorHAnsi" w:eastAsia="Calibri" w:hAnsiTheme="minorHAnsi" w:cstheme="minorHAnsi"/>
          <w:sz w:val="22"/>
          <w:szCs w:val="22"/>
        </w:rPr>
        <w:t>Buddington</w:t>
      </w:r>
      <w:proofErr w:type="spellEnd"/>
      <w:r w:rsidRPr="000606BF">
        <w:rPr>
          <w:rFonts w:asciiTheme="minorHAnsi" w:eastAsia="Calibri" w:hAnsiTheme="minorHAnsi" w:cstheme="minorHAnsi"/>
          <w:sz w:val="22"/>
          <w:szCs w:val="22"/>
        </w:rPr>
        <w:t xml:space="preserve"> R. K. and </w:t>
      </w:r>
      <w:proofErr w:type="spellStart"/>
      <w:r w:rsidRPr="000606BF">
        <w:rPr>
          <w:rFonts w:asciiTheme="minorHAnsi" w:eastAsia="Calibri" w:hAnsiTheme="minorHAnsi" w:cstheme="minorHAnsi"/>
          <w:sz w:val="22"/>
          <w:szCs w:val="22"/>
        </w:rPr>
        <w:t>Petschow</w:t>
      </w:r>
      <w:proofErr w:type="spellEnd"/>
      <w:r w:rsidRPr="000606BF">
        <w:rPr>
          <w:rFonts w:asciiTheme="minorHAnsi" w:eastAsia="Calibri" w:hAnsiTheme="minorHAnsi" w:cstheme="minorHAnsi"/>
          <w:sz w:val="22"/>
          <w:szCs w:val="22"/>
        </w:rPr>
        <w:t xml:space="preserve">, B. W., Adding </w:t>
      </w:r>
      <w:proofErr w:type="spellStart"/>
      <w:r w:rsidRPr="000606BF">
        <w:rPr>
          <w:rFonts w:asciiTheme="minorHAnsi" w:eastAsia="Calibri" w:hAnsiTheme="minorHAnsi" w:cstheme="minorHAnsi"/>
          <w:sz w:val="22"/>
          <w:szCs w:val="22"/>
        </w:rPr>
        <w:t>Fructooligosaccharide</w:t>
      </w:r>
      <w:proofErr w:type="spellEnd"/>
      <w:r w:rsidRPr="000606BF">
        <w:rPr>
          <w:rFonts w:asciiTheme="minorHAnsi" w:eastAsia="Calibri" w:hAnsiTheme="minorHAnsi" w:cstheme="minorHAnsi"/>
          <w:sz w:val="22"/>
          <w:szCs w:val="22"/>
        </w:rPr>
        <w:t xml:space="preserve"> (FOS) to Oral Electrolyte Solution (OES) Improves Recovery of Diarrhea by Stimulating Growth of Host </w:t>
      </w:r>
      <w:r w:rsidRPr="000606BF">
        <w:rPr>
          <w:rFonts w:asciiTheme="minorHAnsi" w:eastAsia="Calibri" w:hAnsiTheme="minorHAnsi" w:cstheme="minorHAnsi"/>
          <w:i/>
          <w:sz w:val="22"/>
          <w:szCs w:val="22"/>
        </w:rPr>
        <w:t>Lactobacillus</w:t>
      </w:r>
      <w:r w:rsidRPr="000606BF">
        <w:rPr>
          <w:rFonts w:asciiTheme="minorHAnsi" w:eastAsia="Calibri" w:hAnsiTheme="minorHAnsi" w:cstheme="minorHAnsi"/>
          <w:sz w:val="22"/>
          <w:szCs w:val="22"/>
        </w:rPr>
        <w:t xml:space="preserve"> and </w:t>
      </w:r>
      <w:r w:rsidRPr="000606BF">
        <w:rPr>
          <w:rFonts w:asciiTheme="minorHAnsi" w:eastAsia="Calibri" w:hAnsiTheme="minorHAnsi" w:cstheme="minorHAnsi"/>
          <w:i/>
          <w:sz w:val="22"/>
          <w:szCs w:val="22"/>
        </w:rPr>
        <w:t>Bifidobacterium</w:t>
      </w:r>
      <w:r w:rsidRPr="000606BF">
        <w:rPr>
          <w:rFonts w:asciiTheme="minorHAnsi" w:eastAsia="Calibri" w:hAnsiTheme="minorHAnsi" w:cstheme="minorHAnsi"/>
          <w:sz w:val="22"/>
          <w:szCs w:val="22"/>
        </w:rPr>
        <w:t xml:space="preserve"> population; 49th Annual Meeting of the Animal Disease Research Workers in the Southern States, Auburn, AL</w:t>
      </w:r>
      <w:r w:rsidRPr="000606BF">
        <w:rPr>
          <w:rFonts w:asciiTheme="minorHAnsi" w:hAnsiTheme="minorHAnsi" w:cstheme="minorHAnsi"/>
          <w:sz w:val="22"/>
          <w:szCs w:val="22"/>
        </w:rPr>
        <w:t xml:space="preserve"> </w:t>
      </w:r>
      <w:r w:rsidRPr="000606BF">
        <w:rPr>
          <w:rFonts w:asciiTheme="minorHAnsi" w:eastAsia="Calibri" w:hAnsiTheme="minorHAnsi" w:cstheme="minorHAnsi"/>
          <w:i/>
          <w:sz w:val="22"/>
          <w:szCs w:val="22"/>
        </w:rPr>
        <w:t>(award winning presentation)</w:t>
      </w:r>
    </w:p>
    <w:p w14:paraId="25B80418" w14:textId="2381C539" w:rsidR="00E57B91" w:rsidRPr="000606BF" w:rsidRDefault="00E57B91"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1996</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b/>
          <w:sz w:val="22"/>
          <w:szCs w:val="22"/>
        </w:rPr>
        <w:t>Oli, M. W.,</w:t>
      </w:r>
      <w:r w:rsidRPr="000606BF">
        <w:rPr>
          <w:rFonts w:asciiTheme="minorHAnsi" w:eastAsia="Calibri" w:hAnsiTheme="minorHAnsi" w:cstheme="minorHAnsi"/>
          <w:sz w:val="22"/>
          <w:szCs w:val="22"/>
        </w:rPr>
        <w:t xml:space="preserve"> Effect of ionophores on coccidian parasites, Departmental Seminar, Auburn, AL</w:t>
      </w:r>
    </w:p>
    <w:p w14:paraId="1F81C4C4" w14:textId="653FFB23" w:rsidR="00E57B91" w:rsidRPr="000606BF" w:rsidRDefault="00E57B91"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1995</w:t>
      </w:r>
      <w:r w:rsidR="00F7725F" w:rsidRPr="000606BF">
        <w:rPr>
          <w:rFonts w:asciiTheme="minorHAnsi" w:eastAsia="Calibri" w:hAnsiTheme="minorHAnsi" w:cstheme="minorHAnsi"/>
          <w:sz w:val="22"/>
          <w:szCs w:val="22"/>
        </w:rPr>
        <w:tab/>
      </w:r>
      <w:r w:rsidRPr="000606BF">
        <w:rPr>
          <w:rFonts w:asciiTheme="minorHAnsi" w:eastAsia="Calibri" w:hAnsiTheme="minorHAnsi" w:cstheme="minorHAnsi"/>
          <w:b/>
          <w:sz w:val="22"/>
          <w:szCs w:val="22"/>
        </w:rPr>
        <w:t>Oli, M. W</w:t>
      </w:r>
      <w:r w:rsidRPr="000606BF">
        <w:rPr>
          <w:rFonts w:asciiTheme="minorHAnsi" w:eastAsia="Calibri" w:hAnsiTheme="minorHAnsi" w:cstheme="minorHAnsi"/>
          <w:sz w:val="22"/>
          <w:szCs w:val="22"/>
        </w:rPr>
        <w:t xml:space="preserve">., </w:t>
      </w:r>
      <w:proofErr w:type="spellStart"/>
      <w:r w:rsidRPr="000606BF">
        <w:rPr>
          <w:rFonts w:asciiTheme="minorHAnsi" w:eastAsia="Calibri" w:hAnsiTheme="minorHAnsi" w:cstheme="minorHAnsi"/>
          <w:sz w:val="22"/>
          <w:szCs w:val="22"/>
        </w:rPr>
        <w:t>Buddington</w:t>
      </w:r>
      <w:proofErr w:type="spellEnd"/>
      <w:r w:rsidRPr="000606BF">
        <w:rPr>
          <w:rFonts w:asciiTheme="minorHAnsi" w:eastAsia="Calibri" w:hAnsiTheme="minorHAnsi" w:cstheme="minorHAnsi"/>
          <w:sz w:val="22"/>
          <w:szCs w:val="22"/>
        </w:rPr>
        <w:t xml:space="preserve"> R. K. and </w:t>
      </w:r>
      <w:proofErr w:type="spellStart"/>
      <w:r w:rsidRPr="000606BF">
        <w:rPr>
          <w:rFonts w:asciiTheme="minorHAnsi" w:eastAsia="Calibri" w:hAnsiTheme="minorHAnsi" w:cstheme="minorHAnsi"/>
          <w:sz w:val="22"/>
          <w:szCs w:val="22"/>
        </w:rPr>
        <w:t>Petschow</w:t>
      </w:r>
      <w:proofErr w:type="spellEnd"/>
      <w:r w:rsidRPr="000606BF">
        <w:rPr>
          <w:rFonts w:asciiTheme="minorHAnsi" w:eastAsia="Calibri" w:hAnsiTheme="minorHAnsi" w:cstheme="minorHAnsi"/>
          <w:sz w:val="22"/>
          <w:szCs w:val="22"/>
        </w:rPr>
        <w:t xml:space="preserve">, B. W., Influence of </w:t>
      </w:r>
      <w:proofErr w:type="spellStart"/>
      <w:r w:rsidRPr="000606BF">
        <w:rPr>
          <w:rFonts w:asciiTheme="minorHAnsi" w:eastAsia="Calibri" w:hAnsiTheme="minorHAnsi" w:cstheme="minorHAnsi"/>
          <w:sz w:val="22"/>
          <w:szCs w:val="22"/>
        </w:rPr>
        <w:t>Fructooligosaccharide</w:t>
      </w:r>
      <w:proofErr w:type="spellEnd"/>
      <w:r w:rsidRPr="000606BF">
        <w:rPr>
          <w:rFonts w:asciiTheme="minorHAnsi" w:eastAsia="Calibri" w:hAnsiTheme="minorHAnsi" w:cstheme="minorHAnsi"/>
          <w:sz w:val="22"/>
          <w:szCs w:val="22"/>
        </w:rPr>
        <w:t xml:space="preserve"> (</w:t>
      </w:r>
      <w:proofErr w:type="spellStart"/>
      <w:r w:rsidRPr="000606BF">
        <w:rPr>
          <w:rFonts w:asciiTheme="minorHAnsi" w:eastAsia="Calibri" w:hAnsiTheme="minorHAnsi" w:cstheme="minorHAnsi"/>
          <w:sz w:val="22"/>
          <w:szCs w:val="22"/>
        </w:rPr>
        <w:t>Neosugar</w:t>
      </w:r>
      <w:proofErr w:type="spellEnd"/>
      <w:r w:rsidRPr="000606BF">
        <w:rPr>
          <w:rFonts w:asciiTheme="minorHAnsi" w:eastAsia="Calibri" w:hAnsiTheme="minorHAnsi" w:cstheme="minorHAnsi"/>
          <w:sz w:val="22"/>
          <w:szCs w:val="22"/>
        </w:rPr>
        <w:t>) on Oral Electrolyte Solutions for treatment of secretory diarrhea (poster). American Society for Microbiology, Washington, D.C.</w:t>
      </w:r>
    </w:p>
    <w:p w14:paraId="3284004B" w14:textId="3CD6271A" w:rsidR="001E4E06" w:rsidRPr="000606BF" w:rsidRDefault="00F7725F" w:rsidP="00D25B87">
      <w:pPr>
        <w:ind w:left="1080" w:hanging="990"/>
        <w:contextualSpacing/>
        <w:rPr>
          <w:rFonts w:asciiTheme="minorHAnsi" w:eastAsia="Calibri" w:hAnsiTheme="minorHAnsi" w:cstheme="minorHAnsi"/>
          <w:sz w:val="22"/>
          <w:szCs w:val="22"/>
        </w:rPr>
      </w:pPr>
      <w:r w:rsidRPr="000606BF">
        <w:rPr>
          <w:rFonts w:asciiTheme="minorHAnsi" w:eastAsia="Calibri" w:hAnsiTheme="minorHAnsi" w:cstheme="minorHAnsi"/>
          <w:sz w:val="22"/>
          <w:szCs w:val="22"/>
        </w:rPr>
        <w:t>1995</w:t>
      </w:r>
      <w:r w:rsidR="00E57B91" w:rsidRPr="000606BF">
        <w:rPr>
          <w:rFonts w:asciiTheme="minorHAnsi" w:eastAsia="Calibri" w:hAnsiTheme="minorHAnsi" w:cstheme="minorHAnsi"/>
          <w:sz w:val="22"/>
          <w:szCs w:val="22"/>
        </w:rPr>
        <w:t xml:space="preserve"> </w:t>
      </w:r>
      <w:r w:rsidRPr="000606BF">
        <w:rPr>
          <w:rFonts w:asciiTheme="minorHAnsi" w:eastAsia="Calibri" w:hAnsiTheme="minorHAnsi" w:cstheme="minorHAnsi"/>
          <w:sz w:val="22"/>
          <w:szCs w:val="22"/>
        </w:rPr>
        <w:tab/>
      </w:r>
      <w:r w:rsidR="00E57B91" w:rsidRPr="000606BF">
        <w:rPr>
          <w:rFonts w:asciiTheme="minorHAnsi" w:eastAsia="Calibri" w:hAnsiTheme="minorHAnsi" w:cstheme="minorHAnsi"/>
          <w:b/>
          <w:sz w:val="22"/>
          <w:szCs w:val="22"/>
        </w:rPr>
        <w:t>Oli, M. W</w:t>
      </w:r>
      <w:r w:rsidR="00E57B91" w:rsidRPr="000606BF">
        <w:rPr>
          <w:rFonts w:asciiTheme="minorHAnsi" w:eastAsia="Calibri" w:hAnsiTheme="minorHAnsi" w:cstheme="minorHAnsi"/>
          <w:sz w:val="22"/>
          <w:szCs w:val="22"/>
        </w:rPr>
        <w:t xml:space="preserve">., </w:t>
      </w:r>
      <w:proofErr w:type="spellStart"/>
      <w:r w:rsidR="00E57B91" w:rsidRPr="000606BF">
        <w:rPr>
          <w:rFonts w:asciiTheme="minorHAnsi" w:eastAsia="Calibri" w:hAnsiTheme="minorHAnsi" w:cstheme="minorHAnsi"/>
          <w:sz w:val="22"/>
          <w:szCs w:val="22"/>
        </w:rPr>
        <w:t>Buddington</w:t>
      </w:r>
      <w:proofErr w:type="spellEnd"/>
      <w:r w:rsidR="00E57B91" w:rsidRPr="000606BF">
        <w:rPr>
          <w:rFonts w:asciiTheme="minorHAnsi" w:eastAsia="Calibri" w:hAnsiTheme="minorHAnsi" w:cstheme="minorHAnsi"/>
          <w:sz w:val="22"/>
          <w:szCs w:val="22"/>
        </w:rPr>
        <w:t xml:space="preserve"> R. K. and </w:t>
      </w:r>
      <w:proofErr w:type="spellStart"/>
      <w:r w:rsidR="00E57B91" w:rsidRPr="000606BF">
        <w:rPr>
          <w:rFonts w:asciiTheme="minorHAnsi" w:eastAsia="Calibri" w:hAnsiTheme="minorHAnsi" w:cstheme="minorHAnsi"/>
          <w:sz w:val="22"/>
          <w:szCs w:val="22"/>
        </w:rPr>
        <w:t>Petschow</w:t>
      </w:r>
      <w:proofErr w:type="spellEnd"/>
      <w:r w:rsidR="00E57B91" w:rsidRPr="000606BF">
        <w:rPr>
          <w:rFonts w:asciiTheme="minorHAnsi" w:eastAsia="Calibri" w:hAnsiTheme="minorHAnsi" w:cstheme="minorHAnsi"/>
          <w:sz w:val="22"/>
          <w:szCs w:val="22"/>
        </w:rPr>
        <w:t xml:space="preserve">, B. W.; Recovery of the intestinal microflora after secretory diarrhea and treatment with Oral Electrolyte Solution with and without </w:t>
      </w:r>
      <w:proofErr w:type="spellStart"/>
      <w:r w:rsidR="00E57B91" w:rsidRPr="000606BF">
        <w:rPr>
          <w:rFonts w:asciiTheme="minorHAnsi" w:eastAsia="Calibri" w:hAnsiTheme="minorHAnsi" w:cstheme="minorHAnsi"/>
          <w:sz w:val="22"/>
          <w:szCs w:val="22"/>
        </w:rPr>
        <w:t>Neosugar</w:t>
      </w:r>
      <w:proofErr w:type="spellEnd"/>
      <w:r w:rsidR="00E57B91" w:rsidRPr="000606BF">
        <w:rPr>
          <w:rFonts w:asciiTheme="minorHAnsi" w:eastAsia="Calibri" w:hAnsiTheme="minorHAnsi" w:cstheme="minorHAnsi"/>
          <w:sz w:val="22"/>
          <w:szCs w:val="22"/>
        </w:rPr>
        <w:t xml:space="preserve"> (oral presentation). Mississippi Academy of Science, Biloxi, MS</w:t>
      </w:r>
    </w:p>
    <w:p w14:paraId="4406A8DE" w14:textId="77777777" w:rsidR="00324E6B" w:rsidRPr="000606BF" w:rsidRDefault="00324E6B" w:rsidP="00D25B87">
      <w:pPr>
        <w:ind w:left="1080" w:hanging="990"/>
        <w:contextualSpacing/>
        <w:rPr>
          <w:rFonts w:asciiTheme="minorHAnsi" w:eastAsia="Calibri" w:hAnsiTheme="minorHAnsi" w:cstheme="minorHAnsi"/>
          <w:sz w:val="22"/>
          <w:szCs w:val="22"/>
        </w:rPr>
      </w:pPr>
    </w:p>
    <w:p w14:paraId="6D3EE2CA" w14:textId="2BC690B0" w:rsidR="00324E6B" w:rsidRPr="000606BF" w:rsidRDefault="00AF5EDC" w:rsidP="0022798E">
      <w:pPr>
        <w:pStyle w:val="Heading1"/>
      </w:pPr>
      <w:bookmarkStart w:id="20" w:name="_Hlk14429442"/>
      <w:bookmarkStart w:id="21" w:name="_Toc41986800"/>
      <w:r w:rsidRPr="000606BF">
        <w:t>Invited Lectures/Talks</w:t>
      </w:r>
      <w:bookmarkEnd w:id="21"/>
    </w:p>
    <w:p w14:paraId="18EEF79A" w14:textId="3A640930" w:rsidR="00B20B11" w:rsidRPr="000606BF" w:rsidRDefault="00B20B11" w:rsidP="00D25B87">
      <w:pPr>
        <w:ind w:left="1440" w:hanging="1440"/>
        <w:rPr>
          <w:rFonts w:asciiTheme="minorHAnsi" w:hAnsiTheme="minorHAnsi" w:cstheme="minorHAnsi"/>
          <w:sz w:val="22"/>
          <w:szCs w:val="22"/>
        </w:rPr>
      </w:pPr>
      <w:bookmarkStart w:id="22" w:name="_Hlk14429434"/>
      <w:bookmarkEnd w:id="20"/>
      <w:r w:rsidRPr="000606BF">
        <w:rPr>
          <w:rFonts w:asciiTheme="minorHAnsi" w:hAnsiTheme="minorHAnsi" w:cstheme="minorHAnsi"/>
          <w:sz w:val="22"/>
          <w:szCs w:val="22"/>
        </w:rPr>
        <w:t>2020</w:t>
      </w:r>
      <w:r w:rsidRPr="000606BF">
        <w:rPr>
          <w:rFonts w:asciiTheme="minorHAnsi" w:hAnsiTheme="minorHAnsi" w:cstheme="minorHAnsi"/>
          <w:sz w:val="22"/>
          <w:szCs w:val="22"/>
        </w:rPr>
        <w:tab/>
        <w:t>UF/IFAS faculty forum: Living working and adapting to the new normal of Covid-19. Panel discussion “Online Labs”</w:t>
      </w:r>
    </w:p>
    <w:p w14:paraId="0F59307A" w14:textId="0DABF552" w:rsidR="001D4529" w:rsidRPr="000606BF" w:rsidRDefault="001D4529" w:rsidP="00D25B87">
      <w:pPr>
        <w:ind w:left="1440" w:hanging="1440"/>
        <w:rPr>
          <w:rFonts w:asciiTheme="minorHAnsi" w:hAnsiTheme="minorHAnsi"/>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 xml:space="preserve">“Creation and Execution of Hybrid </w:t>
      </w:r>
      <w:proofErr w:type="spellStart"/>
      <w:r w:rsidRPr="000606BF">
        <w:rPr>
          <w:rFonts w:asciiTheme="minorHAnsi" w:hAnsiTheme="minorHAnsi" w:cstheme="minorHAnsi"/>
          <w:sz w:val="22"/>
          <w:szCs w:val="22"/>
        </w:rPr>
        <w:t>Bootamp</w:t>
      </w:r>
      <w:proofErr w:type="spellEnd"/>
      <w:r w:rsidRPr="000606BF">
        <w:rPr>
          <w:rFonts w:asciiTheme="minorHAnsi" w:hAnsiTheme="minorHAnsi" w:cstheme="minorHAnsi"/>
          <w:sz w:val="22"/>
          <w:szCs w:val="22"/>
        </w:rPr>
        <w:t xml:space="preserve"> labs for Online MCS BSc Students”. </w:t>
      </w:r>
      <w:r w:rsidRPr="000606BF">
        <w:rPr>
          <w:rFonts w:asciiTheme="minorHAnsi" w:hAnsiTheme="minorHAnsi" w:cs="Calibri"/>
          <w:color w:val="000000"/>
          <w:sz w:val="23"/>
          <w:szCs w:val="23"/>
        </w:rPr>
        <w:t>Learning Technology Consortium</w:t>
      </w:r>
      <w:r w:rsidR="0071201E" w:rsidRPr="000606BF">
        <w:rPr>
          <w:rFonts w:asciiTheme="minorHAnsi" w:hAnsiTheme="minorHAnsi" w:cs="Calibri"/>
          <w:color w:val="000000"/>
          <w:sz w:val="23"/>
          <w:szCs w:val="23"/>
        </w:rPr>
        <w:t>, CITT, UF</w:t>
      </w:r>
    </w:p>
    <w:p w14:paraId="349B7463" w14:textId="40ED82CC" w:rsidR="001D4529" w:rsidRPr="000606BF" w:rsidRDefault="00B8403D" w:rsidP="00D25B87">
      <w:pPr>
        <w:pStyle w:val="Default"/>
        <w:ind w:left="1440" w:hanging="1440"/>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“Teaching innovations”, invited guest at the Department of Agricultural and Biological Engineering - annual teaching retreat, August</w:t>
      </w:r>
    </w:p>
    <w:p w14:paraId="4B0A92C6" w14:textId="72BF940A" w:rsidR="00FD6C8C" w:rsidRPr="000606BF" w:rsidRDefault="00FD6C8C" w:rsidP="00D25B87">
      <w:pPr>
        <w:pStyle w:val="Default"/>
        <w:rPr>
          <w:rFonts w:asciiTheme="minorHAnsi" w:hAnsiTheme="minorHAnsi" w:cstheme="minorHAnsi"/>
        </w:rPr>
      </w:pPr>
      <w:r w:rsidRPr="000606BF">
        <w:rPr>
          <w:rFonts w:asciiTheme="minorHAnsi" w:hAnsiTheme="minorHAnsi" w:cstheme="minorHAnsi"/>
          <w:sz w:val="22"/>
          <w:szCs w:val="22"/>
        </w:rPr>
        <w:t>2019</w:t>
      </w:r>
      <w:r w:rsidRPr="000606BF">
        <w:rPr>
          <w:rFonts w:asciiTheme="minorHAnsi" w:hAnsiTheme="minorHAnsi" w:cstheme="minorHAnsi"/>
          <w:sz w:val="22"/>
          <w:szCs w:val="22"/>
        </w:rPr>
        <w:tab/>
      </w:r>
      <w:r w:rsidRPr="000606BF">
        <w:rPr>
          <w:rFonts w:asciiTheme="minorHAnsi" w:hAnsiTheme="minorHAnsi" w:cstheme="minorHAnsi"/>
          <w:sz w:val="22"/>
          <w:szCs w:val="22"/>
        </w:rPr>
        <w:tab/>
      </w:r>
      <w:r w:rsidRPr="000606BF">
        <w:rPr>
          <w:rFonts w:asciiTheme="minorHAnsi" w:hAnsiTheme="minorHAnsi" w:cstheme="minorHAnsi"/>
          <w:color w:val="auto"/>
          <w:sz w:val="22"/>
          <w:szCs w:val="23"/>
        </w:rPr>
        <w:t xml:space="preserve">“Global Learning Spaces” at UF’s </w:t>
      </w:r>
      <w:r w:rsidRPr="000606BF">
        <w:rPr>
          <w:rFonts w:asciiTheme="minorHAnsi" w:hAnsiTheme="minorHAnsi" w:cstheme="minorHAnsi"/>
          <w:iCs/>
          <w:color w:val="auto"/>
          <w:sz w:val="22"/>
          <w:szCs w:val="23"/>
        </w:rPr>
        <w:t>Interface 2019 Conference</w:t>
      </w:r>
      <w:r w:rsidR="001D4529" w:rsidRPr="000606BF">
        <w:rPr>
          <w:rFonts w:asciiTheme="minorHAnsi" w:hAnsiTheme="minorHAnsi" w:cstheme="minorHAnsi"/>
          <w:iCs/>
          <w:color w:val="auto"/>
          <w:sz w:val="22"/>
          <w:szCs w:val="23"/>
        </w:rPr>
        <w:t>,</w:t>
      </w:r>
      <w:r w:rsidRPr="000606BF">
        <w:rPr>
          <w:rFonts w:asciiTheme="minorHAnsi" w:hAnsiTheme="minorHAnsi" w:cstheme="minorHAnsi"/>
          <w:color w:val="auto"/>
          <w:sz w:val="22"/>
          <w:szCs w:val="23"/>
        </w:rPr>
        <w:t xml:space="preserve"> April</w:t>
      </w:r>
    </w:p>
    <w:p w14:paraId="5AD3F609" w14:textId="1C5A30B0" w:rsidR="00B17C31" w:rsidRPr="000606BF" w:rsidRDefault="00B17C31"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2018</w:t>
      </w:r>
      <w:r w:rsidRPr="000606BF">
        <w:rPr>
          <w:rFonts w:asciiTheme="minorHAnsi" w:hAnsiTheme="minorHAnsi" w:cstheme="minorHAnsi"/>
          <w:sz w:val="22"/>
          <w:szCs w:val="22"/>
        </w:rPr>
        <w:tab/>
      </w:r>
      <w:r w:rsidR="001A5AF5" w:rsidRPr="000606BF">
        <w:rPr>
          <w:rFonts w:asciiTheme="minorHAnsi" w:hAnsiTheme="minorHAnsi" w:cstheme="minorHAnsi"/>
          <w:sz w:val="22"/>
          <w:szCs w:val="22"/>
        </w:rPr>
        <w:t>“Everyone hires a (micro)biologist” careers</w:t>
      </w:r>
      <w:r w:rsidR="00B4285C" w:rsidRPr="000606BF">
        <w:rPr>
          <w:rFonts w:asciiTheme="minorHAnsi" w:hAnsiTheme="minorHAnsi" w:cstheme="minorHAnsi"/>
          <w:sz w:val="22"/>
          <w:szCs w:val="22"/>
        </w:rPr>
        <w:t xml:space="preserve"> advice and</w:t>
      </w:r>
      <w:r w:rsidR="001A5AF5" w:rsidRPr="000606BF">
        <w:rPr>
          <w:rFonts w:asciiTheme="minorHAnsi" w:hAnsiTheme="minorHAnsi" w:cstheme="minorHAnsi"/>
          <w:sz w:val="22"/>
          <w:szCs w:val="22"/>
        </w:rPr>
        <w:t xml:space="preserve"> overview for undergraduate students. Undergraduate Research Conference Workshop, Department of Microbiology and Cell Science, part of the SSTEM grant, UF</w:t>
      </w:r>
    </w:p>
    <w:p w14:paraId="01A3B994" w14:textId="421656CB" w:rsidR="00D9302B" w:rsidRPr="000606BF" w:rsidRDefault="00D9302B"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r>
      <w:r w:rsidR="001A5AF5" w:rsidRPr="000606BF">
        <w:rPr>
          <w:rFonts w:asciiTheme="minorHAnsi" w:hAnsiTheme="minorHAnsi" w:cstheme="minorHAnsi"/>
          <w:sz w:val="22"/>
          <w:szCs w:val="22"/>
        </w:rPr>
        <w:t>“</w:t>
      </w:r>
      <w:r w:rsidRPr="000606BF">
        <w:rPr>
          <w:rFonts w:asciiTheme="minorHAnsi" w:hAnsiTheme="minorHAnsi" w:cstheme="minorHAnsi"/>
          <w:sz w:val="22"/>
          <w:szCs w:val="22"/>
        </w:rPr>
        <w:t>Academic Misconduct - Two Sides of the Coin</w:t>
      </w:r>
      <w:r w:rsidR="001A5AF5" w:rsidRPr="000606BF">
        <w:rPr>
          <w:rFonts w:asciiTheme="minorHAnsi" w:hAnsiTheme="minorHAnsi" w:cstheme="minorHAnsi"/>
          <w:sz w:val="22"/>
          <w:szCs w:val="22"/>
        </w:rPr>
        <w:t>”</w:t>
      </w:r>
      <w:r w:rsidRPr="000606BF">
        <w:rPr>
          <w:rFonts w:asciiTheme="minorHAnsi" w:hAnsiTheme="minorHAnsi" w:cstheme="minorHAnsi"/>
          <w:sz w:val="22"/>
          <w:szCs w:val="22"/>
        </w:rPr>
        <w:t xml:space="preserve"> CALS TES (Teaching Enhancement Symposium), Monika Oli and Joel </w:t>
      </w:r>
      <w:proofErr w:type="spellStart"/>
      <w:r w:rsidRPr="000606BF">
        <w:rPr>
          <w:rFonts w:asciiTheme="minorHAnsi" w:hAnsiTheme="minorHAnsi" w:cstheme="minorHAnsi"/>
          <w:sz w:val="22"/>
          <w:szCs w:val="22"/>
        </w:rPr>
        <w:t>Brendemuhl</w:t>
      </w:r>
      <w:proofErr w:type="spellEnd"/>
      <w:r w:rsidRPr="000606BF">
        <w:rPr>
          <w:rFonts w:asciiTheme="minorHAnsi" w:hAnsiTheme="minorHAnsi" w:cstheme="minorHAnsi"/>
          <w:sz w:val="22"/>
          <w:szCs w:val="22"/>
        </w:rPr>
        <w:t>, August</w:t>
      </w:r>
    </w:p>
    <w:bookmarkEnd w:id="22"/>
    <w:p w14:paraId="4E613A4F" w14:textId="57A0A7A6" w:rsidR="00D0066B" w:rsidRPr="000606BF" w:rsidRDefault="00D9302B" w:rsidP="00D25B87">
      <w:pPr>
        <w:pStyle w:val="NormalWeb"/>
        <w:spacing w:before="0" w:beforeAutospacing="0" w:after="0" w:afterAutospacing="0"/>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2016</w:t>
      </w:r>
      <w:r w:rsidR="00D0066B" w:rsidRPr="000606BF">
        <w:rPr>
          <w:rFonts w:asciiTheme="minorHAnsi" w:hAnsiTheme="minorHAnsi" w:cstheme="minorHAnsi"/>
          <w:sz w:val="22"/>
          <w:szCs w:val="22"/>
        </w:rPr>
        <w:tab/>
      </w:r>
      <w:r w:rsidR="001A5AF5" w:rsidRPr="000606BF">
        <w:rPr>
          <w:rFonts w:asciiTheme="minorHAnsi" w:hAnsiTheme="minorHAnsi" w:cstheme="minorHAnsi"/>
          <w:sz w:val="22"/>
          <w:szCs w:val="22"/>
        </w:rPr>
        <w:t>“</w:t>
      </w:r>
      <w:r w:rsidR="00D0066B" w:rsidRPr="000606BF">
        <w:rPr>
          <w:rFonts w:asciiTheme="minorHAnsi" w:hAnsiTheme="minorHAnsi" w:cstheme="minorHAnsi"/>
          <w:sz w:val="22"/>
          <w:szCs w:val="22"/>
        </w:rPr>
        <w:t>Using analytics to enhance and broaden participation throughout the Microbiol</w:t>
      </w:r>
      <w:r w:rsidR="001A5AF5" w:rsidRPr="000606BF">
        <w:rPr>
          <w:rFonts w:asciiTheme="minorHAnsi" w:hAnsiTheme="minorHAnsi" w:cstheme="minorHAnsi"/>
          <w:sz w:val="22"/>
          <w:szCs w:val="22"/>
        </w:rPr>
        <w:t>ogy and Cell Science curriculum”</w:t>
      </w:r>
    </w:p>
    <w:p w14:paraId="7E89F173" w14:textId="1BCFC581" w:rsidR="001D2764" w:rsidRPr="000606BF" w:rsidRDefault="00596115"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w:t>
      </w:r>
      <w:r w:rsidRPr="000606BF">
        <w:rPr>
          <w:rFonts w:asciiTheme="minorHAnsi" w:hAnsiTheme="minorHAnsi" w:cstheme="minorHAnsi"/>
          <w:sz w:val="22"/>
          <w:szCs w:val="22"/>
        </w:rPr>
        <w:tab/>
      </w:r>
      <w:r w:rsidR="00226BFE" w:rsidRPr="000606BF">
        <w:rPr>
          <w:rFonts w:asciiTheme="minorHAnsi" w:hAnsiTheme="minorHAnsi" w:cstheme="minorHAnsi"/>
          <w:sz w:val="22"/>
          <w:szCs w:val="22"/>
        </w:rPr>
        <w:t>Immersion Labs as Part of the Online Learning Trend</w:t>
      </w:r>
      <w:r w:rsidR="001C6A7E" w:rsidRPr="000606BF">
        <w:rPr>
          <w:rFonts w:asciiTheme="minorHAnsi" w:hAnsiTheme="minorHAnsi" w:cstheme="minorHAnsi"/>
          <w:sz w:val="22"/>
          <w:szCs w:val="22"/>
        </w:rPr>
        <w:t xml:space="preserve">, </w:t>
      </w:r>
      <w:r w:rsidR="00226BFE" w:rsidRPr="000606BF">
        <w:rPr>
          <w:rFonts w:asciiTheme="minorHAnsi" w:hAnsiTheme="minorHAnsi" w:cstheme="minorHAnsi"/>
          <w:sz w:val="22"/>
          <w:szCs w:val="22"/>
        </w:rPr>
        <w:t xml:space="preserve">dissecting the opportunities and importance for of hands-on learning for on-line STEM degrees. </w:t>
      </w:r>
      <w:r w:rsidR="001C6A7E" w:rsidRPr="000606BF">
        <w:rPr>
          <w:rFonts w:asciiTheme="minorHAnsi" w:hAnsiTheme="minorHAnsi" w:cstheme="minorHAnsi"/>
          <w:sz w:val="22"/>
          <w:szCs w:val="22"/>
        </w:rPr>
        <w:t xml:space="preserve"> CALS TES (T</w:t>
      </w:r>
      <w:r w:rsidR="00226BFE" w:rsidRPr="000606BF">
        <w:rPr>
          <w:rFonts w:asciiTheme="minorHAnsi" w:hAnsiTheme="minorHAnsi" w:cstheme="minorHAnsi"/>
          <w:sz w:val="22"/>
          <w:szCs w:val="22"/>
        </w:rPr>
        <w:t>eaching Enhancement Symposium)</w:t>
      </w:r>
      <w:r w:rsidRPr="000606BF">
        <w:rPr>
          <w:rFonts w:asciiTheme="minorHAnsi" w:hAnsiTheme="minorHAnsi" w:cstheme="minorHAnsi"/>
          <w:sz w:val="22"/>
          <w:szCs w:val="22"/>
        </w:rPr>
        <w:t>,</w:t>
      </w:r>
      <w:r w:rsidR="00D9302B" w:rsidRPr="000606BF">
        <w:rPr>
          <w:rFonts w:asciiTheme="minorHAnsi" w:hAnsiTheme="minorHAnsi" w:cstheme="minorHAnsi"/>
          <w:sz w:val="22"/>
          <w:szCs w:val="22"/>
        </w:rPr>
        <w:t xml:space="preserve"> Monika Oli, Kelly, Rice, Jennifer Drew,</w:t>
      </w:r>
      <w:r w:rsidRPr="000606BF">
        <w:rPr>
          <w:rFonts w:asciiTheme="minorHAnsi" w:hAnsiTheme="minorHAnsi" w:cstheme="minorHAnsi"/>
          <w:sz w:val="22"/>
          <w:szCs w:val="22"/>
        </w:rPr>
        <w:t xml:space="preserve"> August 2015</w:t>
      </w:r>
    </w:p>
    <w:p w14:paraId="7BA97099" w14:textId="2778A5D5" w:rsidR="00AF5EDC" w:rsidRPr="000606BF" w:rsidRDefault="00AF5EDC"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2015</w:t>
      </w:r>
      <w:r w:rsidRPr="000606BF">
        <w:rPr>
          <w:rFonts w:asciiTheme="minorHAnsi" w:hAnsiTheme="minorHAnsi" w:cstheme="minorHAnsi"/>
          <w:sz w:val="22"/>
          <w:szCs w:val="22"/>
        </w:rPr>
        <w:tab/>
      </w:r>
      <w:r w:rsidR="001A5AF5" w:rsidRPr="000606BF">
        <w:rPr>
          <w:rFonts w:asciiTheme="minorHAnsi" w:hAnsiTheme="minorHAnsi" w:cstheme="minorHAnsi"/>
          <w:sz w:val="22"/>
          <w:szCs w:val="22"/>
        </w:rPr>
        <w:t>“</w:t>
      </w:r>
      <w:r w:rsidR="001A5AF5" w:rsidRPr="000606BF">
        <w:rPr>
          <w:rFonts w:asciiTheme="minorHAnsi" w:hAnsiTheme="minorHAnsi" w:cstheme="minorHAnsi"/>
          <w:color w:val="000000"/>
          <w:sz w:val="22"/>
          <w:szCs w:val="22"/>
          <w:shd w:val="clear" w:color="auto" w:fill="FFFFFF"/>
        </w:rPr>
        <w:t>Summer Forum on Teaching”</w:t>
      </w:r>
      <w:r w:rsidR="001A5AF5" w:rsidRPr="000606BF">
        <w:rPr>
          <w:rFonts w:asciiTheme="minorHAnsi" w:hAnsiTheme="minorHAnsi" w:cstheme="minorHAnsi"/>
          <w:sz w:val="22"/>
          <w:szCs w:val="22"/>
        </w:rPr>
        <w:t xml:space="preserve"> </w:t>
      </w:r>
      <w:r w:rsidRPr="000606BF">
        <w:rPr>
          <w:rFonts w:asciiTheme="minorHAnsi" w:hAnsiTheme="minorHAnsi" w:cstheme="minorHAnsi"/>
          <w:sz w:val="22"/>
          <w:szCs w:val="22"/>
        </w:rPr>
        <w:t>M</w:t>
      </w:r>
      <w:r w:rsidRPr="000606BF">
        <w:rPr>
          <w:rFonts w:asciiTheme="minorHAnsi" w:hAnsiTheme="minorHAnsi" w:cstheme="minorHAnsi"/>
          <w:color w:val="000000"/>
          <w:sz w:val="22"/>
          <w:szCs w:val="22"/>
          <w:shd w:val="clear" w:color="auto" w:fill="FFFFFF"/>
        </w:rPr>
        <w:t xml:space="preserve">ember of panel discussion for the 2015, invited by UF </w:t>
      </w:r>
      <w:proofErr w:type="spellStart"/>
      <w:r w:rsidRPr="000606BF">
        <w:rPr>
          <w:rStyle w:val="highlight"/>
          <w:rFonts w:asciiTheme="minorHAnsi" w:hAnsiTheme="minorHAnsi" w:cstheme="minorHAnsi"/>
          <w:color w:val="000000"/>
          <w:sz w:val="22"/>
          <w:szCs w:val="22"/>
          <w:shd w:val="clear" w:color="auto" w:fill="FFFFFF"/>
        </w:rPr>
        <w:t>PhDMom</w:t>
      </w:r>
      <w:r w:rsidRPr="000606BF">
        <w:rPr>
          <w:rFonts w:asciiTheme="minorHAnsi" w:hAnsiTheme="minorHAnsi" w:cstheme="minorHAnsi"/>
          <w:color w:val="000000"/>
          <w:sz w:val="22"/>
          <w:szCs w:val="22"/>
          <w:shd w:val="clear" w:color="auto" w:fill="FFFFFF"/>
        </w:rPr>
        <w:t>s</w:t>
      </w:r>
      <w:proofErr w:type="spellEnd"/>
    </w:p>
    <w:p w14:paraId="593A67D9" w14:textId="3C8F6A1E" w:rsidR="00AF5EDC" w:rsidRPr="000606BF" w:rsidRDefault="00AF5EDC"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w:t>
      </w:r>
      <w:r w:rsidRPr="000606BF">
        <w:rPr>
          <w:rFonts w:asciiTheme="minorHAnsi" w:hAnsiTheme="minorHAnsi" w:cstheme="minorHAnsi"/>
          <w:sz w:val="22"/>
          <w:szCs w:val="22"/>
        </w:rPr>
        <w:tab/>
        <w:t xml:space="preserve">“Microbes </w:t>
      </w:r>
      <w:r w:rsidR="001C6A7E" w:rsidRPr="000606BF">
        <w:rPr>
          <w:rFonts w:asciiTheme="minorHAnsi" w:hAnsiTheme="minorHAnsi" w:cstheme="minorHAnsi"/>
          <w:sz w:val="22"/>
          <w:szCs w:val="22"/>
        </w:rPr>
        <w:t>i</w:t>
      </w:r>
      <w:r w:rsidRPr="000606BF">
        <w:rPr>
          <w:rFonts w:asciiTheme="minorHAnsi" w:hAnsiTheme="minorHAnsi" w:cstheme="minorHAnsi"/>
          <w:sz w:val="22"/>
          <w:szCs w:val="22"/>
        </w:rPr>
        <w:t>n Your Daily Life”</w:t>
      </w:r>
      <w:r w:rsidR="001C6A7E" w:rsidRPr="000606BF">
        <w:rPr>
          <w:rFonts w:asciiTheme="minorHAnsi" w:hAnsiTheme="minorHAnsi" w:cstheme="minorHAnsi"/>
          <w:sz w:val="22"/>
          <w:szCs w:val="22"/>
        </w:rPr>
        <w:t>, guest lecture for Microbiology and Cell Science Club</w:t>
      </w:r>
    </w:p>
    <w:p w14:paraId="06526861" w14:textId="64E6DD95" w:rsidR="00737804" w:rsidRPr="000606BF" w:rsidRDefault="00737804"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w:t>
      </w:r>
      <w:r w:rsidRPr="000606BF">
        <w:rPr>
          <w:rFonts w:asciiTheme="minorHAnsi" w:hAnsiTheme="minorHAnsi" w:cstheme="minorHAnsi"/>
          <w:sz w:val="22"/>
          <w:szCs w:val="22"/>
        </w:rPr>
        <w:tab/>
      </w:r>
      <w:r w:rsidR="00836DAD" w:rsidRPr="000606BF">
        <w:rPr>
          <w:rFonts w:asciiTheme="minorHAnsi" w:hAnsiTheme="minorHAnsi" w:cstheme="minorHAnsi"/>
          <w:sz w:val="22"/>
          <w:szCs w:val="22"/>
        </w:rPr>
        <w:t xml:space="preserve">“The microbial challenge” for </w:t>
      </w:r>
      <w:r w:rsidRPr="000606BF">
        <w:rPr>
          <w:rFonts w:asciiTheme="minorHAnsi" w:hAnsiTheme="minorHAnsi" w:cstheme="minorHAnsi"/>
          <w:sz w:val="22"/>
          <w:szCs w:val="22"/>
        </w:rPr>
        <w:t xml:space="preserve">ALS 2410 </w:t>
      </w:r>
      <w:r w:rsidR="001C6A7E" w:rsidRPr="000606BF">
        <w:rPr>
          <w:rFonts w:asciiTheme="minorHAnsi" w:hAnsiTheme="minorHAnsi" w:cstheme="minorHAnsi"/>
          <w:sz w:val="22"/>
          <w:szCs w:val="22"/>
        </w:rPr>
        <w:t xml:space="preserve">TED style </w:t>
      </w:r>
      <w:r w:rsidRPr="000606BF">
        <w:rPr>
          <w:rFonts w:asciiTheme="minorHAnsi" w:hAnsiTheme="minorHAnsi" w:cstheme="minorHAnsi"/>
          <w:sz w:val="22"/>
          <w:szCs w:val="22"/>
        </w:rPr>
        <w:t xml:space="preserve">Guest lecture for Challenge 2050 </w:t>
      </w:r>
    </w:p>
    <w:p w14:paraId="12960B85" w14:textId="56F0C84D" w:rsidR="00737804" w:rsidRPr="000606BF" w:rsidRDefault="00836DAD"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w:t>
      </w:r>
      <w:r w:rsidRPr="000606BF">
        <w:rPr>
          <w:rFonts w:asciiTheme="minorHAnsi" w:hAnsiTheme="minorHAnsi" w:cstheme="minorHAnsi"/>
          <w:sz w:val="22"/>
          <w:szCs w:val="22"/>
        </w:rPr>
        <w:tab/>
        <w:t>“Microbes across campus”</w:t>
      </w:r>
      <w:r w:rsidR="001C6A7E" w:rsidRPr="000606BF">
        <w:rPr>
          <w:rFonts w:asciiTheme="minorHAnsi" w:hAnsiTheme="minorHAnsi" w:cstheme="minorHAnsi"/>
          <w:sz w:val="22"/>
          <w:szCs w:val="22"/>
        </w:rPr>
        <w:t>,</w:t>
      </w:r>
      <w:r w:rsidRPr="000606BF">
        <w:rPr>
          <w:rFonts w:asciiTheme="minorHAnsi" w:hAnsiTheme="minorHAnsi" w:cstheme="minorHAnsi"/>
          <w:sz w:val="22"/>
          <w:szCs w:val="22"/>
        </w:rPr>
        <w:t xml:space="preserve"> Raising</w:t>
      </w:r>
      <w:r w:rsidR="00226BFE" w:rsidRPr="000606BF">
        <w:rPr>
          <w:rFonts w:asciiTheme="minorHAnsi" w:hAnsiTheme="minorHAnsi" w:cstheme="minorHAnsi"/>
          <w:sz w:val="22"/>
          <w:szCs w:val="22"/>
        </w:rPr>
        <w:t xml:space="preserve"> Transdisciplinary Awareness.</w:t>
      </w:r>
      <w:r w:rsidRPr="000606BF">
        <w:rPr>
          <w:rFonts w:asciiTheme="minorHAnsi" w:hAnsiTheme="minorHAnsi" w:cstheme="minorHAnsi"/>
          <w:sz w:val="22"/>
          <w:szCs w:val="22"/>
        </w:rPr>
        <w:t xml:space="preserve"> CALS TES (Teaching Enhancement Symposium), Roche Fellows</w:t>
      </w:r>
    </w:p>
    <w:p w14:paraId="62AF98AA" w14:textId="77777777" w:rsidR="008F5B36" w:rsidRPr="000606BF" w:rsidRDefault="008F5B36"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w:t>
      </w:r>
      <w:r w:rsidRPr="000606BF">
        <w:rPr>
          <w:rFonts w:asciiTheme="minorHAnsi" w:hAnsiTheme="minorHAnsi" w:cstheme="minorHAnsi"/>
          <w:sz w:val="22"/>
          <w:szCs w:val="22"/>
        </w:rPr>
        <w:tab/>
        <w:t>CALS Teaching Symposium Presenter, March 19</w:t>
      </w:r>
      <w:r w:rsidRPr="000606BF">
        <w:rPr>
          <w:rFonts w:asciiTheme="minorHAnsi" w:hAnsiTheme="minorHAnsi" w:cstheme="minorHAnsi"/>
          <w:sz w:val="22"/>
          <w:szCs w:val="22"/>
          <w:vertAlign w:val="superscript"/>
        </w:rPr>
        <w:t>th</w:t>
      </w:r>
      <w:r w:rsidRPr="000606BF">
        <w:rPr>
          <w:rFonts w:asciiTheme="minorHAnsi" w:hAnsiTheme="minorHAnsi" w:cstheme="minorHAnsi"/>
          <w:sz w:val="22"/>
          <w:szCs w:val="22"/>
        </w:rPr>
        <w:t xml:space="preserve">, workshop (Monika Oli, Karla </w:t>
      </w:r>
      <w:proofErr w:type="spellStart"/>
      <w:r w:rsidRPr="000606BF">
        <w:rPr>
          <w:rFonts w:asciiTheme="minorHAnsi" w:hAnsiTheme="minorHAnsi" w:cstheme="minorHAnsi"/>
          <w:sz w:val="22"/>
          <w:szCs w:val="22"/>
        </w:rPr>
        <w:t>Shelnutt</w:t>
      </w:r>
      <w:proofErr w:type="spellEnd"/>
      <w:r w:rsidRPr="000606BF">
        <w:rPr>
          <w:rFonts w:asciiTheme="minorHAnsi" w:hAnsiTheme="minorHAnsi" w:cstheme="minorHAnsi"/>
          <w:sz w:val="22"/>
          <w:szCs w:val="22"/>
        </w:rPr>
        <w:t xml:space="preserve"> and Tony </w:t>
      </w:r>
      <w:proofErr w:type="spellStart"/>
      <w:r w:rsidRPr="000606BF">
        <w:rPr>
          <w:rFonts w:asciiTheme="minorHAnsi" w:hAnsiTheme="minorHAnsi" w:cstheme="minorHAnsi"/>
          <w:sz w:val="22"/>
          <w:szCs w:val="22"/>
        </w:rPr>
        <w:t>Andenero</w:t>
      </w:r>
      <w:proofErr w:type="spellEnd"/>
      <w:r w:rsidRPr="000606BF">
        <w:rPr>
          <w:rFonts w:asciiTheme="minorHAnsi" w:hAnsiTheme="minorHAnsi" w:cstheme="minorHAnsi"/>
          <w:sz w:val="22"/>
          <w:szCs w:val="22"/>
        </w:rPr>
        <w:t>)</w:t>
      </w:r>
    </w:p>
    <w:p w14:paraId="304734F2" w14:textId="0C71FD94" w:rsidR="008F5B36" w:rsidRPr="000606BF" w:rsidRDefault="008F5B36"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w:t>
      </w:r>
      <w:r w:rsidRPr="000606BF">
        <w:rPr>
          <w:rFonts w:asciiTheme="minorHAnsi" w:hAnsiTheme="minorHAnsi" w:cstheme="minorHAnsi"/>
          <w:sz w:val="22"/>
          <w:szCs w:val="22"/>
        </w:rPr>
        <w:tab/>
      </w:r>
      <w:r w:rsidR="00836DAD" w:rsidRPr="000606BF">
        <w:rPr>
          <w:rFonts w:asciiTheme="minorHAnsi" w:hAnsiTheme="minorHAnsi" w:cstheme="minorHAnsi"/>
          <w:sz w:val="22"/>
          <w:szCs w:val="22"/>
        </w:rPr>
        <w:t xml:space="preserve">“Careers in Biomedical Science” for </w:t>
      </w:r>
      <w:r w:rsidRPr="000606BF">
        <w:rPr>
          <w:rFonts w:asciiTheme="minorHAnsi" w:hAnsiTheme="minorHAnsi" w:cstheme="minorHAnsi"/>
          <w:sz w:val="22"/>
          <w:szCs w:val="22"/>
        </w:rPr>
        <w:t>FURC 2013 - Florida Undergraduate Research Conference Workshop, February 23</w:t>
      </w:r>
      <w:r w:rsidRPr="000606BF">
        <w:rPr>
          <w:rFonts w:asciiTheme="minorHAnsi" w:hAnsiTheme="minorHAnsi" w:cstheme="minorHAnsi"/>
          <w:sz w:val="22"/>
          <w:szCs w:val="22"/>
          <w:vertAlign w:val="superscript"/>
        </w:rPr>
        <w:t>rd</w:t>
      </w:r>
      <w:r w:rsidRPr="000606BF">
        <w:rPr>
          <w:rFonts w:asciiTheme="minorHAnsi" w:hAnsiTheme="minorHAnsi" w:cstheme="minorHAnsi"/>
          <w:sz w:val="22"/>
          <w:szCs w:val="22"/>
        </w:rPr>
        <w:t>, (Monika Oli and Phil Geis)</w:t>
      </w:r>
    </w:p>
    <w:p w14:paraId="12BA78C1" w14:textId="40A37132" w:rsidR="00FB592F" w:rsidRPr="000606BF" w:rsidRDefault="008F5B36" w:rsidP="00D25B87">
      <w:pPr>
        <w:ind w:left="1440" w:hanging="1440"/>
        <w:contextualSpacing/>
        <w:rPr>
          <w:rFonts w:asciiTheme="minorHAnsi" w:hAnsiTheme="minorHAnsi" w:cstheme="minorHAnsi"/>
          <w:b/>
          <w:smallCaps/>
          <w:sz w:val="22"/>
          <w:szCs w:val="22"/>
        </w:rPr>
      </w:pPr>
      <w:r w:rsidRPr="000606BF">
        <w:rPr>
          <w:rFonts w:asciiTheme="minorHAnsi" w:hAnsiTheme="minorHAnsi" w:cstheme="minorHAnsi"/>
          <w:sz w:val="22"/>
          <w:szCs w:val="22"/>
        </w:rPr>
        <w:t>2013</w:t>
      </w:r>
      <w:r w:rsidR="00FB592F" w:rsidRPr="000606BF">
        <w:rPr>
          <w:rFonts w:asciiTheme="minorHAnsi" w:hAnsiTheme="minorHAnsi" w:cstheme="minorHAnsi"/>
          <w:sz w:val="22"/>
          <w:szCs w:val="22"/>
        </w:rPr>
        <w:tab/>
      </w:r>
      <w:r w:rsidR="00AF5EDC" w:rsidRPr="000606BF">
        <w:rPr>
          <w:rFonts w:asciiTheme="minorHAnsi" w:hAnsiTheme="minorHAnsi" w:cstheme="minorHAnsi"/>
          <w:sz w:val="22"/>
          <w:szCs w:val="22"/>
        </w:rPr>
        <w:t xml:space="preserve">“Your Plan B” </w:t>
      </w:r>
      <w:r w:rsidR="00FB592F" w:rsidRPr="000606BF">
        <w:rPr>
          <w:rFonts w:asciiTheme="minorHAnsi" w:hAnsiTheme="minorHAnsi" w:cstheme="minorHAnsi"/>
          <w:sz w:val="22"/>
          <w:szCs w:val="22"/>
        </w:rPr>
        <w:t>Alpha Zeta Keynote Speaker, Annual Meeting, Honors fraternity for the College of Agricultural and Life Sciences</w:t>
      </w:r>
    </w:p>
    <w:p w14:paraId="6FEF829A" w14:textId="77777777" w:rsidR="00365F90" w:rsidRPr="000606BF" w:rsidRDefault="00365F90" w:rsidP="0022798E">
      <w:pPr>
        <w:pStyle w:val="Heading1"/>
      </w:pPr>
    </w:p>
    <w:p w14:paraId="11B3814D" w14:textId="32AF459F" w:rsidR="00FB592F" w:rsidRPr="000606BF" w:rsidRDefault="00973999" w:rsidP="0022798E">
      <w:pPr>
        <w:pStyle w:val="Heading1"/>
      </w:pPr>
      <w:bookmarkStart w:id="23" w:name="_Hlk14429480"/>
      <w:bookmarkStart w:id="24" w:name="_Toc41986801"/>
      <w:r w:rsidRPr="000606BF">
        <w:t>Teaching Assignment</w:t>
      </w:r>
      <w:r w:rsidR="00EA5254" w:rsidRPr="000606BF">
        <w:t>/Activities</w:t>
      </w:r>
      <w:bookmarkEnd w:id="24"/>
    </w:p>
    <w:p w14:paraId="0DC7CC5F" w14:textId="77777777" w:rsidR="00973999" w:rsidRPr="000606BF" w:rsidRDefault="00973999"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Face-to-face traditional</w:t>
      </w:r>
    </w:p>
    <w:p w14:paraId="35D2F9A7" w14:textId="36CFE395"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MCB2000L: Microbiology Lab (General Elective)</w:t>
      </w:r>
      <w:r w:rsidR="00C40EB6" w:rsidRPr="000606BF">
        <w:rPr>
          <w:rFonts w:cstheme="minorHAnsi"/>
        </w:rPr>
        <w:t>, since 2011</w:t>
      </w:r>
      <w:r w:rsidR="00A74A75" w:rsidRPr="000606BF">
        <w:rPr>
          <w:rFonts w:cstheme="minorHAnsi"/>
        </w:rPr>
        <w:t>, every semester</w:t>
      </w:r>
    </w:p>
    <w:p w14:paraId="79C03CB4" w14:textId="43F6907A" w:rsidR="00973999" w:rsidRPr="000606BF" w:rsidRDefault="00844C1E" w:rsidP="00D25B87">
      <w:pPr>
        <w:pStyle w:val="ListParagraph"/>
        <w:numPr>
          <w:ilvl w:val="0"/>
          <w:numId w:val="3"/>
        </w:numPr>
        <w:spacing w:after="0" w:line="240" w:lineRule="auto"/>
        <w:rPr>
          <w:rFonts w:cstheme="minorHAnsi"/>
        </w:rPr>
      </w:pPr>
      <w:r w:rsidRPr="000606BF">
        <w:rPr>
          <w:rFonts w:cstheme="minorHAnsi"/>
        </w:rPr>
        <w:t>MCB3020L: B</w:t>
      </w:r>
      <w:r w:rsidR="00973999" w:rsidRPr="000606BF">
        <w:rPr>
          <w:rFonts w:cstheme="minorHAnsi"/>
        </w:rPr>
        <w:t>asic Biology of Microorganisms Lab</w:t>
      </w:r>
      <w:r w:rsidR="00C40EB6" w:rsidRPr="000606BF">
        <w:rPr>
          <w:rFonts w:cstheme="minorHAnsi"/>
        </w:rPr>
        <w:t>, since 2011</w:t>
      </w:r>
      <w:r w:rsidR="00A74A75" w:rsidRPr="000606BF">
        <w:rPr>
          <w:rFonts w:cstheme="minorHAnsi"/>
        </w:rPr>
        <w:t>, every semester</w:t>
      </w:r>
    </w:p>
    <w:p w14:paraId="2DEBC036" w14:textId="69414178"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MCB3023L: Microbiology Lab (Microbiology Majors)</w:t>
      </w:r>
      <w:r w:rsidR="00C40EB6" w:rsidRPr="000606BF">
        <w:rPr>
          <w:rFonts w:cstheme="minorHAnsi"/>
        </w:rPr>
        <w:t>, since 2011</w:t>
      </w:r>
      <w:r w:rsidR="00A74A75" w:rsidRPr="000606BF">
        <w:rPr>
          <w:rFonts w:cstheme="minorHAnsi"/>
        </w:rPr>
        <w:t>, Fall &amp; Spring</w:t>
      </w:r>
    </w:p>
    <w:p w14:paraId="60E59F5F" w14:textId="5D694CFB"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MCB4934: Supervised teaching (undergraduate level)</w:t>
      </w:r>
      <w:r w:rsidR="00C40EB6" w:rsidRPr="000606BF">
        <w:rPr>
          <w:rFonts w:cstheme="minorHAnsi"/>
        </w:rPr>
        <w:t>, since 2011</w:t>
      </w:r>
      <w:r w:rsidR="00A74A75" w:rsidRPr="000606BF">
        <w:rPr>
          <w:rFonts w:cstheme="minorHAnsi"/>
        </w:rPr>
        <w:t>, every semester</w:t>
      </w:r>
    </w:p>
    <w:p w14:paraId="73FE7815" w14:textId="298D06AF"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MCB4934: Careers Seminar/Careers preparation</w:t>
      </w:r>
      <w:r w:rsidR="00A74A75" w:rsidRPr="000606BF">
        <w:rPr>
          <w:rFonts w:cstheme="minorHAnsi"/>
        </w:rPr>
        <w:t xml:space="preserve">, </w:t>
      </w:r>
      <w:r w:rsidR="00C40EB6" w:rsidRPr="000606BF">
        <w:rPr>
          <w:rFonts w:cstheme="minorHAnsi"/>
        </w:rPr>
        <w:t>2011</w:t>
      </w:r>
      <w:r w:rsidR="00A74A75" w:rsidRPr="000606BF">
        <w:rPr>
          <w:rFonts w:cstheme="minorHAnsi"/>
        </w:rPr>
        <w:t>-14, Fall 2CR</w:t>
      </w:r>
    </w:p>
    <w:p w14:paraId="028ED704" w14:textId="25D382D9"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ZOO4232: Parasitology</w:t>
      </w:r>
      <w:r w:rsidR="00C40EB6" w:rsidRPr="000606BF">
        <w:rPr>
          <w:rFonts w:cstheme="minorHAnsi"/>
        </w:rPr>
        <w:t>, Fall 2013</w:t>
      </w:r>
    </w:p>
    <w:p w14:paraId="44E7FA8D" w14:textId="566CF554"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MCB6949: Supervised teaching (graduate level)</w:t>
      </w:r>
      <w:r w:rsidR="00C40EB6" w:rsidRPr="000606BF">
        <w:rPr>
          <w:rFonts w:cstheme="minorHAnsi"/>
        </w:rPr>
        <w:t>, since 2011</w:t>
      </w:r>
      <w:r w:rsidR="00CA073F" w:rsidRPr="000606BF">
        <w:rPr>
          <w:rFonts w:cstheme="minorHAnsi"/>
        </w:rPr>
        <w:t>, every semester</w:t>
      </w:r>
    </w:p>
    <w:p w14:paraId="6DAB0060" w14:textId="31CC7B16" w:rsidR="00C40EB6" w:rsidRPr="000606BF" w:rsidRDefault="00C40EB6" w:rsidP="00D25B87">
      <w:pPr>
        <w:pStyle w:val="ListParagraph"/>
        <w:numPr>
          <w:ilvl w:val="0"/>
          <w:numId w:val="3"/>
        </w:numPr>
        <w:spacing w:after="0" w:line="240" w:lineRule="auto"/>
        <w:rPr>
          <w:rFonts w:cstheme="minorHAnsi"/>
        </w:rPr>
      </w:pPr>
      <w:r w:rsidRPr="000606BF">
        <w:rPr>
          <w:rFonts w:cstheme="minorHAnsi"/>
        </w:rPr>
        <w:t>MCB6949: Careers Semin</w:t>
      </w:r>
      <w:r w:rsidR="00CA073F" w:rsidRPr="000606BF">
        <w:rPr>
          <w:rFonts w:cstheme="minorHAnsi"/>
        </w:rPr>
        <w:t xml:space="preserve">ar for graduate students, </w:t>
      </w:r>
      <w:r w:rsidRPr="000606BF">
        <w:rPr>
          <w:rFonts w:cstheme="minorHAnsi"/>
        </w:rPr>
        <w:t>2011</w:t>
      </w:r>
      <w:r w:rsidR="00CA073F" w:rsidRPr="000606BF">
        <w:rPr>
          <w:rFonts w:cstheme="minorHAnsi"/>
        </w:rPr>
        <w:t>-14</w:t>
      </w:r>
    </w:p>
    <w:p w14:paraId="6871B7F4" w14:textId="18A0CF5F" w:rsidR="00C40EB6" w:rsidRPr="000606BF" w:rsidRDefault="00C40EB6" w:rsidP="00D25B87">
      <w:pPr>
        <w:pStyle w:val="ListParagraph"/>
        <w:numPr>
          <w:ilvl w:val="0"/>
          <w:numId w:val="3"/>
        </w:numPr>
        <w:spacing w:after="0" w:line="240" w:lineRule="auto"/>
        <w:rPr>
          <w:rFonts w:cstheme="minorHAnsi"/>
        </w:rPr>
      </w:pPr>
      <w:r w:rsidRPr="000606BF">
        <w:rPr>
          <w:rFonts w:cstheme="minorHAnsi"/>
        </w:rPr>
        <w:t>ALS4932 Developing Tools for Changing the World (par</w:t>
      </w:r>
      <w:r w:rsidR="00C07A11" w:rsidRPr="000606BF">
        <w:rPr>
          <w:rFonts w:cstheme="minorHAnsi"/>
        </w:rPr>
        <w:t>t</w:t>
      </w:r>
      <w:r w:rsidRPr="000606BF">
        <w:rPr>
          <w:rFonts w:cstheme="minorHAnsi"/>
        </w:rPr>
        <w:t xml:space="preserve"> of the Challenge 2050 certificate) Spring 2014</w:t>
      </w:r>
    </w:p>
    <w:p w14:paraId="03E9E0AA" w14:textId="227E4339" w:rsidR="00973999" w:rsidRPr="000606BF" w:rsidRDefault="00973999"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Online – Distance learning</w:t>
      </w:r>
    </w:p>
    <w:p w14:paraId="63F79387" w14:textId="58EFB069"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MCB3023L: Microbiology Lab (Microbiology Majors)</w:t>
      </w:r>
      <w:r w:rsidR="00955597" w:rsidRPr="000606BF">
        <w:rPr>
          <w:rFonts w:cstheme="minorHAnsi"/>
        </w:rPr>
        <w:t xml:space="preserve"> Immersion lab </w:t>
      </w:r>
      <w:r w:rsidR="0081089F" w:rsidRPr="000606BF">
        <w:rPr>
          <w:rFonts w:cstheme="minorHAnsi"/>
        </w:rPr>
        <w:t>version for online students</w:t>
      </w:r>
      <w:r w:rsidR="00955597" w:rsidRPr="000606BF">
        <w:rPr>
          <w:rFonts w:cstheme="minorHAnsi"/>
        </w:rPr>
        <w:t xml:space="preserve"> (face to face)</w:t>
      </w:r>
    </w:p>
    <w:p w14:paraId="5695ED7C" w14:textId="218C1F63"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Executed lab at distance site (Miami, Ft. Pierce, Ft. Lauderdale)</w:t>
      </w:r>
    </w:p>
    <w:p w14:paraId="50C49B71" w14:textId="64409A33"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Hybrid</w:t>
      </w:r>
      <w:r w:rsidR="0081089F" w:rsidRPr="000606BF">
        <w:rPr>
          <w:rFonts w:cstheme="minorHAnsi"/>
        </w:rPr>
        <w:t>-lab</w:t>
      </w:r>
      <w:r w:rsidRPr="000606BF">
        <w:rPr>
          <w:rFonts w:cstheme="minorHAnsi"/>
        </w:rPr>
        <w:t xml:space="preserve"> option for distance students</w:t>
      </w:r>
    </w:p>
    <w:p w14:paraId="55BD6EB5" w14:textId="5D458D28"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MCB4934: Careers Seminar/Careers preparation</w:t>
      </w:r>
      <w:r w:rsidR="00A74A75" w:rsidRPr="000606BF">
        <w:rPr>
          <w:rFonts w:cstheme="minorHAnsi"/>
        </w:rPr>
        <w:t xml:space="preserve">, (Fall and Spring </w:t>
      </w:r>
      <w:r w:rsidR="00EA5254" w:rsidRPr="000606BF">
        <w:rPr>
          <w:rFonts w:cstheme="minorHAnsi"/>
        </w:rPr>
        <w:t>2012</w:t>
      </w:r>
      <w:r w:rsidR="00A74A75" w:rsidRPr="000606BF">
        <w:rPr>
          <w:rFonts w:cstheme="minorHAnsi"/>
        </w:rPr>
        <w:t>-2015)</w:t>
      </w:r>
    </w:p>
    <w:p w14:paraId="672E0055" w14:textId="7767E917" w:rsidR="00973999" w:rsidRPr="000606BF" w:rsidRDefault="00973999" w:rsidP="00D25B87">
      <w:pPr>
        <w:pStyle w:val="ListParagraph"/>
        <w:numPr>
          <w:ilvl w:val="0"/>
          <w:numId w:val="3"/>
        </w:numPr>
        <w:spacing w:after="0" w:line="240" w:lineRule="auto"/>
        <w:rPr>
          <w:rFonts w:cstheme="minorHAnsi"/>
        </w:rPr>
      </w:pPr>
      <w:r w:rsidRPr="000606BF">
        <w:rPr>
          <w:rFonts w:cstheme="minorHAnsi"/>
        </w:rPr>
        <w:t>MCB</w:t>
      </w:r>
      <w:r w:rsidR="00955597" w:rsidRPr="000606BF">
        <w:rPr>
          <w:rFonts w:cstheme="minorHAnsi"/>
        </w:rPr>
        <w:t>3015C</w:t>
      </w:r>
      <w:r w:rsidRPr="000606BF">
        <w:rPr>
          <w:rFonts w:cstheme="minorHAnsi"/>
        </w:rPr>
        <w:t>: Lab Skills Bootcamp</w:t>
      </w:r>
      <w:r w:rsidR="00A74A75" w:rsidRPr="000606BF">
        <w:rPr>
          <w:rFonts w:cstheme="minorHAnsi"/>
        </w:rPr>
        <w:t xml:space="preserve">, since 2012, </w:t>
      </w:r>
      <w:r w:rsidR="00C07A11" w:rsidRPr="000606BF">
        <w:rPr>
          <w:rFonts w:cstheme="minorHAnsi"/>
        </w:rPr>
        <w:t xml:space="preserve">every </w:t>
      </w:r>
      <w:r w:rsidR="00A74A75" w:rsidRPr="000606BF">
        <w:rPr>
          <w:rFonts w:cstheme="minorHAnsi"/>
        </w:rPr>
        <w:t>spring</w:t>
      </w:r>
    </w:p>
    <w:p w14:paraId="1075612F" w14:textId="6C403CC3" w:rsidR="00A74A75" w:rsidRPr="000606BF" w:rsidRDefault="00973999" w:rsidP="00D25B87">
      <w:pPr>
        <w:pStyle w:val="ListParagraph"/>
        <w:numPr>
          <w:ilvl w:val="0"/>
          <w:numId w:val="3"/>
        </w:numPr>
        <w:spacing w:after="0" w:line="240" w:lineRule="auto"/>
        <w:rPr>
          <w:rFonts w:cstheme="minorHAnsi"/>
        </w:rPr>
      </w:pPr>
      <w:r w:rsidRPr="000606BF">
        <w:rPr>
          <w:rFonts w:cstheme="minorHAnsi"/>
        </w:rPr>
        <w:t>ZOO4232: Parasitology</w:t>
      </w:r>
      <w:r w:rsidR="00A74A75" w:rsidRPr="000606BF">
        <w:rPr>
          <w:rFonts w:cstheme="minorHAnsi"/>
        </w:rPr>
        <w:t>, Fall 2013</w:t>
      </w:r>
    </w:p>
    <w:p w14:paraId="18C2B1E4" w14:textId="3107672B" w:rsidR="00A74A75" w:rsidRPr="000606BF" w:rsidRDefault="00A74A75" w:rsidP="00D25B87">
      <w:pPr>
        <w:pStyle w:val="ListParagraph"/>
        <w:numPr>
          <w:ilvl w:val="0"/>
          <w:numId w:val="3"/>
        </w:numPr>
        <w:spacing w:after="0" w:line="240" w:lineRule="auto"/>
        <w:rPr>
          <w:rFonts w:cstheme="minorHAnsi"/>
        </w:rPr>
      </w:pPr>
      <w:r w:rsidRPr="000606BF">
        <w:rPr>
          <w:rFonts w:cstheme="minorHAnsi"/>
        </w:rPr>
        <w:t>MCB</w:t>
      </w:r>
      <w:r w:rsidR="00955597" w:rsidRPr="000606BF">
        <w:rPr>
          <w:rFonts w:cstheme="minorHAnsi"/>
        </w:rPr>
        <w:t>2006</w:t>
      </w:r>
      <w:r w:rsidRPr="000606BF">
        <w:rPr>
          <w:rFonts w:cstheme="minorHAnsi"/>
        </w:rPr>
        <w:t xml:space="preserve">: Microbes without Borders (Part of the UF International Scholars program), </w:t>
      </w:r>
      <w:r w:rsidR="0081089F" w:rsidRPr="000606BF">
        <w:rPr>
          <w:rFonts w:cstheme="minorHAnsi"/>
        </w:rPr>
        <w:t>since S</w:t>
      </w:r>
      <w:r w:rsidRPr="000606BF">
        <w:rPr>
          <w:rFonts w:cstheme="minorHAnsi"/>
        </w:rPr>
        <w:t>pring 2015</w:t>
      </w:r>
      <w:r w:rsidR="0081089F" w:rsidRPr="000606BF">
        <w:rPr>
          <w:rFonts w:cstheme="minorHAnsi"/>
        </w:rPr>
        <w:t>, taught every fall</w:t>
      </w:r>
    </w:p>
    <w:p w14:paraId="2334ADEA" w14:textId="77777777" w:rsidR="00A263A7" w:rsidRPr="000606BF" w:rsidRDefault="00A263A7" w:rsidP="00D25B87">
      <w:pPr>
        <w:contextualSpacing/>
        <w:rPr>
          <w:rFonts w:asciiTheme="minorHAnsi" w:hAnsiTheme="minorHAnsi" w:cstheme="minorHAnsi"/>
          <w:b/>
          <w:sz w:val="22"/>
          <w:szCs w:val="22"/>
        </w:rPr>
      </w:pPr>
    </w:p>
    <w:p w14:paraId="39B33B04" w14:textId="77777777" w:rsidR="007319D2" w:rsidRPr="000606BF" w:rsidRDefault="00D908A5" w:rsidP="00D25B87">
      <w:pPr>
        <w:contextualSpacing/>
        <w:rPr>
          <w:rFonts w:asciiTheme="minorHAnsi" w:hAnsiTheme="minorHAnsi" w:cstheme="minorHAnsi"/>
          <w:b/>
          <w:sz w:val="22"/>
          <w:szCs w:val="22"/>
        </w:rPr>
      </w:pPr>
      <w:r w:rsidRPr="000606BF">
        <w:rPr>
          <w:rFonts w:asciiTheme="minorHAnsi" w:hAnsiTheme="minorHAnsi" w:cstheme="minorHAnsi"/>
          <w:b/>
          <w:sz w:val="22"/>
          <w:szCs w:val="22"/>
        </w:rPr>
        <w:t>International – Study Abroad</w:t>
      </w:r>
      <w:r w:rsidR="00A74A75" w:rsidRPr="000606BF">
        <w:rPr>
          <w:rFonts w:asciiTheme="minorHAnsi" w:hAnsiTheme="minorHAnsi" w:cstheme="minorHAnsi"/>
          <w:b/>
          <w:sz w:val="22"/>
          <w:szCs w:val="22"/>
        </w:rPr>
        <w:t xml:space="preserve"> </w:t>
      </w:r>
    </w:p>
    <w:p w14:paraId="12AB908D" w14:textId="77777777" w:rsidR="007319D2" w:rsidRPr="000606BF" w:rsidRDefault="00D908A5" w:rsidP="00D25B87">
      <w:pPr>
        <w:contextualSpacing/>
        <w:rPr>
          <w:rFonts w:asciiTheme="minorHAnsi" w:hAnsiTheme="minorHAnsi" w:cstheme="minorHAnsi"/>
          <w:b/>
        </w:rPr>
      </w:pPr>
      <w:r w:rsidRPr="000606BF">
        <w:rPr>
          <w:rFonts w:asciiTheme="minorHAnsi" w:hAnsiTheme="minorHAnsi" w:cstheme="minorHAnsi"/>
        </w:rPr>
        <w:t xml:space="preserve">ALS4404: </w:t>
      </w:r>
      <w:r w:rsidR="00C6637C" w:rsidRPr="000606BF">
        <w:rPr>
          <w:rFonts w:asciiTheme="minorHAnsi" w:hAnsiTheme="minorHAnsi" w:cstheme="minorHAnsi"/>
        </w:rPr>
        <w:t>“</w:t>
      </w:r>
      <w:hyperlink r:id="rId38" w:history="1">
        <w:r w:rsidRPr="000606BF">
          <w:rPr>
            <w:rStyle w:val="Hyperlink"/>
            <w:rFonts w:asciiTheme="minorHAnsi" w:hAnsiTheme="minorHAnsi" w:cstheme="minorHAnsi"/>
          </w:rPr>
          <w:t>Medicine, Microbiology and Health</w:t>
        </w:r>
      </w:hyperlink>
      <w:r w:rsidR="00C6637C" w:rsidRPr="000606BF">
        <w:rPr>
          <w:rFonts w:asciiTheme="minorHAnsi" w:hAnsiTheme="minorHAnsi" w:cstheme="minorHAnsi"/>
        </w:rPr>
        <w:t>”</w:t>
      </w:r>
      <w:r w:rsidR="00F02065" w:rsidRPr="000606BF">
        <w:rPr>
          <w:rFonts w:asciiTheme="minorHAnsi" w:hAnsiTheme="minorHAnsi" w:cstheme="minorHAnsi"/>
        </w:rPr>
        <w:t xml:space="preserve"> 2015</w:t>
      </w:r>
      <w:r w:rsidR="00C6637C" w:rsidRPr="000606BF">
        <w:rPr>
          <w:rFonts w:asciiTheme="minorHAnsi" w:hAnsiTheme="minorHAnsi" w:cstheme="minorHAnsi"/>
        </w:rPr>
        <w:t>, 2016, 2018</w:t>
      </w:r>
      <w:r w:rsidRPr="000606BF">
        <w:rPr>
          <w:rFonts w:asciiTheme="minorHAnsi" w:hAnsiTheme="minorHAnsi" w:cstheme="minorHAnsi"/>
        </w:rPr>
        <w:t xml:space="preserve">. </w:t>
      </w:r>
      <w:proofErr w:type="gramStart"/>
      <w:r w:rsidRPr="000606BF">
        <w:rPr>
          <w:rFonts w:asciiTheme="minorHAnsi" w:hAnsiTheme="minorHAnsi" w:cstheme="minorHAnsi"/>
        </w:rPr>
        <w:t>A</w:t>
      </w:r>
      <w:proofErr w:type="gramEnd"/>
      <w:r w:rsidRPr="000606BF">
        <w:rPr>
          <w:rFonts w:asciiTheme="minorHAnsi" w:hAnsiTheme="minorHAnsi" w:cstheme="minorHAnsi"/>
        </w:rPr>
        <w:t xml:space="preserve"> 18 day study abroad trip to </w:t>
      </w:r>
      <w:r w:rsidR="00C6637C" w:rsidRPr="000606BF">
        <w:rPr>
          <w:rFonts w:asciiTheme="minorHAnsi" w:hAnsiTheme="minorHAnsi" w:cstheme="minorHAnsi"/>
        </w:rPr>
        <w:t xml:space="preserve">Holland, </w:t>
      </w:r>
      <w:r w:rsidRPr="000606BF">
        <w:rPr>
          <w:rFonts w:asciiTheme="minorHAnsi" w:hAnsiTheme="minorHAnsi" w:cstheme="minorHAnsi"/>
        </w:rPr>
        <w:t>France,</w:t>
      </w:r>
      <w:r w:rsidR="00F02065" w:rsidRPr="000606BF">
        <w:rPr>
          <w:rFonts w:asciiTheme="minorHAnsi" w:hAnsiTheme="minorHAnsi" w:cstheme="minorHAnsi"/>
        </w:rPr>
        <w:t xml:space="preserve"> Germany and Switzerland</w:t>
      </w:r>
      <w:r w:rsidR="007319D2" w:rsidRPr="000606BF">
        <w:rPr>
          <w:rFonts w:asciiTheme="minorHAnsi" w:hAnsiTheme="minorHAnsi" w:cstheme="minorHAnsi"/>
        </w:rPr>
        <w:t xml:space="preserve"> (25 students)</w:t>
      </w:r>
    </w:p>
    <w:p w14:paraId="719C622C" w14:textId="77777777" w:rsidR="00C6637C" w:rsidRPr="000606BF" w:rsidRDefault="00C6637C" w:rsidP="00D25B87">
      <w:pPr>
        <w:pStyle w:val="ListParagraph"/>
        <w:spacing w:after="0" w:line="240" w:lineRule="auto"/>
        <w:rPr>
          <w:rFonts w:cstheme="minorHAnsi"/>
        </w:rPr>
      </w:pPr>
    </w:p>
    <w:p w14:paraId="234F39E3" w14:textId="7D9444DD" w:rsidR="00C6637C" w:rsidRPr="000606BF" w:rsidRDefault="00B1341C" w:rsidP="00D25B87">
      <w:pPr>
        <w:ind w:left="360" w:hanging="360"/>
        <w:rPr>
          <w:rFonts w:asciiTheme="minorHAnsi" w:hAnsiTheme="minorHAnsi" w:cstheme="minorHAnsi"/>
          <w:b/>
          <w:sz w:val="22"/>
        </w:rPr>
      </w:pPr>
      <w:hyperlink r:id="rId39" w:history="1">
        <w:r w:rsidR="00C6637C" w:rsidRPr="000606BF">
          <w:rPr>
            <w:rStyle w:val="Hyperlink"/>
            <w:rFonts w:asciiTheme="minorHAnsi" w:hAnsiTheme="minorHAnsi" w:cstheme="minorHAnsi"/>
            <w:b/>
            <w:sz w:val="22"/>
          </w:rPr>
          <w:t>International Scholars</w:t>
        </w:r>
      </w:hyperlink>
      <w:r w:rsidR="00C6637C" w:rsidRPr="000606BF">
        <w:rPr>
          <w:rFonts w:asciiTheme="minorHAnsi" w:hAnsiTheme="minorHAnsi" w:cstheme="minorHAnsi"/>
          <w:b/>
          <w:sz w:val="22"/>
        </w:rPr>
        <w:t xml:space="preserve"> Instructor (ISP instructor)</w:t>
      </w:r>
      <w:r w:rsidR="00A263A7" w:rsidRPr="000606BF">
        <w:rPr>
          <w:rFonts w:asciiTheme="minorHAnsi" w:hAnsiTheme="minorHAnsi" w:cstheme="minorHAnsi"/>
          <w:b/>
          <w:sz w:val="22"/>
        </w:rPr>
        <w:t xml:space="preserve"> and </w:t>
      </w:r>
      <w:hyperlink r:id="rId40" w:history="1">
        <w:r w:rsidR="00A263A7" w:rsidRPr="000606BF">
          <w:rPr>
            <w:rStyle w:val="Hyperlink"/>
            <w:rFonts w:asciiTheme="minorHAnsi" w:hAnsiTheme="minorHAnsi" w:cstheme="minorHAnsi"/>
            <w:b/>
            <w:sz w:val="22"/>
          </w:rPr>
          <w:t>Dual Enrollment class</w:t>
        </w:r>
      </w:hyperlink>
      <w:r w:rsidR="00A263A7" w:rsidRPr="000606BF">
        <w:rPr>
          <w:rFonts w:asciiTheme="minorHAnsi" w:hAnsiTheme="minorHAnsi" w:cstheme="minorHAnsi"/>
          <w:b/>
          <w:sz w:val="22"/>
        </w:rPr>
        <w:t xml:space="preserve"> for high school students (DCE Instructor), offered through </w:t>
      </w:r>
      <w:hyperlink r:id="rId41" w:anchor="/?keywords=microbes&amp;registrationOnly=True" w:history="1">
        <w:r w:rsidR="00A263A7" w:rsidRPr="000606BF">
          <w:rPr>
            <w:rStyle w:val="Hyperlink"/>
            <w:rFonts w:asciiTheme="minorHAnsi" w:hAnsiTheme="minorHAnsi" w:cstheme="minorHAnsi"/>
            <w:b/>
            <w:sz w:val="22"/>
          </w:rPr>
          <w:t>FloridaShines</w:t>
        </w:r>
      </w:hyperlink>
    </w:p>
    <w:p w14:paraId="62FD1D05" w14:textId="4928CD6A" w:rsidR="00C6637C" w:rsidRPr="000606BF" w:rsidRDefault="00A263A7" w:rsidP="00D25B87">
      <w:pPr>
        <w:pStyle w:val="ListParagraph"/>
        <w:numPr>
          <w:ilvl w:val="0"/>
          <w:numId w:val="16"/>
        </w:numPr>
        <w:spacing w:after="0" w:line="240" w:lineRule="auto"/>
        <w:rPr>
          <w:rFonts w:cstheme="minorHAnsi"/>
        </w:rPr>
      </w:pPr>
      <w:r w:rsidRPr="000606BF">
        <w:rPr>
          <w:rFonts w:cstheme="minorHAnsi"/>
        </w:rPr>
        <w:t>Created, developed and t</w:t>
      </w:r>
      <w:r w:rsidR="00C6637C" w:rsidRPr="000606BF">
        <w:rPr>
          <w:rFonts w:cstheme="minorHAnsi"/>
        </w:rPr>
        <w:t xml:space="preserve">each “Microbes without Borders” MCB2006 as part of the international </w:t>
      </w:r>
      <w:proofErr w:type="gramStart"/>
      <w:r w:rsidR="00C6637C" w:rsidRPr="000606BF">
        <w:rPr>
          <w:rFonts w:cstheme="minorHAnsi"/>
        </w:rPr>
        <w:t>scholars</w:t>
      </w:r>
      <w:proofErr w:type="gramEnd"/>
      <w:r w:rsidR="00C6637C" w:rsidRPr="000606BF">
        <w:rPr>
          <w:rFonts w:cstheme="minorHAnsi"/>
        </w:rPr>
        <w:t xml:space="preserve"> program</w:t>
      </w:r>
      <w:r w:rsidR="0081089F" w:rsidRPr="000606BF">
        <w:rPr>
          <w:rFonts w:cstheme="minorHAnsi"/>
        </w:rPr>
        <w:t>, since 2017</w:t>
      </w:r>
    </w:p>
    <w:p w14:paraId="3D5D2516" w14:textId="0226983B" w:rsidR="0071201E" w:rsidRPr="000606BF" w:rsidRDefault="00D44CE2" w:rsidP="00D25B87">
      <w:pPr>
        <w:pStyle w:val="ListParagraph"/>
        <w:numPr>
          <w:ilvl w:val="1"/>
          <w:numId w:val="16"/>
        </w:numPr>
        <w:spacing w:after="0" w:line="240" w:lineRule="auto"/>
        <w:rPr>
          <w:rFonts w:cstheme="minorHAnsi"/>
        </w:rPr>
      </w:pPr>
      <w:r w:rsidRPr="000606BF">
        <w:rPr>
          <w:rFonts w:cstheme="minorHAnsi"/>
        </w:rPr>
        <w:t>2020 Chosen to be taught as Quest 2 course in person, fall</w:t>
      </w:r>
    </w:p>
    <w:p w14:paraId="685348CC" w14:textId="77777777" w:rsidR="00792002" w:rsidRPr="000606BF" w:rsidRDefault="00792002" w:rsidP="00D25B87">
      <w:pPr>
        <w:pStyle w:val="ListParagraph"/>
        <w:numPr>
          <w:ilvl w:val="1"/>
          <w:numId w:val="16"/>
        </w:numPr>
        <w:spacing w:after="0" w:line="240" w:lineRule="auto"/>
        <w:rPr>
          <w:rStyle w:val="Hyperlink"/>
          <w:rFonts w:cstheme="minorHAnsi"/>
          <w:i/>
          <w:iCs/>
        </w:rPr>
      </w:pPr>
      <w:r w:rsidRPr="000606BF">
        <w:rPr>
          <w:rStyle w:val="ItemDescription"/>
          <w:rFonts w:asciiTheme="minorHAnsi" w:hAnsiTheme="minorHAnsi" w:cstheme="minorHAnsi"/>
          <w:i w:val="0"/>
          <w:iCs/>
          <w:sz w:val="22"/>
        </w:rPr>
        <w:t xml:space="preserve">2019 This course was awarded the quality diagnosis </w:t>
      </w:r>
      <w:r w:rsidRPr="000606BF">
        <w:rPr>
          <w:rStyle w:val="ItemDescription"/>
          <w:rFonts w:asciiTheme="minorHAnsi" w:hAnsiTheme="minorHAnsi" w:cstheme="minorHAnsi"/>
          <w:i w:val="0"/>
          <w:iCs/>
          <w:sz w:val="22"/>
        </w:rPr>
        <w:fldChar w:fldCharType="begin"/>
      </w:r>
      <w:r w:rsidRPr="000606BF">
        <w:rPr>
          <w:rStyle w:val="ItemDescription"/>
          <w:rFonts w:asciiTheme="minorHAnsi" w:hAnsiTheme="minorHAnsi" w:cstheme="minorHAnsi"/>
          <w:i w:val="0"/>
          <w:iCs/>
          <w:sz w:val="22"/>
        </w:rPr>
        <w:instrText xml:space="preserve"> HYPERLINK "http://teach.ufl.edu/course-quality/quality-designations/" </w:instrText>
      </w:r>
      <w:r w:rsidRPr="000606BF">
        <w:rPr>
          <w:rStyle w:val="ItemDescription"/>
          <w:rFonts w:asciiTheme="minorHAnsi" w:hAnsiTheme="minorHAnsi" w:cstheme="minorHAnsi"/>
          <w:i w:val="0"/>
          <w:iCs/>
          <w:sz w:val="22"/>
        </w:rPr>
        <w:fldChar w:fldCharType="separate"/>
      </w:r>
      <w:r w:rsidRPr="000606BF">
        <w:rPr>
          <w:rStyle w:val="Hyperlink"/>
          <w:rFonts w:cstheme="minorHAnsi"/>
          <w:i/>
          <w:iCs/>
        </w:rPr>
        <w:t>“Exemplary Course”</w:t>
      </w:r>
    </w:p>
    <w:p w14:paraId="13CB5363" w14:textId="21BD6646" w:rsidR="00792002" w:rsidRPr="000606BF" w:rsidRDefault="00792002" w:rsidP="00D25B87">
      <w:pPr>
        <w:pStyle w:val="ListParagraph"/>
        <w:numPr>
          <w:ilvl w:val="1"/>
          <w:numId w:val="16"/>
        </w:numPr>
        <w:spacing w:after="0" w:line="240" w:lineRule="auto"/>
      </w:pPr>
      <w:r w:rsidRPr="000606BF">
        <w:rPr>
          <w:rStyle w:val="ItemDescription"/>
          <w:rFonts w:asciiTheme="minorHAnsi" w:hAnsiTheme="minorHAnsi" w:cstheme="minorHAnsi"/>
          <w:i w:val="0"/>
          <w:iCs/>
          <w:sz w:val="22"/>
        </w:rPr>
        <w:lastRenderedPageBreak/>
        <w:fldChar w:fldCharType="end"/>
      </w:r>
      <w:r w:rsidRPr="000606BF">
        <w:rPr>
          <w:rStyle w:val="ItemDescription"/>
          <w:rFonts w:asciiTheme="minorHAnsi" w:hAnsiTheme="minorHAnsi" w:cstheme="minorHAnsi"/>
          <w:i w:val="0"/>
          <w:iCs/>
          <w:sz w:val="22"/>
        </w:rPr>
        <w:t xml:space="preserve">2018 </w:t>
      </w:r>
      <w:r w:rsidR="00A263A7" w:rsidRPr="000606BF">
        <w:rPr>
          <w:rStyle w:val="ItemDescription"/>
          <w:rFonts w:asciiTheme="minorHAnsi" w:hAnsiTheme="minorHAnsi" w:cstheme="minorHAnsi"/>
          <w:i w:val="0"/>
          <w:iCs/>
          <w:sz w:val="22"/>
        </w:rPr>
        <w:t xml:space="preserve">Participates in </w:t>
      </w:r>
      <w:hyperlink r:id="rId42" w:history="1">
        <w:r w:rsidRPr="000606BF">
          <w:rPr>
            <w:rStyle w:val="Hyperlink"/>
            <w:rFonts w:cstheme="minorHAnsi"/>
            <w:i/>
            <w:iCs/>
          </w:rPr>
          <w:t>Affordable UF</w:t>
        </w:r>
      </w:hyperlink>
      <w:r w:rsidRPr="000606BF">
        <w:rPr>
          <w:rStyle w:val="ItemDescription"/>
          <w:rFonts w:asciiTheme="minorHAnsi" w:hAnsiTheme="minorHAnsi" w:cstheme="minorHAnsi"/>
          <w:i w:val="0"/>
          <w:iCs/>
          <w:sz w:val="22"/>
        </w:rPr>
        <w:t xml:space="preserve">: </w:t>
      </w:r>
      <w:r w:rsidRPr="000606BF">
        <w:t>Courses using required material costing $20 or less per-credit-hour</w:t>
      </w:r>
    </w:p>
    <w:p w14:paraId="264202A0" w14:textId="6D1A1CF4" w:rsidR="00792002" w:rsidRPr="000606BF" w:rsidRDefault="00792002" w:rsidP="00D25B87">
      <w:pPr>
        <w:pStyle w:val="ListParagraph"/>
        <w:numPr>
          <w:ilvl w:val="1"/>
          <w:numId w:val="16"/>
        </w:numPr>
        <w:spacing w:after="0" w:line="240" w:lineRule="auto"/>
      </w:pPr>
      <w:r w:rsidRPr="000606BF">
        <w:rPr>
          <w:rStyle w:val="ItemDescription"/>
          <w:rFonts w:asciiTheme="minorHAnsi" w:hAnsiTheme="minorHAnsi" w:cstheme="minorHAnsi"/>
          <w:i w:val="0"/>
          <w:iCs/>
          <w:sz w:val="22"/>
        </w:rPr>
        <w:t>2018</w:t>
      </w:r>
      <w:r w:rsidR="00A263A7" w:rsidRPr="000606BF">
        <w:rPr>
          <w:rStyle w:val="ItemDescription"/>
          <w:rFonts w:asciiTheme="minorHAnsi" w:hAnsiTheme="minorHAnsi" w:cstheme="minorHAnsi"/>
          <w:i w:val="0"/>
          <w:iCs/>
          <w:sz w:val="22"/>
        </w:rPr>
        <w:t xml:space="preserve"> Received UF’s </w:t>
      </w:r>
      <w:r w:rsidRPr="000606BF">
        <w:t>Online Education Excellence Awards (</w:t>
      </w:r>
      <w:hyperlink r:id="rId43" w:history="1">
        <w:r w:rsidRPr="000606BF">
          <w:rPr>
            <w:rStyle w:val="Hyperlink"/>
            <w:rFonts w:cstheme="minorHAnsi"/>
            <w:i/>
            <w:iCs/>
          </w:rPr>
          <w:t>Web Tour</w:t>
        </w:r>
      </w:hyperlink>
      <w:r w:rsidRPr="000606BF">
        <w:t>)</w:t>
      </w:r>
    </w:p>
    <w:bookmarkEnd w:id="23"/>
    <w:p w14:paraId="3A1A59B8" w14:textId="77777777" w:rsidR="00F02065" w:rsidRPr="000606BF" w:rsidRDefault="00F02065" w:rsidP="00D25B87">
      <w:pPr>
        <w:pStyle w:val="ListParagraph"/>
        <w:spacing w:after="0" w:line="240" w:lineRule="auto"/>
        <w:rPr>
          <w:rFonts w:cstheme="minorHAnsi"/>
        </w:rPr>
      </w:pPr>
    </w:p>
    <w:p w14:paraId="04B883FB" w14:textId="16B75138" w:rsidR="00991993" w:rsidRPr="000606BF" w:rsidRDefault="00991993" w:rsidP="0022798E">
      <w:pPr>
        <w:pStyle w:val="Heading1"/>
      </w:pPr>
      <w:bookmarkStart w:id="25" w:name="_Toc41986802"/>
      <w:r w:rsidRPr="000606BF">
        <w:t>Teaching</w:t>
      </w:r>
      <w:r w:rsidR="00086DB3" w:rsidRPr="000606BF">
        <w:t>/Mentoring</w:t>
      </w:r>
      <w:bookmarkEnd w:id="25"/>
      <w:r w:rsidRPr="000606BF">
        <w:t xml:space="preserve"> </w:t>
      </w:r>
    </w:p>
    <w:p w14:paraId="6BCDD624" w14:textId="51C45E83" w:rsidR="00125254" w:rsidRDefault="00125254" w:rsidP="00D25B87">
      <w:pPr>
        <w:ind w:left="1432" w:hanging="1432"/>
        <w:rPr>
          <w:rFonts w:asciiTheme="minorHAnsi" w:hAnsiTheme="minorHAnsi" w:cstheme="minorHAnsi"/>
          <w:sz w:val="22"/>
          <w:szCs w:val="22"/>
        </w:rPr>
      </w:pPr>
      <w:bookmarkStart w:id="26" w:name="_Hlk14430811"/>
      <w:r>
        <w:rPr>
          <w:rFonts w:asciiTheme="minorHAnsi" w:hAnsiTheme="minorHAnsi" w:cstheme="minorHAnsi"/>
          <w:sz w:val="22"/>
          <w:szCs w:val="22"/>
        </w:rPr>
        <w:t>2020</w:t>
      </w:r>
      <w:r>
        <w:rPr>
          <w:rFonts w:asciiTheme="minorHAnsi" w:hAnsiTheme="minorHAnsi" w:cstheme="minorHAnsi"/>
          <w:sz w:val="22"/>
          <w:szCs w:val="22"/>
        </w:rPr>
        <w:tab/>
        <w:t xml:space="preserve">Zoom based mentoring and advising; initiated additional open office hours where students can join, </w:t>
      </w:r>
      <w:proofErr w:type="gramStart"/>
      <w:r>
        <w:rPr>
          <w:rFonts w:asciiTheme="minorHAnsi" w:hAnsiTheme="minorHAnsi" w:cstheme="minorHAnsi"/>
          <w:sz w:val="22"/>
          <w:szCs w:val="22"/>
        </w:rPr>
        <w:t>talk</w:t>
      </w:r>
      <w:proofErr w:type="gramEnd"/>
      <w:r>
        <w:rPr>
          <w:rFonts w:asciiTheme="minorHAnsi" w:hAnsiTheme="minorHAnsi" w:cstheme="minorHAnsi"/>
          <w:sz w:val="22"/>
          <w:szCs w:val="22"/>
        </w:rPr>
        <w:t xml:space="preserve"> and share their experience, ask questions and get help from me and each other</w:t>
      </w:r>
    </w:p>
    <w:p w14:paraId="35CAF511" w14:textId="485B2601" w:rsidR="00444FA0" w:rsidRPr="000606BF" w:rsidRDefault="00444FA0" w:rsidP="00D25B87">
      <w:pPr>
        <w:ind w:left="1432" w:hanging="1432"/>
        <w:rPr>
          <w:rFonts w:asciiTheme="minorHAnsi" w:hAnsiTheme="minorHAnsi" w:cstheme="minorHAnsi"/>
          <w:sz w:val="22"/>
          <w:szCs w:val="22"/>
        </w:rPr>
      </w:pPr>
      <w:r w:rsidRPr="000606BF">
        <w:rPr>
          <w:rFonts w:asciiTheme="minorHAnsi" w:hAnsiTheme="minorHAnsi" w:cstheme="minorHAnsi"/>
          <w:sz w:val="22"/>
          <w:szCs w:val="22"/>
        </w:rPr>
        <w:t>2020</w:t>
      </w:r>
      <w:r w:rsidRPr="000606BF">
        <w:rPr>
          <w:rFonts w:asciiTheme="minorHAnsi" w:hAnsiTheme="minorHAnsi" w:cstheme="minorHAnsi"/>
          <w:sz w:val="22"/>
          <w:szCs w:val="22"/>
        </w:rPr>
        <w:tab/>
        <w:t xml:space="preserve">Teaching Innovation – </w:t>
      </w:r>
      <w:r w:rsidR="00125254">
        <w:rPr>
          <w:rFonts w:asciiTheme="minorHAnsi" w:hAnsiTheme="minorHAnsi" w:cstheme="minorHAnsi"/>
          <w:sz w:val="22"/>
          <w:szCs w:val="22"/>
        </w:rPr>
        <w:t>teach</w:t>
      </w:r>
      <w:r w:rsidRPr="000606BF">
        <w:rPr>
          <w:rFonts w:asciiTheme="minorHAnsi" w:hAnsiTheme="minorHAnsi" w:cstheme="minorHAnsi"/>
          <w:sz w:val="22"/>
          <w:szCs w:val="22"/>
        </w:rPr>
        <w:t xml:space="preserve"> microbiology labs online due to Covid-19 </w:t>
      </w:r>
      <w:r w:rsidR="00125254">
        <w:rPr>
          <w:rFonts w:asciiTheme="minorHAnsi" w:hAnsiTheme="minorHAnsi" w:cstheme="minorHAnsi"/>
          <w:sz w:val="22"/>
          <w:szCs w:val="22"/>
        </w:rPr>
        <w:t>pandemic</w:t>
      </w:r>
      <w:r w:rsidRPr="000606BF">
        <w:rPr>
          <w:rFonts w:asciiTheme="minorHAnsi" w:hAnsiTheme="minorHAnsi" w:cstheme="minorHAnsi"/>
          <w:sz w:val="22"/>
          <w:szCs w:val="22"/>
        </w:rPr>
        <w:t xml:space="preserve">. Work with IT staff and students to enable quality </w:t>
      </w:r>
      <w:r w:rsidR="00125254">
        <w:rPr>
          <w:rFonts w:asciiTheme="minorHAnsi" w:hAnsiTheme="minorHAnsi" w:cstheme="minorHAnsi"/>
          <w:sz w:val="22"/>
          <w:szCs w:val="22"/>
        </w:rPr>
        <w:t>home lab/</w:t>
      </w:r>
      <w:r w:rsidRPr="000606BF">
        <w:rPr>
          <w:rFonts w:asciiTheme="minorHAnsi" w:hAnsiTheme="minorHAnsi" w:cstheme="minorHAnsi"/>
          <w:sz w:val="22"/>
          <w:szCs w:val="22"/>
        </w:rPr>
        <w:t>online teaching environment</w:t>
      </w:r>
      <w:r w:rsidR="00125254">
        <w:rPr>
          <w:rFonts w:asciiTheme="minorHAnsi" w:hAnsiTheme="minorHAnsi" w:cstheme="minorHAnsi"/>
          <w:sz w:val="22"/>
          <w:szCs w:val="22"/>
        </w:rPr>
        <w:t xml:space="preserve">. Creatively integrate hands on activities with home microbiology kits, virtual labs, creative online activities, </w:t>
      </w:r>
      <w:proofErr w:type="gramStart"/>
      <w:r w:rsidR="00125254">
        <w:rPr>
          <w:rFonts w:asciiTheme="minorHAnsi" w:hAnsiTheme="minorHAnsi" w:cstheme="minorHAnsi"/>
          <w:sz w:val="22"/>
          <w:szCs w:val="22"/>
        </w:rPr>
        <w:t>discussions</w:t>
      </w:r>
      <w:proofErr w:type="gramEnd"/>
      <w:r w:rsidR="00125254">
        <w:rPr>
          <w:rFonts w:asciiTheme="minorHAnsi" w:hAnsiTheme="minorHAnsi" w:cstheme="minorHAnsi"/>
          <w:sz w:val="22"/>
          <w:szCs w:val="22"/>
        </w:rPr>
        <w:t xml:space="preserve"> and student presentations.</w:t>
      </w:r>
    </w:p>
    <w:p w14:paraId="30250217" w14:textId="72DD7B2A" w:rsidR="00965F15" w:rsidRPr="000606BF" w:rsidRDefault="00965F15" w:rsidP="00D25B87">
      <w:pPr>
        <w:ind w:left="1432" w:hanging="1432"/>
        <w:rPr>
          <w:rFonts w:asciiTheme="minorHAnsi" w:hAnsiTheme="minorHAnsi"/>
          <w:sz w:val="22"/>
          <w:szCs w:val="22"/>
        </w:rPr>
      </w:pPr>
      <w:r w:rsidRPr="000606BF">
        <w:rPr>
          <w:rFonts w:asciiTheme="minorHAnsi" w:hAnsiTheme="minorHAnsi" w:cstheme="minorHAnsi"/>
          <w:sz w:val="22"/>
          <w:szCs w:val="22"/>
        </w:rPr>
        <w:t>2020</w:t>
      </w:r>
      <w:r w:rsidRPr="000606BF">
        <w:rPr>
          <w:rFonts w:asciiTheme="minorHAnsi" w:hAnsiTheme="minorHAnsi" w:cstheme="minorHAnsi"/>
          <w:sz w:val="22"/>
          <w:szCs w:val="22"/>
        </w:rPr>
        <w:tab/>
      </w:r>
      <w:r w:rsidRPr="000606BF">
        <w:rPr>
          <w:rFonts w:asciiTheme="minorHAnsi" w:hAnsiTheme="minorHAnsi" w:cstheme="minorHAnsi"/>
          <w:sz w:val="22"/>
          <w:szCs w:val="22"/>
        </w:rPr>
        <w:tab/>
        <w:t xml:space="preserve">Teaching Innovation – offer Quest course “Microbes without Borders” face-to-face. Quest is </w:t>
      </w:r>
      <w:r w:rsidRPr="000606BF">
        <w:rPr>
          <w:rFonts w:asciiTheme="minorHAnsi" w:hAnsiTheme="minorHAnsi"/>
          <w:sz w:val="22"/>
          <w:szCs w:val="22"/>
        </w:rPr>
        <w:t>UF Quest is a shared, sequential General Education curriculum that serves to nurture the intellectual curiosity of UF students and invite them to grapple with the difficult questions and challenges that they will face as thoughtful adults of a complex and interconnected world.</w:t>
      </w:r>
    </w:p>
    <w:p w14:paraId="66049067" w14:textId="0AD27EE7" w:rsidR="00372926" w:rsidRPr="000606BF" w:rsidRDefault="00372926"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2019</w:t>
      </w:r>
      <w:r w:rsidR="00965F15" w:rsidRPr="000606BF">
        <w:rPr>
          <w:rFonts w:asciiTheme="minorHAnsi" w:hAnsiTheme="minorHAnsi" w:cstheme="minorHAnsi"/>
          <w:sz w:val="22"/>
          <w:szCs w:val="22"/>
        </w:rPr>
        <w:t>-20</w:t>
      </w:r>
      <w:r w:rsidRPr="000606BF">
        <w:rPr>
          <w:rFonts w:asciiTheme="minorHAnsi" w:hAnsiTheme="minorHAnsi" w:cstheme="minorHAnsi"/>
          <w:sz w:val="22"/>
          <w:szCs w:val="22"/>
        </w:rPr>
        <w:tab/>
      </w:r>
      <w:r w:rsidR="00965F15" w:rsidRPr="000606BF">
        <w:rPr>
          <w:rFonts w:asciiTheme="minorHAnsi" w:hAnsiTheme="minorHAnsi" w:cstheme="minorHAnsi"/>
          <w:sz w:val="22"/>
          <w:szCs w:val="22"/>
        </w:rPr>
        <w:t xml:space="preserve">Offer </w:t>
      </w:r>
      <w:r w:rsidR="00125254" w:rsidRPr="000606BF">
        <w:rPr>
          <w:rFonts w:asciiTheme="minorHAnsi" w:hAnsiTheme="minorHAnsi" w:cstheme="minorHAnsi"/>
          <w:sz w:val="22"/>
          <w:szCs w:val="22"/>
        </w:rPr>
        <w:t>student’s</w:t>
      </w:r>
      <w:r w:rsidRPr="000606BF">
        <w:rPr>
          <w:rFonts w:asciiTheme="minorHAnsi" w:hAnsiTheme="minorHAnsi" w:cstheme="minorHAnsi"/>
          <w:sz w:val="22"/>
          <w:szCs w:val="22"/>
        </w:rPr>
        <w:t xml:space="preserve"> life</w:t>
      </w:r>
      <w:r w:rsidR="00125254">
        <w:rPr>
          <w:rFonts w:asciiTheme="minorHAnsi" w:hAnsiTheme="minorHAnsi" w:cstheme="minorHAnsi"/>
          <w:sz w:val="22"/>
          <w:szCs w:val="22"/>
        </w:rPr>
        <w:t>,</w:t>
      </w:r>
      <w:r w:rsidRPr="000606BF">
        <w:rPr>
          <w:rFonts w:asciiTheme="minorHAnsi" w:hAnsiTheme="minorHAnsi" w:cstheme="minorHAnsi"/>
          <w:sz w:val="22"/>
          <w:szCs w:val="22"/>
        </w:rPr>
        <w:t xml:space="preserve"> </w:t>
      </w:r>
      <w:proofErr w:type="gramStart"/>
      <w:r w:rsidRPr="000606BF">
        <w:rPr>
          <w:rFonts w:asciiTheme="minorHAnsi" w:hAnsiTheme="minorHAnsi" w:cstheme="minorHAnsi"/>
          <w:sz w:val="22"/>
          <w:szCs w:val="22"/>
        </w:rPr>
        <w:t>career</w:t>
      </w:r>
      <w:proofErr w:type="gramEnd"/>
      <w:r w:rsidR="00125254">
        <w:rPr>
          <w:rFonts w:asciiTheme="minorHAnsi" w:hAnsiTheme="minorHAnsi" w:cstheme="minorHAnsi"/>
          <w:sz w:val="22"/>
          <w:szCs w:val="22"/>
        </w:rPr>
        <w:t xml:space="preserve"> and wellness</w:t>
      </w:r>
      <w:r w:rsidRPr="000606BF">
        <w:rPr>
          <w:rFonts w:asciiTheme="minorHAnsi" w:hAnsiTheme="minorHAnsi" w:cstheme="minorHAnsi"/>
          <w:sz w:val="22"/>
          <w:szCs w:val="22"/>
        </w:rPr>
        <w:t xml:space="preserve"> coach</w:t>
      </w:r>
      <w:r w:rsidR="00965F15" w:rsidRPr="000606BF">
        <w:rPr>
          <w:rFonts w:asciiTheme="minorHAnsi" w:hAnsiTheme="minorHAnsi" w:cstheme="minorHAnsi"/>
          <w:sz w:val="22"/>
          <w:szCs w:val="22"/>
        </w:rPr>
        <w:t>ing in addition to advising and mentoring sessions</w:t>
      </w:r>
    </w:p>
    <w:p w14:paraId="4762ABFA" w14:textId="3E7D3FC7" w:rsidR="00B3426D" w:rsidRPr="000606BF" w:rsidRDefault="00B3426D"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Teaching Innovation – introduce basics of R programming</w:t>
      </w:r>
      <w:r w:rsidR="004B4E7D" w:rsidRPr="000606BF">
        <w:rPr>
          <w:rFonts w:asciiTheme="minorHAnsi" w:hAnsiTheme="minorHAnsi" w:cstheme="minorHAnsi"/>
          <w:sz w:val="22"/>
          <w:szCs w:val="22"/>
        </w:rPr>
        <w:t xml:space="preserve"> and microbiome analysis</w:t>
      </w:r>
      <w:r w:rsidRPr="000606BF">
        <w:rPr>
          <w:rFonts w:asciiTheme="minorHAnsi" w:hAnsiTheme="minorHAnsi" w:cstheme="minorHAnsi"/>
          <w:sz w:val="22"/>
          <w:szCs w:val="22"/>
        </w:rPr>
        <w:t xml:space="preserve"> into the Microbiology Lab curriculum</w:t>
      </w:r>
    </w:p>
    <w:p w14:paraId="30CD0001" w14:textId="236EF9D3" w:rsidR="003E639B" w:rsidRPr="000606BF" w:rsidRDefault="003E639B"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2018</w:t>
      </w:r>
      <w:r w:rsidRPr="000606BF">
        <w:rPr>
          <w:rFonts w:asciiTheme="minorHAnsi" w:hAnsiTheme="minorHAnsi" w:cstheme="minorHAnsi"/>
          <w:sz w:val="22"/>
          <w:szCs w:val="22"/>
        </w:rPr>
        <w:tab/>
      </w:r>
      <w:r w:rsidR="00B3426D" w:rsidRPr="000606BF">
        <w:rPr>
          <w:rFonts w:asciiTheme="minorHAnsi" w:hAnsiTheme="minorHAnsi" w:cstheme="minorHAnsi"/>
          <w:sz w:val="22"/>
          <w:szCs w:val="22"/>
        </w:rPr>
        <w:t>Teaching I</w:t>
      </w:r>
      <w:r w:rsidRPr="000606BF">
        <w:rPr>
          <w:rFonts w:asciiTheme="minorHAnsi" w:hAnsiTheme="minorHAnsi" w:cstheme="minorHAnsi"/>
          <w:sz w:val="22"/>
          <w:szCs w:val="22"/>
        </w:rPr>
        <w:t>nnovation – introduce third generation nanopore sequencing into the undergraduate curriculum</w:t>
      </w:r>
    </w:p>
    <w:p w14:paraId="39E534AD" w14:textId="04C5345F" w:rsidR="00B3426D" w:rsidRPr="000606BF" w:rsidRDefault="00B3426D" w:rsidP="00D25B87">
      <w:pPr>
        <w:ind w:left="1432" w:hanging="1432"/>
        <w:rPr>
          <w:rFonts w:asciiTheme="minorHAnsi" w:hAnsiTheme="minorHAnsi" w:cstheme="minorHAnsi"/>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r>
      <w:r w:rsidRPr="000606BF">
        <w:rPr>
          <w:rFonts w:asciiTheme="minorHAnsi" w:hAnsiTheme="minorHAnsi" w:cstheme="minorHAnsi"/>
          <w:sz w:val="22"/>
          <w:szCs w:val="22"/>
        </w:rPr>
        <w:tab/>
        <w:t xml:space="preserve">Teaching Innovation - Invigorate the undergraduate teaching assistant experience to include mandatory training, and </w:t>
      </w:r>
      <w:proofErr w:type="spellStart"/>
      <w:r w:rsidRPr="000606BF">
        <w:rPr>
          <w:rFonts w:asciiTheme="minorHAnsi" w:hAnsiTheme="minorHAnsi" w:cstheme="minorHAnsi"/>
          <w:sz w:val="22"/>
          <w:szCs w:val="22"/>
        </w:rPr>
        <w:t>ePortfolios</w:t>
      </w:r>
      <w:proofErr w:type="spellEnd"/>
      <w:r w:rsidRPr="000606BF">
        <w:rPr>
          <w:rFonts w:asciiTheme="minorHAnsi" w:hAnsiTheme="minorHAnsi" w:cstheme="minorHAnsi"/>
          <w:sz w:val="22"/>
          <w:szCs w:val="22"/>
        </w:rPr>
        <w:t xml:space="preserve"> in addition to the 2day TA workshop</w:t>
      </w:r>
    </w:p>
    <w:p w14:paraId="617A7D0C" w14:textId="182C9784" w:rsidR="00B832E0" w:rsidRPr="000606BF" w:rsidRDefault="00B832E0"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2017</w:t>
      </w:r>
      <w:r w:rsidRPr="000606BF">
        <w:rPr>
          <w:rFonts w:asciiTheme="minorHAnsi" w:hAnsiTheme="minorHAnsi" w:cstheme="minorHAnsi"/>
          <w:sz w:val="22"/>
          <w:szCs w:val="22"/>
        </w:rPr>
        <w:tab/>
      </w:r>
      <w:r w:rsidR="00B3426D" w:rsidRPr="000606BF">
        <w:rPr>
          <w:rFonts w:asciiTheme="minorHAnsi" w:hAnsiTheme="minorHAnsi" w:cstheme="minorHAnsi"/>
          <w:sz w:val="22"/>
          <w:szCs w:val="22"/>
        </w:rPr>
        <w:tab/>
        <w:t xml:space="preserve">Teaching Innovation - </w:t>
      </w:r>
      <w:r w:rsidR="005A34EE" w:rsidRPr="000606BF">
        <w:rPr>
          <w:rFonts w:asciiTheme="minorHAnsi" w:hAnsiTheme="minorHAnsi" w:cstheme="minorHAnsi"/>
          <w:sz w:val="22"/>
          <w:szCs w:val="22"/>
        </w:rPr>
        <w:t>Co-</w:t>
      </w:r>
      <w:r w:rsidRPr="000606BF">
        <w:rPr>
          <w:rFonts w:asciiTheme="minorHAnsi" w:hAnsiTheme="minorHAnsi" w:cstheme="minorHAnsi"/>
          <w:sz w:val="22"/>
          <w:szCs w:val="22"/>
        </w:rPr>
        <w:t>Develop</w:t>
      </w:r>
      <w:r w:rsidR="00B87F7D" w:rsidRPr="000606BF">
        <w:rPr>
          <w:rFonts w:asciiTheme="minorHAnsi" w:hAnsiTheme="minorHAnsi" w:cstheme="minorHAnsi"/>
          <w:sz w:val="22"/>
          <w:szCs w:val="22"/>
        </w:rPr>
        <w:t>ed</w:t>
      </w:r>
      <w:r w:rsidRPr="000606BF">
        <w:rPr>
          <w:rFonts w:asciiTheme="minorHAnsi" w:hAnsiTheme="minorHAnsi" w:cstheme="minorHAnsi"/>
          <w:sz w:val="22"/>
          <w:szCs w:val="22"/>
        </w:rPr>
        <w:t xml:space="preserve"> new R programming course “</w:t>
      </w:r>
      <w:r w:rsidR="00542B5B" w:rsidRPr="000606BF">
        <w:rPr>
          <w:rFonts w:asciiTheme="minorHAnsi" w:hAnsiTheme="minorHAnsi" w:cstheme="minorHAnsi"/>
          <w:sz w:val="22"/>
          <w:szCs w:val="22"/>
        </w:rPr>
        <w:t>D</w:t>
      </w:r>
      <w:r w:rsidRPr="000606BF">
        <w:rPr>
          <w:rFonts w:asciiTheme="minorHAnsi" w:hAnsiTheme="minorHAnsi" w:cstheme="minorHAnsi"/>
          <w:sz w:val="22"/>
          <w:szCs w:val="22"/>
        </w:rPr>
        <w:t xml:space="preserve">ata Story Telling in R” </w:t>
      </w:r>
      <w:r w:rsidR="00B3426D" w:rsidRPr="000606BF">
        <w:rPr>
          <w:rFonts w:asciiTheme="minorHAnsi" w:hAnsiTheme="minorHAnsi" w:cstheme="minorHAnsi"/>
          <w:sz w:val="22"/>
          <w:szCs w:val="22"/>
        </w:rPr>
        <w:t>(with Daniel Maxwell, PhD)</w:t>
      </w:r>
    </w:p>
    <w:p w14:paraId="2E2703AA" w14:textId="44939AF6" w:rsidR="001156D0" w:rsidRPr="000606BF" w:rsidRDefault="001156D0"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 xml:space="preserve">2016-Now </w:t>
      </w:r>
      <w:r w:rsidRPr="000606BF">
        <w:rPr>
          <w:rFonts w:asciiTheme="minorHAnsi" w:hAnsiTheme="minorHAnsi" w:cstheme="minorHAnsi"/>
          <w:sz w:val="22"/>
          <w:szCs w:val="22"/>
        </w:rPr>
        <w:tab/>
      </w:r>
      <w:r w:rsidR="00B3426D" w:rsidRPr="000606BF">
        <w:rPr>
          <w:rFonts w:asciiTheme="minorHAnsi" w:hAnsiTheme="minorHAnsi" w:cstheme="minorHAnsi"/>
          <w:sz w:val="22"/>
          <w:szCs w:val="22"/>
        </w:rPr>
        <w:t xml:space="preserve">Teaching Innovation - </w:t>
      </w:r>
      <w:r w:rsidRPr="000606BF">
        <w:rPr>
          <w:rFonts w:asciiTheme="minorHAnsi" w:hAnsiTheme="minorHAnsi" w:cstheme="minorHAnsi"/>
          <w:sz w:val="22"/>
          <w:szCs w:val="22"/>
        </w:rPr>
        <w:t>Offered and taught online class “Microbes without Borders” as dual enrollment opportunity for High School Students</w:t>
      </w:r>
    </w:p>
    <w:p w14:paraId="1E76B932" w14:textId="5686D964" w:rsidR="00683F0E" w:rsidRPr="000606BF" w:rsidRDefault="00683F0E"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2015-</w:t>
      </w:r>
      <w:r w:rsidR="00E86551" w:rsidRPr="000606BF">
        <w:rPr>
          <w:rFonts w:asciiTheme="minorHAnsi" w:hAnsiTheme="minorHAnsi" w:cstheme="minorHAnsi"/>
          <w:sz w:val="22"/>
          <w:szCs w:val="22"/>
        </w:rPr>
        <w:t>16</w:t>
      </w:r>
      <w:r w:rsidRPr="000606BF">
        <w:rPr>
          <w:rFonts w:asciiTheme="minorHAnsi" w:hAnsiTheme="minorHAnsi" w:cstheme="minorHAnsi"/>
          <w:sz w:val="22"/>
          <w:szCs w:val="22"/>
        </w:rPr>
        <w:tab/>
      </w:r>
      <w:r w:rsidRPr="000606BF">
        <w:rPr>
          <w:rFonts w:asciiTheme="minorHAnsi" w:hAnsiTheme="minorHAnsi" w:cstheme="minorHAnsi"/>
          <w:sz w:val="22"/>
          <w:szCs w:val="22"/>
        </w:rPr>
        <w:tab/>
        <w:t>Developed</w:t>
      </w:r>
      <w:r w:rsidR="001156D0" w:rsidRPr="000606BF">
        <w:rPr>
          <w:rFonts w:asciiTheme="minorHAnsi" w:hAnsiTheme="minorHAnsi" w:cstheme="minorHAnsi"/>
          <w:sz w:val="22"/>
          <w:szCs w:val="22"/>
        </w:rPr>
        <w:t xml:space="preserve"> and taught</w:t>
      </w:r>
      <w:r w:rsidRPr="000606BF">
        <w:rPr>
          <w:rFonts w:asciiTheme="minorHAnsi" w:hAnsiTheme="minorHAnsi" w:cstheme="minorHAnsi"/>
          <w:sz w:val="22"/>
          <w:szCs w:val="22"/>
        </w:rPr>
        <w:t xml:space="preserve"> “Microbes without Borders” online class with activities, part of the UF International Scholars Program </w:t>
      </w:r>
      <w:hyperlink r:id="rId44" w:history="1">
        <w:r w:rsidR="003E639B" w:rsidRPr="000606BF">
          <w:rPr>
            <w:rStyle w:val="Hyperlink"/>
            <w:rFonts w:asciiTheme="minorHAnsi" w:hAnsiTheme="minorHAnsi" w:cstheme="minorHAnsi"/>
            <w:sz w:val="22"/>
            <w:szCs w:val="22"/>
          </w:rPr>
          <w:t>https://www.ufic.ufl.edu/UAP/InternationalScholarsProgram.html</w:t>
        </w:r>
      </w:hyperlink>
    </w:p>
    <w:p w14:paraId="03151C3A" w14:textId="6123AD7B" w:rsidR="003E639B" w:rsidRPr="000606BF" w:rsidRDefault="003E639B"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ab/>
        <w:t xml:space="preserve">Guest lectures and interviews are free for anyone to watch on my Microbes without Borders Vimeo </w:t>
      </w:r>
      <w:r w:rsidR="007319D2" w:rsidRPr="000606BF">
        <w:rPr>
          <w:rFonts w:asciiTheme="minorHAnsi" w:hAnsiTheme="minorHAnsi" w:cstheme="minorHAnsi"/>
          <w:sz w:val="22"/>
          <w:szCs w:val="22"/>
        </w:rPr>
        <w:t>channel</w:t>
      </w:r>
      <w:r w:rsidRPr="000606BF">
        <w:rPr>
          <w:rFonts w:asciiTheme="minorHAnsi" w:hAnsiTheme="minorHAnsi" w:cstheme="minorHAnsi"/>
          <w:sz w:val="22"/>
          <w:szCs w:val="22"/>
        </w:rPr>
        <w:t xml:space="preserve"> (https://vimeo.com/groups/378323)</w:t>
      </w:r>
    </w:p>
    <w:bookmarkEnd w:id="26"/>
    <w:p w14:paraId="113D3EB4" w14:textId="7BC2BBF9" w:rsidR="007319D2" w:rsidRPr="000606BF" w:rsidRDefault="007319D2"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2013-2016</w:t>
      </w:r>
      <w:r w:rsidRPr="000606BF">
        <w:rPr>
          <w:rFonts w:asciiTheme="minorHAnsi" w:hAnsiTheme="minorHAnsi" w:cstheme="minorHAnsi"/>
          <w:sz w:val="22"/>
          <w:szCs w:val="22"/>
        </w:rPr>
        <w:tab/>
        <w:t>Modified and taught “Hybrid Immersion Microbiology Bootcamp Lab”, a combination of online class to learn analytical and career related skills in combination with a hands on lab class where the MCB3023L semester curriculum is taught in 5 consecutive days to  distance education students</w:t>
      </w:r>
    </w:p>
    <w:p w14:paraId="0BF25385" w14:textId="22E5F270" w:rsidR="00E04918" w:rsidRPr="000606BF" w:rsidRDefault="00E04918"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2013-</w:t>
      </w:r>
      <w:r w:rsidR="007319D2" w:rsidRPr="000606BF">
        <w:rPr>
          <w:rFonts w:asciiTheme="minorHAnsi" w:hAnsiTheme="minorHAnsi" w:cstheme="minorHAnsi"/>
          <w:sz w:val="22"/>
          <w:szCs w:val="22"/>
        </w:rPr>
        <w:t>2016</w:t>
      </w:r>
      <w:r w:rsidRPr="000606BF">
        <w:rPr>
          <w:rFonts w:asciiTheme="minorHAnsi" w:hAnsiTheme="minorHAnsi" w:cstheme="minorHAnsi"/>
          <w:sz w:val="22"/>
          <w:szCs w:val="22"/>
        </w:rPr>
        <w:tab/>
        <w:t>Developed</w:t>
      </w:r>
      <w:r w:rsidR="001156D0" w:rsidRPr="000606BF">
        <w:rPr>
          <w:rFonts w:asciiTheme="minorHAnsi" w:hAnsiTheme="minorHAnsi" w:cstheme="minorHAnsi"/>
          <w:sz w:val="22"/>
          <w:szCs w:val="22"/>
        </w:rPr>
        <w:t xml:space="preserve"> and taught</w:t>
      </w:r>
      <w:r w:rsidRPr="000606BF">
        <w:rPr>
          <w:rFonts w:asciiTheme="minorHAnsi" w:hAnsiTheme="minorHAnsi" w:cstheme="minorHAnsi"/>
          <w:sz w:val="22"/>
          <w:szCs w:val="22"/>
        </w:rPr>
        <w:t xml:space="preserve"> “Immersion Microbiology Lab”, </w:t>
      </w:r>
      <w:r w:rsidR="008B5B8A" w:rsidRPr="000606BF">
        <w:rPr>
          <w:rFonts w:asciiTheme="minorHAnsi" w:hAnsiTheme="minorHAnsi" w:cstheme="minorHAnsi"/>
          <w:sz w:val="22"/>
          <w:szCs w:val="22"/>
        </w:rPr>
        <w:t>a hand</w:t>
      </w:r>
      <w:r w:rsidRPr="000606BF">
        <w:rPr>
          <w:rFonts w:asciiTheme="minorHAnsi" w:hAnsiTheme="minorHAnsi" w:cstheme="minorHAnsi"/>
          <w:sz w:val="22"/>
          <w:szCs w:val="22"/>
        </w:rPr>
        <w:t xml:space="preserve"> on lab class where the MCB3023L semester curriculum is taught in 11 consecutive days to mainly distance education students</w:t>
      </w:r>
    </w:p>
    <w:p w14:paraId="7538AB67" w14:textId="11FAD27C" w:rsidR="00B3426D" w:rsidRPr="000606BF" w:rsidRDefault="00B3426D"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2012-Now</w:t>
      </w:r>
      <w:r w:rsidRPr="000606BF">
        <w:rPr>
          <w:rFonts w:asciiTheme="minorHAnsi" w:hAnsiTheme="minorHAnsi" w:cstheme="minorHAnsi"/>
          <w:sz w:val="22"/>
          <w:szCs w:val="22"/>
        </w:rPr>
        <w:tab/>
        <w:t>Procure and help secure funding to have most current technology in the Microbiology teaching lab, we are always improving the modules to include current knowledge and techniques</w:t>
      </w:r>
    </w:p>
    <w:p w14:paraId="4900C828" w14:textId="2A6EBC40" w:rsidR="00C0568E" w:rsidRPr="000606BF" w:rsidRDefault="00C0568E"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2012-</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 xml:space="preserve">Developed “Lab </w:t>
      </w:r>
      <w:r w:rsidR="00683F0E" w:rsidRPr="000606BF">
        <w:rPr>
          <w:rFonts w:asciiTheme="minorHAnsi" w:hAnsiTheme="minorHAnsi" w:cstheme="minorHAnsi"/>
          <w:sz w:val="22"/>
          <w:szCs w:val="22"/>
        </w:rPr>
        <w:t xml:space="preserve">Skills </w:t>
      </w:r>
      <w:r w:rsidRPr="000606BF">
        <w:rPr>
          <w:rFonts w:asciiTheme="minorHAnsi" w:hAnsiTheme="minorHAnsi" w:cstheme="minorHAnsi"/>
          <w:sz w:val="22"/>
          <w:szCs w:val="22"/>
        </w:rPr>
        <w:t>Bootcamp” an online class emphasizing a broad v</w:t>
      </w:r>
      <w:r w:rsidR="00E04918" w:rsidRPr="000606BF">
        <w:rPr>
          <w:rFonts w:asciiTheme="minorHAnsi" w:hAnsiTheme="minorHAnsi" w:cstheme="minorHAnsi"/>
          <w:sz w:val="22"/>
          <w:szCs w:val="22"/>
        </w:rPr>
        <w:t>ariety of essential lab skills</w:t>
      </w:r>
      <w:r w:rsidR="003512EF" w:rsidRPr="000606BF">
        <w:rPr>
          <w:rFonts w:asciiTheme="minorHAnsi" w:hAnsiTheme="minorHAnsi" w:cstheme="minorHAnsi"/>
          <w:sz w:val="22"/>
          <w:szCs w:val="22"/>
        </w:rPr>
        <w:t xml:space="preserve"> and professional competencies</w:t>
      </w:r>
      <w:r w:rsidR="00E04918" w:rsidRPr="000606BF">
        <w:rPr>
          <w:rFonts w:asciiTheme="minorHAnsi" w:hAnsiTheme="minorHAnsi" w:cstheme="minorHAnsi"/>
          <w:sz w:val="22"/>
          <w:szCs w:val="22"/>
        </w:rPr>
        <w:t xml:space="preserve">. This </w:t>
      </w:r>
      <w:r w:rsidR="001156D0" w:rsidRPr="000606BF">
        <w:rPr>
          <w:rFonts w:asciiTheme="minorHAnsi" w:hAnsiTheme="minorHAnsi" w:cstheme="minorHAnsi"/>
          <w:sz w:val="22"/>
          <w:szCs w:val="22"/>
        </w:rPr>
        <w:t>problem-based</w:t>
      </w:r>
      <w:r w:rsidR="00E04918" w:rsidRPr="000606BF">
        <w:rPr>
          <w:rFonts w:asciiTheme="minorHAnsi" w:hAnsiTheme="minorHAnsi" w:cstheme="minorHAnsi"/>
          <w:sz w:val="22"/>
          <w:szCs w:val="22"/>
        </w:rPr>
        <w:t xml:space="preserve"> course prepares students for work in the laboratory and research environment</w:t>
      </w:r>
    </w:p>
    <w:p w14:paraId="12CDB459" w14:textId="5DD9C537" w:rsidR="00FB592F" w:rsidRPr="000606BF" w:rsidRDefault="00630226"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2011-</w:t>
      </w:r>
      <w:r w:rsidR="007319D2" w:rsidRPr="000606BF">
        <w:rPr>
          <w:rFonts w:asciiTheme="minorHAnsi" w:hAnsiTheme="minorHAnsi" w:cstheme="minorHAnsi"/>
          <w:sz w:val="22"/>
          <w:szCs w:val="22"/>
        </w:rPr>
        <w:t>2017</w:t>
      </w:r>
      <w:r w:rsidRPr="000606BF">
        <w:rPr>
          <w:rFonts w:asciiTheme="minorHAnsi" w:hAnsiTheme="minorHAnsi" w:cstheme="minorHAnsi"/>
          <w:sz w:val="22"/>
          <w:szCs w:val="22"/>
        </w:rPr>
        <w:tab/>
        <w:t>Developed career development</w:t>
      </w:r>
      <w:r w:rsidR="00C0568E" w:rsidRPr="000606BF">
        <w:rPr>
          <w:rFonts w:asciiTheme="minorHAnsi" w:hAnsiTheme="minorHAnsi" w:cstheme="minorHAnsi"/>
          <w:sz w:val="22"/>
          <w:szCs w:val="22"/>
        </w:rPr>
        <w:t xml:space="preserve"> and career mentoring</w:t>
      </w:r>
      <w:r w:rsidRPr="000606BF">
        <w:rPr>
          <w:rFonts w:asciiTheme="minorHAnsi" w:hAnsiTheme="minorHAnsi" w:cstheme="minorHAnsi"/>
          <w:sz w:val="22"/>
          <w:szCs w:val="22"/>
        </w:rPr>
        <w:t xml:space="preserve"> class “Emerging careers in (Micro)Biology”</w:t>
      </w:r>
      <w:r w:rsidR="00E04918" w:rsidRPr="000606BF">
        <w:rPr>
          <w:rFonts w:asciiTheme="minorHAnsi" w:hAnsiTheme="minorHAnsi" w:cstheme="minorHAnsi"/>
          <w:sz w:val="22"/>
          <w:szCs w:val="22"/>
        </w:rPr>
        <w:t>. This class provides students with insight in the many different career paths they can engage in. Further, it teaches job skills like CV creation, cover letter writing, interview skills etc.</w:t>
      </w:r>
      <w:r w:rsidR="00BB11AF" w:rsidRPr="000606BF">
        <w:rPr>
          <w:rFonts w:asciiTheme="minorHAnsi" w:hAnsiTheme="minorHAnsi" w:cstheme="minorHAnsi"/>
          <w:sz w:val="22"/>
          <w:szCs w:val="22"/>
        </w:rPr>
        <w:t xml:space="preserve"> Recorded seminars are available for anyone to watch on my Careers Seminar Vimeo channel (https://vimeo.com/groups/157228)</w:t>
      </w:r>
    </w:p>
    <w:p w14:paraId="00CEAD49" w14:textId="7933E9A0" w:rsidR="00F90DD0" w:rsidRPr="000606BF" w:rsidRDefault="00F90DD0"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2011-</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r>
      <w:r w:rsidR="0081089F" w:rsidRPr="000606BF">
        <w:rPr>
          <w:rFonts w:asciiTheme="minorHAnsi" w:hAnsiTheme="minorHAnsi" w:cstheme="minorHAnsi"/>
          <w:sz w:val="22"/>
          <w:szCs w:val="22"/>
        </w:rPr>
        <w:t xml:space="preserve">Design and conduct </w:t>
      </w:r>
      <w:r w:rsidRPr="000606BF">
        <w:rPr>
          <w:rFonts w:asciiTheme="minorHAnsi" w:hAnsiTheme="minorHAnsi" w:cstheme="minorHAnsi"/>
          <w:sz w:val="22"/>
          <w:szCs w:val="22"/>
        </w:rPr>
        <w:t>Bi-annual TA workshop (1-2 days) with guest speakers and training activities</w:t>
      </w:r>
      <w:r w:rsidR="003E0D74" w:rsidRPr="000606BF">
        <w:rPr>
          <w:rFonts w:asciiTheme="minorHAnsi" w:hAnsiTheme="minorHAnsi" w:cstheme="minorHAnsi"/>
          <w:sz w:val="22"/>
          <w:szCs w:val="22"/>
        </w:rPr>
        <w:t>. Attendance is &gt;100 people.</w:t>
      </w:r>
    </w:p>
    <w:p w14:paraId="380F8683" w14:textId="44C05DBF" w:rsidR="0081089F" w:rsidRPr="000606BF" w:rsidRDefault="0081089F"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2011-now</w:t>
      </w:r>
      <w:r w:rsidRPr="000606BF">
        <w:rPr>
          <w:rFonts w:asciiTheme="minorHAnsi" w:hAnsiTheme="minorHAnsi" w:cstheme="minorHAnsi"/>
          <w:sz w:val="22"/>
          <w:szCs w:val="22"/>
        </w:rPr>
        <w:tab/>
        <w:t xml:space="preserve">Created UF Microbiology Vimeo </w:t>
      </w:r>
      <w:r w:rsidR="00B3426D" w:rsidRPr="000606BF">
        <w:rPr>
          <w:rFonts w:asciiTheme="minorHAnsi" w:hAnsiTheme="minorHAnsi" w:cstheme="minorHAnsi"/>
          <w:sz w:val="22"/>
          <w:szCs w:val="22"/>
        </w:rPr>
        <w:t>channel</w:t>
      </w:r>
      <w:r w:rsidRPr="000606BF">
        <w:rPr>
          <w:rFonts w:asciiTheme="minorHAnsi" w:hAnsiTheme="minorHAnsi" w:cstheme="minorHAnsi"/>
          <w:sz w:val="22"/>
          <w:szCs w:val="22"/>
        </w:rPr>
        <w:t xml:space="preserve"> with instructional videos for laboratory techniques, all videos are made in house (https://vimeo.com/channels/859405)</w:t>
      </w:r>
    </w:p>
    <w:p w14:paraId="55C0EB07" w14:textId="17D6EC65" w:rsidR="008441FC" w:rsidRPr="000606BF" w:rsidRDefault="008441FC"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2011-</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Le</w:t>
      </w:r>
      <w:r w:rsidR="0081089F" w:rsidRPr="000606BF">
        <w:rPr>
          <w:rFonts w:asciiTheme="minorHAnsi" w:hAnsiTheme="minorHAnsi" w:cstheme="minorHAnsi"/>
          <w:sz w:val="22"/>
          <w:szCs w:val="22"/>
        </w:rPr>
        <w:t>tter of recommendation writer</w:t>
      </w:r>
      <w:r w:rsidR="004B4E7D" w:rsidRPr="000606BF">
        <w:rPr>
          <w:rFonts w:asciiTheme="minorHAnsi" w:hAnsiTheme="minorHAnsi" w:cstheme="minorHAnsi"/>
          <w:sz w:val="22"/>
          <w:szCs w:val="22"/>
        </w:rPr>
        <w:t>, for our students, UTAs, graduate students and former students. I write about 100-150 letters per year. This includes often feedback on CVs, personal statements and answering many other career questions.</w:t>
      </w:r>
    </w:p>
    <w:p w14:paraId="254C56C4" w14:textId="31B204C0" w:rsidR="00630226" w:rsidRPr="000606BF" w:rsidRDefault="00630226" w:rsidP="00D25B87">
      <w:pPr>
        <w:ind w:left="1432" w:hanging="1432"/>
        <w:contextualSpacing/>
        <w:rPr>
          <w:rFonts w:asciiTheme="minorHAnsi" w:hAnsiTheme="minorHAnsi" w:cstheme="minorHAnsi"/>
          <w:sz w:val="22"/>
          <w:szCs w:val="22"/>
        </w:rPr>
      </w:pPr>
      <w:r w:rsidRPr="000606BF">
        <w:rPr>
          <w:rFonts w:asciiTheme="minorHAnsi" w:hAnsiTheme="minorHAnsi" w:cstheme="minorHAnsi"/>
          <w:sz w:val="22"/>
          <w:szCs w:val="22"/>
        </w:rPr>
        <w:t>2010-</w:t>
      </w:r>
      <w:r w:rsidR="001156D0" w:rsidRPr="000606BF">
        <w:rPr>
          <w:rFonts w:asciiTheme="minorHAnsi" w:hAnsiTheme="minorHAnsi" w:cstheme="minorHAnsi"/>
          <w:sz w:val="22"/>
          <w:szCs w:val="22"/>
        </w:rPr>
        <w:t>Now</w:t>
      </w:r>
      <w:r w:rsidR="005F5AAD" w:rsidRPr="000606BF">
        <w:rPr>
          <w:rFonts w:asciiTheme="minorHAnsi" w:hAnsiTheme="minorHAnsi" w:cstheme="minorHAnsi"/>
          <w:sz w:val="22"/>
          <w:szCs w:val="22"/>
        </w:rPr>
        <w:tab/>
        <w:t xml:space="preserve">Developed and implemented </w:t>
      </w:r>
      <w:r w:rsidR="008F5B36" w:rsidRPr="000606BF">
        <w:rPr>
          <w:rFonts w:asciiTheme="minorHAnsi" w:hAnsiTheme="minorHAnsi" w:cstheme="minorHAnsi"/>
          <w:sz w:val="22"/>
          <w:szCs w:val="22"/>
        </w:rPr>
        <w:t xml:space="preserve">creative, </w:t>
      </w:r>
      <w:proofErr w:type="gramStart"/>
      <w:r w:rsidR="005F5AAD" w:rsidRPr="000606BF">
        <w:rPr>
          <w:rFonts w:asciiTheme="minorHAnsi" w:hAnsiTheme="minorHAnsi" w:cstheme="minorHAnsi"/>
          <w:sz w:val="22"/>
          <w:szCs w:val="22"/>
        </w:rPr>
        <w:t>novel</w:t>
      </w:r>
      <w:proofErr w:type="gramEnd"/>
      <w:r w:rsidR="005F5AAD" w:rsidRPr="000606BF">
        <w:rPr>
          <w:rFonts w:asciiTheme="minorHAnsi" w:hAnsiTheme="minorHAnsi" w:cstheme="minorHAnsi"/>
          <w:sz w:val="22"/>
          <w:szCs w:val="22"/>
        </w:rPr>
        <w:t xml:space="preserve"> and </w:t>
      </w:r>
      <w:r w:rsidR="004B4E7D" w:rsidRPr="000606BF">
        <w:rPr>
          <w:rFonts w:asciiTheme="minorHAnsi" w:hAnsiTheme="minorHAnsi" w:cstheme="minorHAnsi"/>
          <w:sz w:val="22"/>
          <w:szCs w:val="22"/>
        </w:rPr>
        <w:t>student-centered</w:t>
      </w:r>
      <w:r w:rsidRPr="000606BF">
        <w:rPr>
          <w:rFonts w:asciiTheme="minorHAnsi" w:hAnsiTheme="minorHAnsi" w:cstheme="minorHAnsi"/>
          <w:sz w:val="22"/>
          <w:szCs w:val="22"/>
        </w:rPr>
        <w:t xml:space="preserve"> curriculum for </w:t>
      </w:r>
      <w:r w:rsidR="005F5AAD" w:rsidRPr="000606BF">
        <w:rPr>
          <w:rFonts w:asciiTheme="minorHAnsi" w:hAnsiTheme="minorHAnsi" w:cstheme="minorHAnsi"/>
          <w:sz w:val="22"/>
          <w:szCs w:val="22"/>
        </w:rPr>
        <w:t xml:space="preserve">teaching </w:t>
      </w:r>
      <w:r w:rsidRPr="000606BF">
        <w:rPr>
          <w:rFonts w:asciiTheme="minorHAnsi" w:hAnsiTheme="minorHAnsi" w:cstheme="minorHAnsi"/>
          <w:sz w:val="22"/>
          <w:szCs w:val="22"/>
        </w:rPr>
        <w:t>microbiology laboratory in the Department of Microbiology and Cell Science, IFAS, UF. Teaching various sections of MCB2000L,</w:t>
      </w:r>
      <w:r w:rsidR="00844C1E" w:rsidRPr="000606BF">
        <w:rPr>
          <w:rFonts w:asciiTheme="minorHAnsi" w:hAnsiTheme="minorHAnsi" w:cstheme="minorHAnsi"/>
          <w:sz w:val="22"/>
          <w:szCs w:val="22"/>
        </w:rPr>
        <w:t xml:space="preserve"> 3020L, 3023L. Responsible for ~ </w:t>
      </w:r>
      <w:r w:rsidR="004B4E7D" w:rsidRPr="000606BF">
        <w:rPr>
          <w:rFonts w:asciiTheme="minorHAnsi" w:hAnsiTheme="minorHAnsi" w:cstheme="minorHAnsi"/>
          <w:sz w:val="22"/>
          <w:szCs w:val="22"/>
        </w:rPr>
        <w:t>10</w:t>
      </w:r>
      <w:r w:rsidRPr="000606BF">
        <w:rPr>
          <w:rFonts w:asciiTheme="minorHAnsi" w:hAnsiTheme="minorHAnsi" w:cstheme="minorHAnsi"/>
          <w:sz w:val="22"/>
          <w:szCs w:val="22"/>
        </w:rPr>
        <w:t>00 undergra</w:t>
      </w:r>
      <w:r w:rsidR="00955597" w:rsidRPr="000606BF">
        <w:rPr>
          <w:rFonts w:asciiTheme="minorHAnsi" w:hAnsiTheme="minorHAnsi" w:cstheme="minorHAnsi"/>
          <w:sz w:val="22"/>
          <w:szCs w:val="22"/>
        </w:rPr>
        <w:t>duate students, 10</w:t>
      </w:r>
      <w:r w:rsidRPr="000606BF">
        <w:rPr>
          <w:rFonts w:asciiTheme="minorHAnsi" w:hAnsiTheme="minorHAnsi" w:cstheme="minorHAnsi"/>
          <w:sz w:val="22"/>
          <w:szCs w:val="22"/>
        </w:rPr>
        <w:t>0 undergraduate TAs and 1</w:t>
      </w:r>
      <w:r w:rsidR="00955597" w:rsidRPr="000606BF">
        <w:rPr>
          <w:rFonts w:asciiTheme="minorHAnsi" w:hAnsiTheme="minorHAnsi" w:cstheme="minorHAnsi"/>
          <w:sz w:val="22"/>
          <w:szCs w:val="22"/>
        </w:rPr>
        <w:t>2</w:t>
      </w:r>
      <w:r w:rsidRPr="000606BF">
        <w:rPr>
          <w:rFonts w:asciiTheme="minorHAnsi" w:hAnsiTheme="minorHAnsi" w:cstheme="minorHAnsi"/>
          <w:sz w:val="22"/>
          <w:szCs w:val="22"/>
        </w:rPr>
        <w:t xml:space="preserve"> graduate TAs per semester</w:t>
      </w:r>
    </w:p>
    <w:p w14:paraId="324F6E8C" w14:textId="3F7C34E7" w:rsidR="007157E0" w:rsidRPr="000606BF" w:rsidRDefault="007157E0" w:rsidP="00D25B87">
      <w:pPr>
        <w:contextualSpacing/>
        <w:rPr>
          <w:rFonts w:asciiTheme="minorHAnsi" w:hAnsiTheme="minorHAnsi" w:cstheme="minorHAnsi"/>
          <w:bCs/>
          <w:sz w:val="22"/>
          <w:szCs w:val="22"/>
        </w:rPr>
      </w:pPr>
      <w:r w:rsidRPr="000606BF">
        <w:rPr>
          <w:rFonts w:asciiTheme="minorHAnsi" w:hAnsiTheme="minorHAnsi" w:cstheme="minorHAnsi"/>
          <w:bCs/>
          <w:sz w:val="22"/>
          <w:szCs w:val="22"/>
        </w:rPr>
        <w:t>2011</w:t>
      </w:r>
      <w:r w:rsidRPr="000606BF">
        <w:rPr>
          <w:rFonts w:asciiTheme="minorHAnsi" w:hAnsiTheme="minorHAnsi" w:cstheme="minorHAnsi"/>
          <w:bCs/>
          <w:sz w:val="22"/>
          <w:szCs w:val="22"/>
        </w:rPr>
        <w:tab/>
      </w:r>
      <w:r w:rsidR="001E4E06" w:rsidRPr="000606BF">
        <w:rPr>
          <w:rFonts w:asciiTheme="minorHAnsi" w:hAnsiTheme="minorHAnsi" w:cstheme="minorHAnsi"/>
          <w:bCs/>
          <w:sz w:val="22"/>
          <w:szCs w:val="22"/>
        </w:rPr>
        <w:tab/>
      </w:r>
      <w:r w:rsidRPr="000606BF">
        <w:rPr>
          <w:rFonts w:asciiTheme="minorHAnsi" w:hAnsiTheme="minorHAnsi" w:cstheme="minorHAnsi"/>
          <w:bCs/>
          <w:sz w:val="22"/>
          <w:szCs w:val="22"/>
        </w:rPr>
        <w:t>Teacher’s College</w:t>
      </w:r>
      <w:r w:rsidR="00844C1E" w:rsidRPr="000606BF">
        <w:rPr>
          <w:rFonts w:asciiTheme="minorHAnsi" w:hAnsiTheme="minorHAnsi" w:cstheme="minorHAnsi"/>
          <w:bCs/>
          <w:sz w:val="22"/>
          <w:szCs w:val="22"/>
        </w:rPr>
        <w:t xml:space="preserve"> participation</w:t>
      </w:r>
      <w:r w:rsidRPr="000606BF">
        <w:rPr>
          <w:rFonts w:asciiTheme="minorHAnsi" w:hAnsiTheme="minorHAnsi" w:cstheme="minorHAnsi"/>
          <w:bCs/>
          <w:sz w:val="22"/>
          <w:szCs w:val="22"/>
        </w:rPr>
        <w:t>, enhancement of teaching skills, fall semester, CALS, UF</w:t>
      </w:r>
    </w:p>
    <w:p w14:paraId="35ABDEBE" w14:textId="0A3A2DE0" w:rsidR="00991993" w:rsidRPr="000606BF" w:rsidRDefault="00630226"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2009-10</w:t>
      </w:r>
      <w:r w:rsidR="00991993" w:rsidRPr="000606BF">
        <w:rPr>
          <w:rFonts w:asciiTheme="minorHAnsi" w:hAnsiTheme="minorHAnsi" w:cstheme="minorHAnsi"/>
          <w:sz w:val="22"/>
          <w:szCs w:val="22"/>
        </w:rPr>
        <w:tab/>
        <w:t>Advising and mentoring tech entrepreneurs and scientist to successfully translate and commercialize their research</w:t>
      </w:r>
    </w:p>
    <w:p w14:paraId="1D8CFF75" w14:textId="1BD68983" w:rsidR="002E2CDE" w:rsidRPr="000606BF" w:rsidRDefault="00630226"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2005-</w:t>
      </w:r>
      <w:r w:rsidR="00955597" w:rsidRPr="000606BF">
        <w:rPr>
          <w:rFonts w:asciiTheme="minorHAnsi" w:hAnsiTheme="minorHAnsi" w:cstheme="minorHAnsi"/>
          <w:sz w:val="22"/>
          <w:szCs w:val="22"/>
        </w:rPr>
        <w:t>2015</w:t>
      </w:r>
      <w:r w:rsidRPr="000606BF">
        <w:rPr>
          <w:rFonts w:asciiTheme="minorHAnsi" w:hAnsiTheme="minorHAnsi" w:cstheme="minorHAnsi"/>
          <w:sz w:val="22"/>
          <w:szCs w:val="22"/>
        </w:rPr>
        <w:tab/>
        <w:t>Mentoring</w:t>
      </w:r>
      <w:r w:rsidR="002E2CDE" w:rsidRPr="000606BF">
        <w:rPr>
          <w:rFonts w:asciiTheme="minorHAnsi" w:hAnsiTheme="minorHAnsi" w:cstheme="minorHAnsi"/>
          <w:sz w:val="22"/>
          <w:szCs w:val="22"/>
        </w:rPr>
        <w:t xml:space="preserve"> </w:t>
      </w:r>
      <w:r w:rsidR="00091713" w:rsidRPr="000606BF">
        <w:rPr>
          <w:rFonts w:asciiTheme="minorHAnsi" w:hAnsiTheme="minorHAnsi" w:cstheme="minorHAnsi"/>
          <w:sz w:val="22"/>
          <w:szCs w:val="22"/>
        </w:rPr>
        <w:t>numerous</w:t>
      </w:r>
      <w:r w:rsidR="00875ACF" w:rsidRPr="000606BF">
        <w:rPr>
          <w:rFonts w:asciiTheme="minorHAnsi" w:hAnsiTheme="minorHAnsi" w:cstheme="minorHAnsi"/>
          <w:sz w:val="22"/>
          <w:szCs w:val="22"/>
        </w:rPr>
        <w:t xml:space="preserve"> </w:t>
      </w:r>
      <w:r w:rsidR="002E2CDE" w:rsidRPr="000606BF">
        <w:rPr>
          <w:rFonts w:asciiTheme="minorHAnsi" w:hAnsiTheme="minorHAnsi" w:cstheme="minorHAnsi"/>
          <w:sz w:val="22"/>
          <w:szCs w:val="22"/>
        </w:rPr>
        <w:t xml:space="preserve">science fair </w:t>
      </w:r>
      <w:r w:rsidRPr="000606BF">
        <w:rPr>
          <w:rFonts w:asciiTheme="minorHAnsi" w:hAnsiTheme="minorHAnsi" w:cstheme="minorHAnsi"/>
          <w:sz w:val="22"/>
          <w:szCs w:val="22"/>
        </w:rPr>
        <w:t>participants</w:t>
      </w:r>
      <w:r w:rsidR="002E2CDE" w:rsidRPr="000606BF">
        <w:rPr>
          <w:rFonts w:asciiTheme="minorHAnsi" w:hAnsiTheme="minorHAnsi" w:cstheme="minorHAnsi"/>
          <w:sz w:val="22"/>
          <w:szCs w:val="22"/>
        </w:rPr>
        <w:t xml:space="preserve"> in microbiology</w:t>
      </w:r>
      <w:r w:rsidR="00B37913" w:rsidRPr="000606BF">
        <w:rPr>
          <w:rFonts w:asciiTheme="minorHAnsi" w:hAnsiTheme="minorHAnsi" w:cstheme="minorHAnsi"/>
          <w:sz w:val="22"/>
          <w:szCs w:val="22"/>
        </w:rPr>
        <w:t xml:space="preserve">, medicine &amp; </w:t>
      </w:r>
      <w:proofErr w:type="gramStart"/>
      <w:r w:rsidR="00B37913" w:rsidRPr="000606BF">
        <w:rPr>
          <w:rFonts w:asciiTheme="minorHAnsi" w:hAnsiTheme="minorHAnsi" w:cstheme="minorHAnsi"/>
          <w:sz w:val="22"/>
          <w:szCs w:val="22"/>
        </w:rPr>
        <w:t>health</w:t>
      </w:r>
      <w:proofErr w:type="gramEnd"/>
      <w:r w:rsidR="002E2CDE" w:rsidRPr="000606BF">
        <w:rPr>
          <w:rFonts w:asciiTheme="minorHAnsi" w:hAnsiTheme="minorHAnsi" w:cstheme="minorHAnsi"/>
          <w:sz w:val="22"/>
          <w:szCs w:val="22"/>
        </w:rPr>
        <w:t xml:space="preserve"> and environmental microbiology</w:t>
      </w:r>
    </w:p>
    <w:p w14:paraId="4530FC94" w14:textId="77777777" w:rsidR="00991993" w:rsidRPr="000606BF" w:rsidRDefault="0099199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2004-08</w:t>
      </w:r>
      <w:r w:rsidRPr="000606BF">
        <w:rPr>
          <w:rFonts w:asciiTheme="minorHAnsi" w:hAnsiTheme="minorHAnsi" w:cstheme="minorHAnsi"/>
          <w:sz w:val="22"/>
          <w:szCs w:val="22"/>
        </w:rPr>
        <w:tab/>
      </w:r>
      <w:r w:rsidR="002E2CDE" w:rsidRPr="000606BF">
        <w:rPr>
          <w:rFonts w:asciiTheme="minorHAnsi" w:hAnsiTheme="minorHAnsi" w:cstheme="minorHAnsi"/>
          <w:sz w:val="22"/>
          <w:szCs w:val="22"/>
        </w:rPr>
        <w:t>Supervised and m</w:t>
      </w:r>
      <w:r w:rsidRPr="000606BF">
        <w:rPr>
          <w:rFonts w:asciiTheme="minorHAnsi" w:hAnsiTheme="minorHAnsi" w:cstheme="minorHAnsi"/>
          <w:sz w:val="22"/>
          <w:szCs w:val="22"/>
        </w:rPr>
        <w:t>anaged biotech laboratory in small biotech company, taught and mentored biotechnology technicians, mentored interns</w:t>
      </w:r>
    </w:p>
    <w:p w14:paraId="235AC511" w14:textId="77777777" w:rsidR="001E4E06" w:rsidRPr="000606BF" w:rsidRDefault="00991993" w:rsidP="00D25B87">
      <w:pPr>
        <w:ind w:left="1440" w:hanging="1440"/>
        <w:contextualSpacing/>
        <w:rPr>
          <w:rFonts w:asciiTheme="minorHAnsi" w:hAnsiTheme="minorHAnsi" w:cstheme="minorHAnsi"/>
          <w:sz w:val="22"/>
          <w:szCs w:val="22"/>
        </w:rPr>
      </w:pPr>
      <w:r w:rsidRPr="000606BF">
        <w:rPr>
          <w:rFonts w:asciiTheme="minorHAnsi" w:hAnsiTheme="minorHAnsi" w:cstheme="minorHAnsi"/>
          <w:smallCaps/>
          <w:sz w:val="22"/>
          <w:szCs w:val="22"/>
        </w:rPr>
        <w:t>1998-01</w:t>
      </w:r>
      <w:r w:rsidRPr="000606BF">
        <w:rPr>
          <w:rFonts w:asciiTheme="minorHAnsi" w:hAnsiTheme="minorHAnsi" w:cstheme="minorHAnsi"/>
          <w:sz w:val="22"/>
          <w:szCs w:val="22"/>
        </w:rPr>
        <w:tab/>
        <w:t xml:space="preserve">Instructor for </w:t>
      </w:r>
      <w:proofErr w:type="spellStart"/>
      <w:r w:rsidRPr="000606BF">
        <w:rPr>
          <w:rFonts w:asciiTheme="minorHAnsi" w:hAnsiTheme="minorHAnsi" w:cstheme="minorHAnsi"/>
          <w:sz w:val="22"/>
          <w:szCs w:val="22"/>
        </w:rPr>
        <w:t>BioTeach</w:t>
      </w:r>
      <w:proofErr w:type="spellEnd"/>
      <w:r w:rsidRPr="000606BF">
        <w:rPr>
          <w:rFonts w:asciiTheme="minorHAnsi" w:hAnsiTheme="minorHAnsi" w:cstheme="minorHAnsi"/>
          <w:sz w:val="22"/>
          <w:szCs w:val="22"/>
        </w:rPr>
        <w:t xml:space="preserve"> for high school teachers and </w:t>
      </w:r>
      <w:proofErr w:type="spellStart"/>
      <w:r w:rsidRPr="000606BF">
        <w:rPr>
          <w:rFonts w:asciiTheme="minorHAnsi" w:hAnsiTheme="minorHAnsi" w:cstheme="minorHAnsi"/>
          <w:sz w:val="22"/>
          <w:szCs w:val="22"/>
        </w:rPr>
        <w:t>GENEius</w:t>
      </w:r>
      <w:proofErr w:type="spellEnd"/>
      <w:r w:rsidRPr="000606BF">
        <w:rPr>
          <w:rFonts w:asciiTheme="minorHAnsi" w:hAnsiTheme="minorHAnsi" w:cstheme="minorHAnsi"/>
          <w:sz w:val="22"/>
          <w:szCs w:val="22"/>
        </w:rPr>
        <w:t xml:space="preserve"> for high school </w:t>
      </w:r>
      <w:proofErr w:type="gramStart"/>
      <w:r w:rsidRPr="000606BF">
        <w:rPr>
          <w:rFonts w:asciiTheme="minorHAnsi" w:hAnsiTheme="minorHAnsi" w:cstheme="minorHAnsi"/>
          <w:sz w:val="22"/>
          <w:szCs w:val="22"/>
        </w:rPr>
        <w:t>students</w:t>
      </w:r>
      <w:proofErr w:type="gramEnd"/>
      <w:r w:rsidRPr="000606BF">
        <w:rPr>
          <w:rFonts w:asciiTheme="minorHAnsi" w:hAnsiTheme="minorHAnsi" w:cstheme="minorHAnsi"/>
          <w:sz w:val="22"/>
          <w:szCs w:val="22"/>
        </w:rPr>
        <w:t xml:space="preserve"> </w:t>
      </w:r>
      <w:r w:rsidR="002E2CDE" w:rsidRPr="000606BF">
        <w:rPr>
          <w:rFonts w:asciiTheme="minorHAnsi" w:hAnsiTheme="minorHAnsi" w:cstheme="minorHAnsi"/>
          <w:sz w:val="22"/>
          <w:szCs w:val="22"/>
        </w:rPr>
        <w:t xml:space="preserve">microbiology and </w:t>
      </w:r>
      <w:r w:rsidRPr="000606BF">
        <w:rPr>
          <w:rFonts w:asciiTheme="minorHAnsi" w:hAnsiTheme="minorHAnsi" w:cstheme="minorHAnsi"/>
          <w:sz w:val="22"/>
          <w:szCs w:val="22"/>
        </w:rPr>
        <w:t xml:space="preserve">molecular biology program, University of Alabama at Birmingham and </w:t>
      </w:r>
      <w:proofErr w:type="spellStart"/>
      <w:r w:rsidRPr="000606BF">
        <w:rPr>
          <w:rFonts w:asciiTheme="minorHAnsi" w:hAnsiTheme="minorHAnsi" w:cstheme="minorHAnsi"/>
          <w:sz w:val="22"/>
          <w:szCs w:val="22"/>
        </w:rPr>
        <w:t>McWane</w:t>
      </w:r>
      <w:proofErr w:type="spellEnd"/>
      <w:r w:rsidRPr="000606BF">
        <w:rPr>
          <w:rFonts w:asciiTheme="minorHAnsi" w:hAnsiTheme="minorHAnsi" w:cstheme="minorHAnsi"/>
          <w:sz w:val="22"/>
          <w:szCs w:val="22"/>
        </w:rPr>
        <w:t xml:space="preserve"> Center, Birmingham</w:t>
      </w:r>
    </w:p>
    <w:p w14:paraId="65FDA55E" w14:textId="6C46D718" w:rsidR="00991993" w:rsidRPr="000606BF" w:rsidRDefault="00991993" w:rsidP="00D25B87">
      <w:pPr>
        <w:contextualSpacing/>
        <w:rPr>
          <w:rFonts w:asciiTheme="minorHAnsi" w:hAnsiTheme="minorHAnsi" w:cstheme="minorHAnsi"/>
          <w:sz w:val="22"/>
          <w:szCs w:val="22"/>
        </w:rPr>
      </w:pPr>
      <w:r w:rsidRPr="000606BF">
        <w:rPr>
          <w:rFonts w:asciiTheme="minorHAnsi" w:hAnsiTheme="minorHAnsi" w:cstheme="minorHAnsi"/>
          <w:sz w:val="22"/>
          <w:szCs w:val="22"/>
        </w:rPr>
        <w:t>1996-98</w:t>
      </w:r>
      <w:r w:rsidRPr="000606BF">
        <w:rPr>
          <w:rFonts w:asciiTheme="minorHAnsi" w:hAnsiTheme="minorHAnsi" w:cstheme="minorHAnsi"/>
          <w:sz w:val="22"/>
          <w:szCs w:val="22"/>
        </w:rPr>
        <w:tab/>
        <w:t>Laboratory assistant for Veterinary Parasitology, Auburn University</w:t>
      </w:r>
    </w:p>
    <w:p w14:paraId="683052C5" w14:textId="767BAE9E" w:rsidR="00991993" w:rsidRPr="000606BF" w:rsidRDefault="0099199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 xml:space="preserve">1993-95 </w:t>
      </w:r>
      <w:r w:rsidRPr="000606BF">
        <w:rPr>
          <w:rFonts w:asciiTheme="minorHAnsi" w:hAnsiTheme="minorHAnsi" w:cstheme="minorHAnsi"/>
          <w:sz w:val="22"/>
          <w:szCs w:val="22"/>
        </w:rPr>
        <w:tab/>
        <w:t xml:space="preserve">Laboratory instructor for </w:t>
      </w:r>
      <w:r w:rsidR="002E2CDE" w:rsidRPr="000606BF">
        <w:rPr>
          <w:rFonts w:asciiTheme="minorHAnsi" w:hAnsiTheme="minorHAnsi" w:cstheme="minorHAnsi"/>
          <w:sz w:val="22"/>
          <w:szCs w:val="22"/>
        </w:rPr>
        <w:t xml:space="preserve">Introductory and Advanced Microbiology, Medical Microbiology, </w:t>
      </w:r>
      <w:r w:rsidRPr="000606BF">
        <w:rPr>
          <w:rFonts w:asciiTheme="minorHAnsi" w:hAnsiTheme="minorHAnsi" w:cstheme="minorHAnsi"/>
          <w:sz w:val="22"/>
          <w:szCs w:val="22"/>
        </w:rPr>
        <w:t>Anatomy and Physiology, Animal Biology, Parasitology; training student workers, Mississippi State University</w:t>
      </w:r>
    </w:p>
    <w:p w14:paraId="01E6DA8A" w14:textId="77777777" w:rsidR="00B96492" w:rsidRPr="000606BF" w:rsidRDefault="00B96492" w:rsidP="00D25B87">
      <w:pPr>
        <w:ind w:left="1437" w:hanging="1005"/>
        <w:contextualSpacing/>
        <w:rPr>
          <w:rFonts w:asciiTheme="minorHAnsi" w:hAnsiTheme="minorHAnsi" w:cstheme="minorHAnsi"/>
        </w:rPr>
      </w:pPr>
    </w:p>
    <w:p w14:paraId="3E4ED639" w14:textId="2057B5EB" w:rsidR="00CC0291" w:rsidRPr="000606BF" w:rsidRDefault="00CC0291" w:rsidP="0022798E">
      <w:pPr>
        <w:pStyle w:val="Heading1"/>
      </w:pPr>
      <w:bookmarkStart w:id="27" w:name="_Toc41986803"/>
      <w:r w:rsidRPr="000606BF">
        <w:t>Advising</w:t>
      </w:r>
      <w:bookmarkEnd w:id="27"/>
    </w:p>
    <w:p w14:paraId="4A310599" w14:textId="48A41418" w:rsidR="00CC0291" w:rsidRPr="000606BF" w:rsidRDefault="00CC0291"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2020</w:t>
      </w:r>
      <w:r w:rsidRPr="000606BF">
        <w:rPr>
          <w:rFonts w:asciiTheme="minorHAnsi" w:hAnsiTheme="minorHAnsi" w:cstheme="minorHAnsi"/>
          <w:sz w:val="22"/>
          <w:szCs w:val="22"/>
        </w:rPr>
        <w:tab/>
        <w:t>Initiated Open advising sessions during Covid-19 to keep students informed and be able to have face time with advisors. Sessions are recorded and made available for students later</w:t>
      </w:r>
    </w:p>
    <w:p w14:paraId="59A3C53E" w14:textId="135F0B33" w:rsidR="00CC0291" w:rsidRPr="000606BF" w:rsidRDefault="00CC0291"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 xml:space="preserve">Created departmental advising site to consolidate information from various sites at UF and to have control of quick updates and recommendations. </w:t>
      </w:r>
      <w:hyperlink r:id="rId45" w:history="1">
        <w:r w:rsidRPr="000606BF">
          <w:rPr>
            <w:rStyle w:val="Hyperlink"/>
            <w:rFonts w:asciiTheme="minorHAnsi" w:hAnsiTheme="minorHAnsi" w:cstheme="minorHAnsi"/>
            <w:sz w:val="22"/>
            <w:szCs w:val="22"/>
          </w:rPr>
          <w:t>https://ufl.instructure.com/courses/368907</w:t>
        </w:r>
      </w:hyperlink>
    </w:p>
    <w:p w14:paraId="30B3B4CC" w14:textId="6DF60D80" w:rsidR="00CC0291" w:rsidRPr="000606BF" w:rsidRDefault="00CC0291"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 xml:space="preserve">Initiated Coaching sessions for </w:t>
      </w:r>
      <w:r w:rsidR="00B20B11" w:rsidRPr="000606BF">
        <w:rPr>
          <w:rFonts w:asciiTheme="minorHAnsi" w:hAnsiTheme="minorHAnsi" w:cstheme="minorHAnsi"/>
          <w:sz w:val="22"/>
          <w:szCs w:val="22"/>
        </w:rPr>
        <w:t>students, developed worksheets and activities to help students above and beyond advising</w:t>
      </w:r>
    </w:p>
    <w:p w14:paraId="7189A7C7" w14:textId="77777777" w:rsidR="00CC0291" w:rsidRPr="000606BF" w:rsidRDefault="00CC0291" w:rsidP="00D25B87">
      <w:pPr>
        <w:rPr>
          <w:rFonts w:asciiTheme="minorHAnsi" w:hAnsiTheme="minorHAnsi"/>
        </w:rPr>
      </w:pPr>
    </w:p>
    <w:p w14:paraId="09A728C5" w14:textId="717D2E88" w:rsidR="004B4E7D" w:rsidRPr="000606BF" w:rsidRDefault="004B4E7D" w:rsidP="0022798E">
      <w:pPr>
        <w:pStyle w:val="Heading1"/>
      </w:pPr>
      <w:bookmarkStart w:id="28" w:name="_Toc41986804"/>
      <w:r w:rsidRPr="000606BF">
        <w:t>Editorial Responsibilities</w:t>
      </w:r>
      <w:bookmarkEnd w:id="28"/>
    </w:p>
    <w:p w14:paraId="5367DBA9" w14:textId="50FB3C05" w:rsidR="004B4E7D" w:rsidRPr="000606BF" w:rsidRDefault="004B4E7D" w:rsidP="00D25B87">
      <w:pPr>
        <w:ind w:left="1440" w:hanging="1440"/>
        <w:rPr>
          <w:rFonts w:asciiTheme="minorHAnsi" w:hAnsiTheme="minorHAnsi" w:cstheme="minorHAnsi"/>
        </w:rPr>
      </w:pPr>
      <w:r w:rsidRPr="000606BF">
        <w:rPr>
          <w:rStyle w:val="apple-converted-space"/>
          <w:rFonts w:asciiTheme="minorHAnsi" w:hAnsiTheme="minorHAnsi" w:cstheme="minorHAnsi"/>
          <w:sz w:val="22"/>
          <w:szCs w:val="22"/>
        </w:rPr>
        <w:t>2019-Now</w:t>
      </w:r>
      <w:r w:rsidRPr="000606BF">
        <w:rPr>
          <w:rStyle w:val="apple-converted-space"/>
          <w:rFonts w:asciiTheme="minorHAnsi" w:hAnsiTheme="minorHAnsi" w:cstheme="minorHAnsi"/>
          <w:sz w:val="22"/>
          <w:szCs w:val="22"/>
        </w:rPr>
        <w:tab/>
        <w:t xml:space="preserve">Manuscript Reviewer, </w:t>
      </w:r>
      <w:r w:rsidRPr="000606BF">
        <w:rPr>
          <w:rStyle w:val="Emphasis"/>
          <w:rFonts w:asciiTheme="minorHAnsi" w:hAnsiTheme="minorHAnsi" w:cstheme="minorHAnsi"/>
          <w:i w:val="0"/>
          <w:iCs w:val="0"/>
          <w:sz w:val="22"/>
          <w:szCs w:val="22"/>
        </w:rPr>
        <w:t>Journal of Microbiology &amp; Biology Education (American Society for Microbiology</w:t>
      </w:r>
      <w:r w:rsidRPr="000606BF">
        <w:rPr>
          <w:rStyle w:val="Emphasis"/>
          <w:rFonts w:asciiTheme="minorHAnsi" w:hAnsiTheme="minorHAnsi" w:cstheme="minorHAnsi"/>
          <w:sz w:val="22"/>
          <w:szCs w:val="22"/>
        </w:rPr>
        <w:t xml:space="preserve">) </w:t>
      </w:r>
    </w:p>
    <w:p w14:paraId="32298C78" w14:textId="556C8C30" w:rsidR="004B4E7D" w:rsidRPr="000606BF" w:rsidRDefault="004B4E7D" w:rsidP="00D25B87">
      <w:pPr>
        <w:rPr>
          <w:rFonts w:asciiTheme="minorHAnsi" w:hAnsiTheme="minorHAnsi" w:cstheme="minorHAnsi"/>
          <w:sz w:val="22"/>
          <w:szCs w:val="22"/>
        </w:rPr>
      </w:pPr>
      <w:r w:rsidRPr="000606BF">
        <w:rPr>
          <w:rStyle w:val="apple-converted-space"/>
          <w:rFonts w:asciiTheme="minorHAnsi" w:hAnsiTheme="minorHAnsi" w:cstheme="minorHAnsi"/>
          <w:sz w:val="22"/>
          <w:szCs w:val="22"/>
        </w:rPr>
        <w:t>2018-2021</w:t>
      </w:r>
      <w:r w:rsidRPr="000606BF">
        <w:rPr>
          <w:rStyle w:val="apple-converted-space"/>
          <w:rFonts w:asciiTheme="minorHAnsi" w:hAnsiTheme="minorHAnsi" w:cstheme="minorHAnsi"/>
          <w:sz w:val="22"/>
          <w:szCs w:val="22"/>
        </w:rPr>
        <w:tab/>
      </w:r>
      <w:r w:rsidR="006627E5" w:rsidRPr="000606BF">
        <w:rPr>
          <w:rStyle w:val="apple-converted-space"/>
          <w:rFonts w:asciiTheme="minorHAnsi" w:hAnsiTheme="minorHAnsi" w:cstheme="minorHAnsi"/>
          <w:sz w:val="22"/>
          <w:szCs w:val="22"/>
        </w:rPr>
        <w:t xml:space="preserve">Manuscript Reviewer, </w:t>
      </w:r>
      <w:r w:rsidRPr="000606BF">
        <w:rPr>
          <w:rFonts w:asciiTheme="minorHAnsi" w:hAnsiTheme="minorHAnsi" w:cstheme="minorHAnsi"/>
          <w:sz w:val="22"/>
          <w:szCs w:val="22"/>
        </w:rPr>
        <w:t>NACTA (</w:t>
      </w:r>
      <w:r w:rsidRPr="000606BF">
        <w:rPr>
          <w:rStyle w:val="Strong"/>
          <w:rFonts w:asciiTheme="minorHAnsi" w:hAnsiTheme="minorHAnsi" w:cstheme="minorHAnsi"/>
          <w:b w:val="0"/>
          <w:color w:val="000000"/>
          <w:sz w:val="22"/>
          <w:szCs w:val="22"/>
        </w:rPr>
        <w:t>North American Colleges and Teachers of Agriculture</w:t>
      </w:r>
      <w:r w:rsidRPr="000606BF">
        <w:rPr>
          <w:rFonts w:asciiTheme="minorHAnsi" w:hAnsiTheme="minorHAnsi" w:cstheme="minorHAnsi"/>
          <w:sz w:val="22"/>
          <w:szCs w:val="22"/>
        </w:rPr>
        <w:t xml:space="preserve">) </w:t>
      </w:r>
    </w:p>
    <w:p w14:paraId="201E99B3" w14:textId="77777777" w:rsidR="004B4E7D" w:rsidRPr="000606BF" w:rsidRDefault="004B4E7D" w:rsidP="00D25B87">
      <w:pPr>
        <w:pStyle w:val="BodyText2"/>
        <w:tabs>
          <w:tab w:val="left" w:pos="360"/>
        </w:tabs>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2003-08</w:t>
      </w:r>
      <w:r w:rsidRPr="000606BF">
        <w:rPr>
          <w:rFonts w:asciiTheme="minorHAnsi" w:hAnsiTheme="minorHAnsi" w:cstheme="minorHAnsi"/>
          <w:sz w:val="22"/>
          <w:szCs w:val="22"/>
        </w:rPr>
        <w:tab/>
        <w:t xml:space="preserve">Ad Hoc member of review board for NIH NIDDK grants, for the US Army Medical Research and Material Command, reviewer for Journal of Medical Microbiology, FEMS </w:t>
      </w:r>
      <w:r w:rsidRPr="000606BF">
        <w:rPr>
          <w:rFonts w:asciiTheme="minorHAnsi" w:hAnsiTheme="minorHAnsi" w:cstheme="minorHAnsi"/>
          <w:sz w:val="22"/>
          <w:szCs w:val="22"/>
        </w:rPr>
        <w:lastRenderedPageBreak/>
        <w:t xml:space="preserve">Micro Letters </w:t>
      </w:r>
    </w:p>
    <w:p w14:paraId="630DB67C" w14:textId="77777777" w:rsidR="004B4E7D" w:rsidRPr="000606BF" w:rsidRDefault="004B4E7D" w:rsidP="00D25B87">
      <w:pPr>
        <w:rPr>
          <w:rFonts w:asciiTheme="minorHAnsi" w:hAnsiTheme="minorHAnsi" w:cstheme="minorHAnsi"/>
        </w:rPr>
      </w:pPr>
    </w:p>
    <w:p w14:paraId="1356C427" w14:textId="04B9665D" w:rsidR="00971E83" w:rsidRPr="000606BF" w:rsidRDefault="00971E83" w:rsidP="0022798E">
      <w:pPr>
        <w:pStyle w:val="Heading1"/>
      </w:pPr>
      <w:bookmarkStart w:id="29" w:name="_Toc41986805"/>
      <w:r w:rsidRPr="000606BF">
        <w:t>Service/Outreach</w:t>
      </w:r>
      <w:r w:rsidR="0058488A" w:rsidRPr="000606BF">
        <w:t>/</w:t>
      </w:r>
      <w:r w:rsidR="000B546A">
        <w:t>C</w:t>
      </w:r>
      <w:r w:rsidR="0058488A" w:rsidRPr="000606BF">
        <w:t>ommunity</w:t>
      </w:r>
      <w:bookmarkEnd w:id="29"/>
    </w:p>
    <w:p w14:paraId="0D7E0066" w14:textId="711063D3" w:rsidR="00857EFD" w:rsidRPr="000606BF" w:rsidRDefault="00857EFD" w:rsidP="00D25B87">
      <w:pPr>
        <w:rPr>
          <w:rStyle w:val="apple-converted-space"/>
          <w:rFonts w:asciiTheme="minorHAnsi" w:hAnsiTheme="minorHAnsi" w:cstheme="minorHAnsi"/>
          <w:sz w:val="22"/>
          <w:szCs w:val="22"/>
        </w:rPr>
      </w:pPr>
      <w:bookmarkStart w:id="30" w:name="_Hlk14432880"/>
      <w:r w:rsidRPr="000606BF">
        <w:rPr>
          <w:rStyle w:val="apple-converted-space"/>
          <w:rFonts w:asciiTheme="minorHAnsi" w:hAnsiTheme="minorHAnsi" w:cstheme="minorHAnsi"/>
          <w:sz w:val="22"/>
          <w:szCs w:val="22"/>
        </w:rPr>
        <w:t>2020</w:t>
      </w:r>
      <w:r w:rsidRPr="000606BF">
        <w:rPr>
          <w:rStyle w:val="apple-converted-space"/>
          <w:rFonts w:asciiTheme="minorHAnsi" w:hAnsiTheme="minorHAnsi" w:cstheme="minorHAnsi"/>
          <w:sz w:val="22"/>
          <w:szCs w:val="22"/>
        </w:rPr>
        <w:tab/>
      </w:r>
      <w:r w:rsidR="00D25B87" w:rsidRPr="000606BF">
        <w:rPr>
          <w:rStyle w:val="apple-converted-space"/>
          <w:rFonts w:asciiTheme="minorHAnsi" w:hAnsiTheme="minorHAnsi" w:cstheme="minorHAnsi"/>
          <w:sz w:val="22"/>
          <w:szCs w:val="22"/>
        </w:rPr>
        <w:tab/>
      </w:r>
      <w:r w:rsidRPr="000606BF">
        <w:rPr>
          <w:rStyle w:val="apple-converted-space"/>
          <w:rFonts w:asciiTheme="minorHAnsi" w:hAnsiTheme="minorHAnsi" w:cstheme="minorHAnsi"/>
          <w:sz w:val="22"/>
          <w:szCs w:val="22"/>
        </w:rPr>
        <w:t>Member, mentoring committee for psychology faculty</w:t>
      </w:r>
      <w:r w:rsidR="00570783" w:rsidRPr="000606BF">
        <w:rPr>
          <w:rStyle w:val="apple-converted-space"/>
          <w:rFonts w:asciiTheme="minorHAnsi" w:hAnsiTheme="minorHAnsi" w:cstheme="minorHAnsi"/>
          <w:sz w:val="22"/>
          <w:szCs w:val="22"/>
        </w:rPr>
        <w:t>, Dr. Shari Schwartz</w:t>
      </w:r>
    </w:p>
    <w:p w14:paraId="0071278A" w14:textId="1CD27CE8" w:rsidR="00857EFD" w:rsidRPr="000606BF" w:rsidRDefault="00857EFD" w:rsidP="00D25B87">
      <w:pPr>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2020</w:t>
      </w:r>
      <w:r w:rsidRPr="000606BF">
        <w:rPr>
          <w:rStyle w:val="apple-converted-space"/>
          <w:rFonts w:asciiTheme="minorHAnsi" w:hAnsiTheme="minorHAnsi" w:cstheme="minorHAnsi"/>
          <w:sz w:val="22"/>
          <w:szCs w:val="22"/>
        </w:rPr>
        <w:tab/>
      </w:r>
      <w:r w:rsidR="00D25B87" w:rsidRPr="000606BF">
        <w:rPr>
          <w:rStyle w:val="apple-converted-space"/>
          <w:rFonts w:asciiTheme="minorHAnsi" w:hAnsiTheme="minorHAnsi" w:cstheme="minorHAnsi"/>
          <w:sz w:val="22"/>
          <w:szCs w:val="22"/>
        </w:rPr>
        <w:tab/>
      </w:r>
      <w:r w:rsidRPr="000606BF">
        <w:rPr>
          <w:rStyle w:val="apple-converted-space"/>
          <w:rFonts w:asciiTheme="minorHAnsi" w:hAnsiTheme="minorHAnsi" w:cstheme="minorHAnsi"/>
          <w:sz w:val="22"/>
          <w:szCs w:val="22"/>
        </w:rPr>
        <w:t xml:space="preserve">Member, teaching evaluation committee Dr. Daniel </w:t>
      </w:r>
      <w:proofErr w:type="spellStart"/>
      <w:r w:rsidRPr="000606BF">
        <w:rPr>
          <w:rStyle w:val="apple-converted-space"/>
          <w:rFonts w:asciiTheme="minorHAnsi" w:hAnsiTheme="minorHAnsi" w:cstheme="minorHAnsi"/>
          <w:sz w:val="22"/>
          <w:szCs w:val="22"/>
        </w:rPr>
        <w:t>Czyz</w:t>
      </w:r>
      <w:proofErr w:type="spellEnd"/>
    </w:p>
    <w:p w14:paraId="53DCA4BF" w14:textId="31A0AB07" w:rsidR="006838CE" w:rsidRPr="000606BF" w:rsidRDefault="006838CE" w:rsidP="00D25B87">
      <w:pPr>
        <w:ind w:left="1440" w:hanging="1440"/>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2020</w:t>
      </w:r>
      <w:r w:rsidRPr="000606BF">
        <w:rPr>
          <w:rStyle w:val="apple-converted-space"/>
          <w:rFonts w:asciiTheme="minorHAnsi" w:hAnsiTheme="minorHAnsi" w:cstheme="minorHAnsi"/>
          <w:sz w:val="22"/>
          <w:szCs w:val="22"/>
        </w:rPr>
        <w:tab/>
        <w:t xml:space="preserve">Chair, search committee, </w:t>
      </w:r>
      <w:r w:rsidR="00857EFD" w:rsidRPr="000606BF">
        <w:rPr>
          <w:rStyle w:val="apple-converted-space"/>
          <w:rFonts w:asciiTheme="minorHAnsi" w:hAnsiTheme="minorHAnsi" w:cstheme="minorHAnsi"/>
          <w:sz w:val="22"/>
          <w:szCs w:val="22"/>
        </w:rPr>
        <w:t>Teaching Lab Specialist II</w:t>
      </w:r>
    </w:p>
    <w:p w14:paraId="0D0F6D3D" w14:textId="31603BA3" w:rsidR="006838CE" w:rsidRPr="000606BF" w:rsidRDefault="006838CE" w:rsidP="00D25B87">
      <w:pPr>
        <w:ind w:left="1440" w:hanging="1440"/>
        <w:rPr>
          <w:rFonts w:asciiTheme="minorHAnsi" w:hAnsiTheme="minorHAnsi" w:cstheme="minorHAnsi"/>
          <w:sz w:val="22"/>
          <w:szCs w:val="22"/>
        </w:rPr>
      </w:pPr>
      <w:r w:rsidRPr="000606BF">
        <w:rPr>
          <w:rStyle w:val="apple-converted-space"/>
          <w:rFonts w:asciiTheme="minorHAnsi" w:hAnsiTheme="minorHAnsi" w:cstheme="minorHAnsi"/>
          <w:sz w:val="22"/>
          <w:szCs w:val="22"/>
        </w:rPr>
        <w:t>2020</w:t>
      </w:r>
      <w:r w:rsidRPr="000606BF">
        <w:rPr>
          <w:rFonts w:asciiTheme="minorHAnsi" w:hAnsiTheme="minorHAnsi" w:cstheme="minorHAnsi"/>
          <w:bCs/>
          <w:color w:val="000000"/>
          <w:sz w:val="22"/>
          <w:szCs w:val="22"/>
        </w:rPr>
        <w:t xml:space="preserve"> </w:t>
      </w:r>
      <w:r w:rsidRPr="000606BF">
        <w:rPr>
          <w:rFonts w:asciiTheme="minorHAnsi" w:hAnsiTheme="minorHAnsi" w:cstheme="minorHAnsi"/>
          <w:bCs/>
          <w:color w:val="000000"/>
          <w:sz w:val="22"/>
          <w:szCs w:val="22"/>
        </w:rPr>
        <w:tab/>
        <w:t>Member, Creative Campus</w:t>
      </w:r>
      <w:r w:rsidRPr="000606BF">
        <w:rPr>
          <w:rFonts w:asciiTheme="minorHAnsi" w:hAnsiTheme="minorHAnsi" w:cstheme="minorHAnsi"/>
          <w:sz w:val="22"/>
          <w:szCs w:val="22"/>
        </w:rPr>
        <w:t xml:space="preserve"> review committee</w:t>
      </w:r>
    </w:p>
    <w:p w14:paraId="63F4BD02" w14:textId="3AF3E839" w:rsidR="0078294F" w:rsidRPr="000606BF" w:rsidRDefault="0078294F" w:rsidP="00D25B87">
      <w:pPr>
        <w:ind w:left="1440" w:hanging="1440"/>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2020</w:t>
      </w:r>
      <w:r w:rsidRPr="000606BF">
        <w:rPr>
          <w:rStyle w:val="apple-converted-space"/>
          <w:rFonts w:asciiTheme="minorHAnsi" w:hAnsiTheme="minorHAnsi" w:cstheme="minorHAnsi"/>
          <w:sz w:val="22"/>
          <w:szCs w:val="22"/>
        </w:rPr>
        <w:tab/>
        <w:t>Initiated and organized first ever Microbiology and Cell Science faculty teaching retreat, Citra, FL</w:t>
      </w:r>
    </w:p>
    <w:p w14:paraId="528F868A" w14:textId="6C8FCE93" w:rsidR="00557D4B" w:rsidRPr="000606BF" w:rsidRDefault="00557D4B" w:rsidP="00D25B87">
      <w:pPr>
        <w:ind w:left="1440" w:hanging="1440"/>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2020</w:t>
      </w:r>
      <w:r w:rsidRPr="000606BF">
        <w:rPr>
          <w:rStyle w:val="apple-converted-space"/>
          <w:rFonts w:asciiTheme="minorHAnsi" w:hAnsiTheme="minorHAnsi" w:cstheme="minorHAnsi"/>
          <w:sz w:val="22"/>
          <w:szCs w:val="22"/>
        </w:rPr>
        <w:tab/>
        <w:t>Chair, search committee, Lecturer in Microbiology and Cell Science</w:t>
      </w:r>
    </w:p>
    <w:p w14:paraId="31F4F968" w14:textId="6CAD61D8" w:rsidR="00DF6FA9" w:rsidRPr="000606BF" w:rsidRDefault="00DF6FA9" w:rsidP="00D25B87">
      <w:pPr>
        <w:ind w:left="1440" w:hanging="1440"/>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2019/20</w:t>
      </w:r>
      <w:r w:rsidRPr="000606BF">
        <w:rPr>
          <w:rStyle w:val="apple-converted-space"/>
          <w:rFonts w:asciiTheme="minorHAnsi" w:hAnsiTheme="minorHAnsi" w:cstheme="minorHAnsi"/>
          <w:sz w:val="22"/>
          <w:szCs w:val="22"/>
        </w:rPr>
        <w:tab/>
      </w:r>
      <w:r w:rsidRPr="000606BF">
        <w:rPr>
          <w:rFonts w:asciiTheme="minorHAnsi" w:hAnsiTheme="minorHAnsi" w:cstheme="minorHAnsi"/>
          <w:sz w:val="22"/>
          <w:szCs w:val="22"/>
        </w:rPr>
        <w:t>International educator award selection committee, Office of Global research, UF</w:t>
      </w:r>
    </w:p>
    <w:p w14:paraId="6E1294D3" w14:textId="4ADCB66C" w:rsidR="004B4E7D" w:rsidRPr="000606BF" w:rsidRDefault="004B4E7D" w:rsidP="00D25B87">
      <w:pPr>
        <w:ind w:left="1440" w:hanging="1440"/>
        <w:rPr>
          <w:rFonts w:asciiTheme="minorHAnsi" w:hAnsiTheme="minorHAnsi" w:cstheme="minorHAnsi"/>
          <w:sz w:val="22"/>
          <w:szCs w:val="22"/>
        </w:rPr>
      </w:pPr>
      <w:bookmarkStart w:id="31" w:name="_Hlk14430851"/>
      <w:bookmarkEnd w:id="30"/>
      <w:r w:rsidRPr="000606BF">
        <w:rPr>
          <w:rFonts w:asciiTheme="minorHAnsi" w:hAnsiTheme="minorHAnsi" w:cstheme="minorHAnsi"/>
          <w:sz w:val="22"/>
          <w:szCs w:val="22"/>
        </w:rPr>
        <w:t>2019</w:t>
      </w:r>
      <w:r w:rsidRPr="000606BF">
        <w:rPr>
          <w:rFonts w:asciiTheme="minorHAnsi" w:hAnsiTheme="minorHAnsi" w:cstheme="minorHAnsi"/>
          <w:sz w:val="22"/>
          <w:szCs w:val="22"/>
        </w:rPr>
        <w:tab/>
        <w:t>Judge, Agricultural and Biological engineering Department - Three Minute Thesis and Video Contest (</w:t>
      </w:r>
      <w:r w:rsidRPr="000606BF">
        <w:rPr>
          <w:rStyle w:val="currenthithighlight"/>
          <w:rFonts w:asciiTheme="minorHAnsi" w:hAnsiTheme="minorHAnsi" w:cstheme="minorHAnsi"/>
          <w:sz w:val="22"/>
          <w:szCs w:val="22"/>
        </w:rPr>
        <w:t>3MT</w:t>
      </w:r>
      <w:r w:rsidRPr="000606BF">
        <w:rPr>
          <w:rFonts w:asciiTheme="minorHAnsi" w:hAnsiTheme="minorHAnsi" w:cstheme="minorHAnsi"/>
          <w:sz w:val="22"/>
          <w:szCs w:val="22"/>
        </w:rPr>
        <w:t>+V)</w:t>
      </w:r>
    </w:p>
    <w:p w14:paraId="25A135B4" w14:textId="4AB3C828" w:rsidR="00E43B53" w:rsidRPr="000606BF" w:rsidRDefault="00DB7387" w:rsidP="00D25B87">
      <w:pPr>
        <w:ind w:left="1440" w:hanging="1440"/>
        <w:rPr>
          <w:rFonts w:asciiTheme="minorHAnsi" w:hAnsiTheme="minorHAnsi"/>
          <w:sz w:val="22"/>
          <w:szCs w:val="22"/>
        </w:rPr>
      </w:pPr>
      <w:r w:rsidRPr="000606BF">
        <w:rPr>
          <w:rFonts w:asciiTheme="minorHAnsi" w:hAnsiTheme="minorHAnsi" w:cstheme="minorHAnsi"/>
          <w:sz w:val="22"/>
          <w:szCs w:val="22"/>
        </w:rPr>
        <w:t>2019-20</w:t>
      </w:r>
      <w:r w:rsidRPr="000606BF">
        <w:rPr>
          <w:rFonts w:asciiTheme="minorHAnsi" w:hAnsiTheme="minorHAnsi" w:cstheme="minorHAnsi"/>
          <w:sz w:val="22"/>
          <w:szCs w:val="22"/>
        </w:rPr>
        <w:tab/>
      </w:r>
      <w:r w:rsidRPr="000606BF">
        <w:rPr>
          <w:rFonts w:asciiTheme="minorHAnsi" w:hAnsiTheme="minorHAnsi"/>
          <w:color w:val="000000"/>
          <w:sz w:val="22"/>
          <w:szCs w:val="22"/>
        </w:rPr>
        <w:t>Quality Assurance Committee, online education, UF</w:t>
      </w:r>
      <w:r w:rsidR="00E43B53" w:rsidRPr="000606BF">
        <w:rPr>
          <w:rFonts w:asciiTheme="minorHAnsi" w:hAnsiTheme="minorHAnsi"/>
          <w:color w:val="000000"/>
          <w:sz w:val="22"/>
          <w:szCs w:val="22"/>
        </w:rPr>
        <w:t>. Group conducts formative peer review of online courses as well as selecting the recipients of the Exemplary Online Awards (EOA)</w:t>
      </w:r>
    </w:p>
    <w:p w14:paraId="0055241A" w14:textId="5E563F74" w:rsidR="00625701" w:rsidRPr="000606BF" w:rsidRDefault="00625701"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2019-20</w:t>
      </w:r>
      <w:r w:rsidRPr="000606BF">
        <w:rPr>
          <w:rFonts w:asciiTheme="minorHAnsi" w:hAnsiTheme="minorHAnsi" w:cstheme="minorHAnsi"/>
          <w:sz w:val="22"/>
          <w:szCs w:val="22"/>
        </w:rPr>
        <w:tab/>
        <w:t>Member, Provost-supported faculty learning community on teaching with technology</w:t>
      </w:r>
      <w:r w:rsidR="00DB7387" w:rsidRPr="000606BF">
        <w:rPr>
          <w:rFonts w:asciiTheme="minorHAnsi" w:hAnsiTheme="minorHAnsi" w:cstheme="minorHAnsi"/>
          <w:sz w:val="22"/>
          <w:szCs w:val="22"/>
        </w:rPr>
        <w:t>, UF</w:t>
      </w:r>
    </w:p>
    <w:p w14:paraId="16A002CD" w14:textId="501CBFA1" w:rsidR="00DB7387" w:rsidRPr="000606BF" w:rsidRDefault="00DB7387" w:rsidP="00D25B87">
      <w:pPr>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2018</w:t>
      </w:r>
      <w:r w:rsidRPr="000606BF">
        <w:rPr>
          <w:rFonts w:asciiTheme="minorHAnsi" w:hAnsiTheme="minorHAnsi" w:cstheme="minorHAnsi"/>
          <w:bCs/>
          <w:color w:val="000000"/>
          <w:sz w:val="22"/>
          <w:szCs w:val="22"/>
        </w:rPr>
        <w:tab/>
      </w:r>
      <w:r w:rsidRPr="000606BF">
        <w:rPr>
          <w:rFonts w:asciiTheme="minorHAnsi" w:hAnsiTheme="minorHAnsi" w:cstheme="minorHAnsi"/>
          <w:bCs/>
          <w:color w:val="000000"/>
          <w:sz w:val="22"/>
          <w:szCs w:val="22"/>
        </w:rPr>
        <w:tab/>
        <w:t xml:space="preserve">Member, peer teaching evaluation committee for Dr. Jennifer Drew </w:t>
      </w:r>
    </w:p>
    <w:p w14:paraId="61BE633E" w14:textId="31A30F2F" w:rsidR="00B87F7D" w:rsidRPr="000606BF" w:rsidRDefault="00B87F7D" w:rsidP="00D25B87">
      <w:pPr>
        <w:ind w:left="1440" w:hanging="1440"/>
        <w:rPr>
          <w:rFonts w:asciiTheme="minorHAnsi" w:hAnsiTheme="minorHAnsi" w:cstheme="minorHAnsi"/>
          <w:sz w:val="22"/>
          <w:szCs w:val="22"/>
        </w:rPr>
      </w:pPr>
      <w:r w:rsidRPr="000606BF">
        <w:rPr>
          <w:rFonts w:asciiTheme="minorHAnsi" w:hAnsiTheme="minorHAnsi" w:cstheme="minorHAnsi"/>
          <w:bCs/>
          <w:color w:val="000000"/>
          <w:sz w:val="22"/>
          <w:szCs w:val="22"/>
        </w:rPr>
        <w:t>201</w:t>
      </w:r>
      <w:r w:rsidR="00FB39AC" w:rsidRPr="000606BF">
        <w:rPr>
          <w:rFonts w:asciiTheme="minorHAnsi" w:hAnsiTheme="minorHAnsi" w:cstheme="minorHAnsi"/>
          <w:bCs/>
          <w:color w:val="000000"/>
          <w:sz w:val="22"/>
          <w:szCs w:val="22"/>
        </w:rPr>
        <w:t>8</w:t>
      </w:r>
      <w:r w:rsidR="00A24D0A" w:rsidRPr="000606BF">
        <w:rPr>
          <w:rFonts w:asciiTheme="minorHAnsi" w:hAnsiTheme="minorHAnsi" w:cstheme="minorHAnsi"/>
          <w:bCs/>
          <w:color w:val="000000"/>
          <w:sz w:val="22"/>
          <w:szCs w:val="22"/>
        </w:rPr>
        <w:t>-</w:t>
      </w:r>
      <w:r w:rsidR="00DF6FA9" w:rsidRPr="000606BF">
        <w:rPr>
          <w:rFonts w:asciiTheme="minorHAnsi" w:hAnsiTheme="minorHAnsi" w:cstheme="minorHAnsi"/>
          <w:bCs/>
          <w:color w:val="000000"/>
          <w:sz w:val="22"/>
          <w:szCs w:val="22"/>
        </w:rPr>
        <w:t>20</w:t>
      </w:r>
      <w:r w:rsidRPr="000606BF">
        <w:rPr>
          <w:rFonts w:asciiTheme="minorHAnsi" w:hAnsiTheme="minorHAnsi" w:cstheme="minorHAnsi"/>
          <w:bCs/>
          <w:color w:val="000000"/>
          <w:sz w:val="22"/>
          <w:szCs w:val="22"/>
        </w:rPr>
        <w:tab/>
        <w:t xml:space="preserve">Member, UF </w:t>
      </w:r>
      <w:r w:rsidRPr="000606BF">
        <w:rPr>
          <w:rFonts w:asciiTheme="minorHAnsi" w:hAnsiTheme="minorHAnsi" w:cstheme="minorHAnsi"/>
          <w:sz w:val="22"/>
          <w:szCs w:val="22"/>
        </w:rPr>
        <w:t>Teac</w:t>
      </w:r>
      <w:r w:rsidR="003E639B" w:rsidRPr="000606BF">
        <w:rPr>
          <w:rFonts w:asciiTheme="minorHAnsi" w:hAnsiTheme="minorHAnsi" w:cstheme="minorHAnsi"/>
          <w:sz w:val="22"/>
          <w:szCs w:val="22"/>
        </w:rPr>
        <w:t xml:space="preserve">her of the Year and the </w:t>
      </w:r>
      <w:r w:rsidRPr="000606BF">
        <w:rPr>
          <w:rFonts w:asciiTheme="minorHAnsi" w:hAnsiTheme="minorHAnsi" w:cstheme="minorHAnsi"/>
          <w:sz w:val="22"/>
          <w:szCs w:val="22"/>
        </w:rPr>
        <w:t>Mentor of the Year review committee</w:t>
      </w:r>
    </w:p>
    <w:p w14:paraId="157A9D55" w14:textId="70D3AC43" w:rsidR="00B87F7D" w:rsidRPr="000606BF" w:rsidRDefault="00B87F7D" w:rsidP="00D25B87">
      <w:pPr>
        <w:ind w:left="1440" w:hanging="1440"/>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2018</w:t>
      </w:r>
      <w:r w:rsidR="00A24D0A" w:rsidRPr="000606BF">
        <w:rPr>
          <w:rFonts w:asciiTheme="minorHAnsi" w:hAnsiTheme="minorHAnsi" w:cstheme="minorHAnsi"/>
          <w:bCs/>
          <w:color w:val="000000"/>
          <w:sz w:val="22"/>
          <w:szCs w:val="22"/>
        </w:rPr>
        <w:t>-</w:t>
      </w:r>
      <w:r w:rsidR="00557D4B" w:rsidRPr="000606BF">
        <w:rPr>
          <w:rFonts w:asciiTheme="minorHAnsi" w:hAnsiTheme="minorHAnsi" w:cstheme="minorHAnsi"/>
          <w:bCs/>
          <w:color w:val="000000"/>
          <w:sz w:val="22"/>
          <w:szCs w:val="22"/>
        </w:rPr>
        <w:t>20</w:t>
      </w:r>
      <w:r w:rsidRPr="000606BF">
        <w:rPr>
          <w:rFonts w:asciiTheme="minorHAnsi" w:hAnsiTheme="minorHAnsi" w:cstheme="minorHAnsi"/>
          <w:bCs/>
          <w:color w:val="000000"/>
          <w:sz w:val="22"/>
          <w:szCs w:val="22"/>
        </w:rPr>
        <w:tab/>
        <w:t xml:space="preserve">Member, CALS </w:t>
      </w:r>
      <w:r w:rsidRPr="000606BF">
        <w:rPr>
          <w:rFonts w:asciiTheme="minorHAnsi" w:hAnsiTheme="minorHAnsi" w:cstheme="minorHAnsi"/>
          <w:sz w:val="22"/>
          <w:szCs w:val="22"/>
        </w:rPr>
        <w:t>Teaching and Mentoring Awards review committee</w:t>
      </w:r>
    </w:p>
    <w:p w14:paraId="49082735" w14:textId="0C164E21" w:rsidR="00A27F40" w:rsidRPr="000606BF" w:rsidRDefault="00A27F40" w:rsidP="00D25B87">
      <w:pPr>
        <w:ind w:left="1440" w:hanging="1440"/>
        <w:rPr>
          <w:rFonts w:asciiTheme="minorHAnsi" w:hAnsiTheme="minorHAnsi" w:cstheme="minorHAnsi"/>
          <w:sz w:val="22"/>
          <w:szCs w:val="22"/>
        </w:rPr>
      </w:pPr>
      <w:r w:rsidRPr="000606BF">
        <w:rPr>
          <w:rFonts w:asciiTheme="minorHAnsi" w:hAnsiTheme="minorHAnsi" w:cstheme="minorHAnsi"/>
          <w:bCs/>
          <w:color w:val="000000"/>
          <w:sz w:val="22"/>
          <w:szCs w:val="22"/>
        </w:rPr>
        <w:t>2018</w:t>
      </w:r>
      <w:r w:rsidRPr="000606BF">
        <w:rPr>
          <w:rFonts w:asciiTheme="minorHAnsi" w:hAnsiTheme="minorHAnsi" w:cstheme="minorHAnsi"/>
          <w:bCs/>
          <w:color w:val="000000"/>
          <w:sz w:val="22"/>
          <w:szCs w:val="22"/>
        </w:rPr>
        <w:tab/>
        <w:t xml:space="preserve">Member, search committee </w:t>
      </w:r>
      <w:r w:rsidR="003E639B" w:rsidRPr="000606BF">
        <w:rPr>
          <w:rFonts w:asciiTheme="minorHAnsi" w:hAnsiTheme="minorHAnsi" w:cstheme="minorHAnsi"/>
          <w:bCs/>
          <w:color w:val="000000"/>
          <w:sz w:val="22"/>
          <w:szCs w:val="22"/>
        </w:rPr>
        <w:t>for lecturer position</w:t>
      </w:r>
      <w:r w:rsidRPr="000606BF">
        <w:rPr>
          <w:rFonts w:asciiTheme="minorHAnsi" w:hAnsiTheme="minorHAnsi" w:cstheme="minorHAnsi"/>
          <w:bCs/>
          <w:color w:val="000000"/>
          <w:sz w:val="22"/>
          <w:szCs w:val="22"/>
        </w:rPr>
        <w:t xml:space="preserve">, </w:t>
      </w:r>
      <w:r w:rsidRPr="000606BF">
        <w:rPr>
          <w:rFonts w:asciiTheme="minorHAnsi" w:hAnsiTheme="minorHAnsi" w:cstheme="minorHAnsi"/>
          <w:color w:val="212121"/>
          <w:sz w:val="22"/>
          <w:szCs w:val="22"/>
          <w:shd w:val="clear" w:color="auto" w:fill="FFFFFF"/>
        </w:rPr>
        <w:t>School of Forest Resources and Conservation (SFRC), UF</w:t>
      </w:r>
    </w:p>
    <w:p w14:paraId="0BAEBF20" w14:textId="03766395" w:rsidR="003E639B" w:rsidRPr="000606BF" w:rsidRDefault="003E639B" w:rsidP="00D25B87">
      <w:pPr>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w:t>
      </w:r>
      <w:r w:rsidR="00D727C5" w:rsidRPr="000606BF">
        <w:rPr>
          <w:rFonts w:asciiTheme="minorHAnsi" w:hAnsiTheme="minorHAnsi" w:cstheme="minorHAnsi"/>
          <w:bCs/>
          <w:color w:val="000000"/>
          <w:sz w:val="22"/>
          <w:szCs w:val="22"/>
        </w:rPr>
        <w:t>8</w:t>
      </w:r>
      <w:r w:rsidR="00D727C5" w:rsidRPr="000606BF">
        <w:rPr>
          <w:rFonts w:asciiTheme="minorHAnsi" w:hAnsiTheme="minorHAnsi" w:cstheme="minorHAnsi"/>
          <w:bCs/>
          <w:color w:val="000000"/>
          <w:sz w:val="22"/>
          <w:szCs w:val="22"/>
        </w:rPr>
        <w:tab/>
      </w:r>
      <w:r w:rsidRPr="000606BF">
        <w:rPr>
          <w:rFonts w:asciiTheme="minorHAnsi" w:hAnsiTheme="minorHAnsi" w:cstheme="minorHAnsi"/>
          <w:bCs/>
          <w:color w:val="000000"/>
          <w:sz w:val="22"/>
          <w:szCs w:val="22"/>
        </w:rPr>
        <w:tab/>
        <w:t xml:space="preserve">Member, peer teaching evaluation committee for Dr. Julie Maupin </w:t>
      </w:r>
    </w:p>
    <w:p w14:paraId="60060DCA" w14:textId="3DB9ECB7" w:rsidR="00A27F40" w:rsidRPr="000606BF" w:rsidRDefault="00A27F40" w:rsidP="00D25B87">
      <w:pPr>
        <w:ind w:left="1440" w:hanging="1440"/>
        <w:rPr>
          <w:rFonts w:asciiTheme="minorHAnsi" w:hAnsiTheme="minorHAnsi" w:cstheme="minorHAnsi"/>
          <w:sz w:val="22"/>
          <w:szCs w:val="22"/>
        </w:rPr>
      </w:pPr>
      <w:r w:rsidRPr="000606BF">
        <w:rPr>
          <w:rFonts w:asciiTheme="minorHAnsi" w:hAnsiTheme="minorHAnsi" w:cstheme="minorHAnsi"/>
          <w:bCs/>
          <w:color w:val="000000"/>
          <w:sz w:val="22"/>
          <w:szCs w:val="22"/>
        </w:rPr>
        <w:t>2018</w:t>
      </w:r>
      <w:r w:rsidRPr="000606BF">
        <w:rPr>
          <w:rFonts w:asciiTheme="minorHAnsi" w:hAnsiTheme="minorHAnsi" w:cstheme="minorHAnsi"/>
          <w:bCs/>
          <w:color w:val="000000"/>
          <w:sz w:val="22"/>
          <w:szCs w:val="22"/>
        </w:rPr>
        <w:tab/>
        <w:t xml:space="preserve">Member, peer teaching evaluation committee for Dr. </w:t>
      </w:r>
      <w:proofErr w:type="spellStart"/>
      <w:r w:rsidRPr="000606BF">
        <w:rPr>
          <w:rFonts w:asciiTheme="minorHAnsi" w:hAnsiTheme="minorHAnsi" w:cstheme="minorHAnsi"/>
          <w:bCs/>
          <w:color w:val="000000"/>
          <w:sz w:val="22"/>
          <w:szCs w:val="22"/>
        </w:rPr>
        <w:t>Eben</w:t>
      </w:r>
      <w:proofErr w:type="spellEnd"/>
      <w:r w:rsidRPr="000606BF">
        <w:rPr>
          <w:rFonts w:asciiTheme="minorHAnsi" w:hAnsiTheme="minorHAnsi" w:cstheme="minorHAnsi"/>
          <w:bCs/>
          <w:color w:val="000000"/>
          <w:sz w:val="22"/>
          <w:szCs w:val="22"/>
        </w:rPr>
        <w:t xml:space="preserve"> </w:t>
      </w:r>
      <w:proofErr w:type="spellStart"/>
      <w:r w:rsidRPr="000606BF">
        <w:rPr>
          <w:rFonts w:asciiTheme="minorHAnsi" w:hAnsiTheme="minorHAnsi" w:cstheme="minorHAnsi"/>
          <w:bCs/>
          <w:color w:val="000000"/>
          <w:sz w:val="22"/>
          <w:szCs w:val="22"/>
        </w:rPr>
        <w:t>Broadbend</w:t>
      </w:r>
      <w:proofErr w:type="spellEnd"/>
      <w:r w:rsidRPr="000606BF">
        <w:rPr>
          <w:rFonts w:asciiTheme="minorHAnsi" w:hAnsiTheme="minorHAnsi" w:cstheme="minorHAnsi"/>
          <w:bCs/>
          <w:color w:val="000000"/>
          <w:sz w:val="22"/>
          <w:szCs w:val="22"/>
        </w:rPr>
        <w:t xml:space="preserve">, </w:t>
      </w:r>
      <w:r w:rsidRPr="000606BF">
        <w:rPr>
          <w:rFonts w:asciiTheme="minorHAnsi" w:hAnsiTheme="minorHAnsi" w:cstheme="minorHAnsi"/>
          <w:color w:val="212121"/>
          <w:sz w:val="22"/>
          <w:szCs w:val="22"/>
          <w:shd w:val="clear" w:color="auto" w:fill="FFFFFF"/>
        </w:rPr>
        <w:t>School of Forest Resources and Conservation (SFRC), UF</w:t>
      </w:r>
    </w:p>
    <w:p w14:paraId="05627164" w14:textId="77777777" w:rsidR="002413EF" w:rsidRPr="000606BF" w:rsidRDefault="00942262"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2018</w:t>
      </w:r>
      <w:r w:rsidRPr="000606BF">
        <w:rPr>
          <w:rFonts w:asciiTheme="minorHAnsi" w:hAnsiTheme="minorHAnsi" w:cstheme="minorHAnsi"/>
          <w:sz w:val="22"/>
          <w:szCs w:val="22"/>
        </w:rPr>
        <w:tab/>
        <w:t>Co-Organizer, 8</w:t>
      </w:r>
      <w:r w:rsidRPr="000606BF">
        <w:rPr>
          <w:rFonts w:asciiTheme="minorHAnsi" w:hAnsiTheme="minorHAnsi" w:cstheme="minorHAnsi"/>
          <w:sz w:val="22"/>
          <w:szCs w:val="22"/>
          <w:vertAlign w:val="superscript"/>
        </w:rPr>
        <w:t>th</w:t>
      </w:r>
      <w:r w:rsidRPr="000606BF">
        <w:rPr>
          <w:rFonts w:asciiTheme="minorHAnsi" w:hAnsiTheme="minorHAnsi" w:cstheme="minorHAnsi"/>
          <w:sz w:val="22"/>
          <w:szCs w:val="22"/>
        </w:rPr>
        <w:t xml:space="preserve"> Microbiology and Cell Science undergraduate research symposium</w:t>
      </w:r>
    </w:p>
    <w:p w14:paraId="657D9A6F" w14:textId="685862EF" w:rsidR="00A27F40" w:rsidRPr="000606BF" w:rsidRDefault="00A27F40" w:rsidP="00D25B87">
      <w:pPr>
        <w:ind w:left="1440" w:hanging="1440"/>
        <w:rPr>
          <w:rFonts w:asciiTheme="minorHAnsi" w:hAnsiTheme="minorHAnsi" w:cstheme="minorHAnsi"/>
          <w:sz w:val="22"/>
          <w:szCs w:val="22"/>
        </w:rPr>
      </w:pPr>
      <w:r w:rsidRPr="000606BF">
        <w:rPr>
          <w:rFonts w:asciiTheme="minorHAnsi" w:hAnsiTheme="minorHAnsi" w:cstheme="minorHAnsi"/>
          <w:bCs/>
          <w:color w:val="000000"/>
          <w:sz w:val="22"/>
          <w:szCs w:val="22"/>
        </w:rPr>
        <w:t>2018</w:t>
      </w:r>
      <w:r w:rsidRPr="000606BF">
        <w:rPr>
          <w:rFonts w:asciiTheme="minorHAnsi" w:hAnsiTheme="minorHAnsi" w:cstheme="minorHAnsi"/>
          <w:bCs/>
          <w:color w:val="000000"/>
          <w:sz w:val="22"/>
          <w:szCs w:val="22"/>
        </w:rPr>
        <w:tab/>
        <w:t xml:space="preserve">Member, search committee lecturer, </w:t>
      </w:r>
      <w:r w:rsidRPr="000606BF">
        <w:rPr>
          <w:rFonts w:asciiTheme="minorHAnsi" w:hAnsiTheme="minorHAnsi" w:cstheme="minorHAnsi"/>
          <w:color w:val="212121"/>
          <w:sz w:val="22"/>
          <w:szCs w:val="22"/>
          <w:shd w:val="clear" w:color="auto" w:fill="FFFFFF"/>
        </w:rPr>
        <w:t>Microbiology and Cell Science, UF</w:t>
      </w:r>
    </w:p>
    <w:p w14:paraId="61533BA5" w14:textId="701C8FF3" w:rsidR="007335EC" w:rsidRPr="000606BF" w:rsidRDefault="007335EC" w:rsidP="00D25B87">
      <w:pPr>
        <w:pStyle w:val="Default"/>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2017-Now</w:t>
      </w:r>
      <w:r w:rsidRPr="000606BF">
        <w:rPr>
          <w:rFonts w:asciiTheme="minorHAnsi" w:hAnsiTheme="minorHAnsi" w:cstheme="minorHAnsi"/>
          <w:sz w:val="22"/>
          <w:szCs w:val="22"/>
        </w:rPr>
        <w:tab/>
      </w:r>
      <w:r w:rsidR="00DF6FA9" w:rsidRPr="000606BF">
        <w:rPr>
          <w:rFonts w:asciiTheme="minorHAnsi" w:hAnsiTheme="minorHAnsi" w:cstheme="minorHAnsi"/>
          <w:sz w:val="22"/>
          <w:szCs w:val="22"/>
        </w:rPr>
        <w:t>Advise</w:t>
      </w:r>
      <w:r w:rsidRPr="000606BF">
        <w:rPr>
          <w:rFonts w:asciiTheme="minorHAnsi" w:hAnsiTheme="minorHAnsi" w:cstheme="minorHAnsi"/>
          <w:sz w:val="22"/>
          <w:szCs w:val="22"/>
        </w:rPr>
        <w:t xml:space="preserve"> faculty with their submission of new courses through the MCS, CALS and UF undergraduate curriculum committee (UCC), submit curriculum changes that results from changes to our curriculum through the UCC, respond to inquiries and criticism from the various committees</w:t>
      </w:r>
    </w:p>
    <w:p w14:paraId="0EF92A16" w14:textId="38459ADF" w:rsidR="004D4E87" w:rsidRPr="000606BF" w:rsidRDefault="00942262" w:rsidP="00D25B87">
      <w:pPr>
        <w:pStyle w:val="Default"/>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2017</w:t>
      </w:r>
      <w:r w:rsidR="004D4E87" w:rsidRPr="000606BF">
        <w:rPr>
          <w:rFonts w:asciiTheme="minorHAnsi" w:hAnsiTheme="minorHAnsi" w:cstheme="minorHAnsi"/>
          <w:sz w:val="22"/>
          <w:szCs w:val="22"/>
        </w:rPr>
        <w:tab/>
        <w:t>CALS Undergraduate Student Awards and Scholarship Committee</w:t>
      </w:r>
    </w:p>
    <w:p w14:paraId="42F3F203" w14:textId="216E4BBE" w:rsidR="001156D0" w:rsidRPr="000606BF" w:rsidRDefault="00D727C5" w:rsidP="00D25B87">
      <w:pPr>
        <w:pStyle w:val="Default"/>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2017,18</w:t>
      </w:r>
      <w:r w:rsidR="001156D0" w:rsidRPr="000606BF">
        <w:rPr>
          <w:rFonts w:asciiTheme="minorHAnsi" w:hAnsiTheme="minorHAnsi" w:cstheme="minorHAnsi"/>
          <w:sz w:val="22"/>
          <w:szCs w:val="22"/>
        </w:rPr>
        <w:tab/>
        <w:t xml:space="preserve">Teaching </w:t>
      </w:r>
      <w:r w:rsidR="001156D0" w:rsidRPr="000606BF">
        <w:rPr>
          <w:rStyle w:val="currenthithighlight"/>
          <w:rFonts w:asciiTheme="minorHAnsi" w:hAnsiTheme="minorHAnsi" w:cstheme="minorHAnsi"/>
          <w:sz w:val="22"/>
          <w:szCs w:val="22"/>
        </w:rPr>
        <w:t>Portfolio</w:t>
      </w:r>
      <w:r w:rsidR="001156D0" w:rsidRPr="000606BF">
        <w:rPr>
          <w:rFonts w:asciiTheme="minorHAnsi" w:hAnsiTheme="minorHAnsi" w:cstheme="minorHAnsi"/>
          <w:sz w:val="22"/>
          <w:szCs w:val="22"/>
        </w:rPr>
        <w:t xml:space="preserve"> Reviewer for graduate students and TAs</w:t>
      </w:r>
      <w:r w:rsidR="003E639B" w:rsidRPr="000606BF">
        <w:rPr>
          <w:rFonts w:asciiTheme="minorHAnsi" w:hAnsiTheme="minorHAnsi" w:cstheme="minorHAnsi"/>
          <w:sz w:val="22"/>
          <w:szCs w:val="22"/>
        </w:rPr>
        <w:t>, UF</w:t>
      </w:r>
      <w:r w:rsidR="001156D0" w:rsidRPr="000606BF">
        <w:rPr>
          <w:rFonts w:asciiTheme="minorHAnsi" w:hAnsiTheme="minorHAnsi" w:cstheme="minorHAnsi"/>
          <w:sz w:val="22"/>
          <w:szCs w:val="22"/>
        </w:rPr>
        <w:tab/>
      </w:r>
    </w:p>
    <w:p w14:paraId="7A037BEC" w14:textId="199EE717" w:rsidR="00805ACC" w:rsidRPr="000606BF" w:rsidRDefault="00D727C5" w:rsidP="00D25B87">
      <w:pPr>
        <w:pStyle w:val="Default"/>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2017</w:t>
      </w:r>
      <w:r w:rsidR="00805ACC" w:rsidRPr="000606BF">
        <w:rPr>
          <w:rFonts w:asciiTheme="minorHAnsi" w:hAnsiTheme="minorHAnsi" w:cstheme="minorHAnsi"/>
          <w:sz w:val="22"/>
          <w:szCs w:val="22"/>
        </w:rPr>
        <w:tab/>
        <w:t xml:space="preserve">Judge, UF Global Health Case Competition “Preparing for the Surge: Climate Change and the People of Kiribati” </w:t>
      </w:r>
      <w:hyperlink r:id="rId46" w:history="1">
        <w:r w:rsidR="00805ACC" w:rsidRPr="000606BF">
          <w:rPr>
            <w:rStyle w:val="Hyperlink"/>
            <w:rFonts w:asciiTheme="minorHAnsi" w:hAnsiTheme="minorHAnsi" w:cstheme="minorHAnsi"/>
            <w:sz w:val="22"/>
            <w:szCs w:val="22"/>
          </w:rPr>
          <w:t>https://www.ufic.ufl.edu/GHC/GHCCMission.html</w:t>
        </w:r>
      </w:hyperlink>
    </w:p>
    <w:p w14:paraId="6C3A2DF6" w14:textId="2497A718" w:rsidR="00FF41C3" w:rsidRPr="000606BF" w:rsidRDefault="00FF41C3" w:rsidP="00D25B87">
      <w:pPr>
        <w:ind w:left="1440" w:hanging="1440"/>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2017-2018</w:t>
      </w:r>
      <w:r w:rsidRPr="000606BF">
        <w:rPr>
          <w:rFonts w:asciiTheme="minorHAnsi" w:hAnsiTheme="minorHAnsi" w:cstheme="minorHAnsi"/>
          <w:bCs/>
          <w:color w:val="000000"/>
          <w:sz w:val="22"/>
          <w:szCs w:val="22"/>
        </w:rPr>
        <w:tab/>
        <w:t>Member, UF University Curriculum Sub-Committee, critically review all curriculum submissions</w:t>
      </w:r>
    </w:p>
    <w:p w14:paraId="3753A5D3" w14:textId="78263988" w:rsidR="00D727C5" w:rsidRPr="000606BF" w:rsidRDefault="00D727C5" w:rsidP="00D25B87">
      <w:pPr>
        <w:ind w:left="1440" w:hanging="1440"/>
        <w:rPr>
          <w:rStyle w:val="apple-converted-space"/>
          <w:rFonts w:asciiTheme="minorHAnsi" w:hAnsiTheme="minorHAnsi" w:cstheme="minorHAnsi"/>
          <w:sz w:val="22"/>
          <w:szCs w:val="22"/>
        </w:rPr>
      </w:pPr>
      <w:r w:rsidRPr="000606BF">
        <w:rPr>
          <w:rStyle w:val="apple-converted-space"/>
          <w:rFonts w:asciiTheme="minorHAnsi" w:hAnsiTheme="minorHAnsi" w:cstheme="minorHAnsi"/>
          <w:sz w:val="22"/>
          <w:szCs w:val="22"/>
        </w:rPr>
        <w:t>2016-Now</w:t>
      </w:r>
      <w:r w:rsidRPr="000606BF">
        <w:rPr>
          <w:rStyle w:val="apple-converted-space"/>
          <w:rFonts w:asciiTheme="minorHAnsi" w:hAnsiTheme="minorHAnsi" w:cstheme="minorHAnsi"/>
          <w:sz w:val="22"/>
          <w:szCs w:val="22"/>
        </w:rPr>
        <w:tab/>
        <w:t>Nominate outstanding staff and faculty in the department for a variety of local and national awards</w:t>
      </w:r>
    </w:p>
    <w:p w14:paraId="48D29DB7" w14:textId="509C6F30" w:rsidR="003E639B" w:rsidRPr="000606BF" w:rsidRDefault="003E639B" w:rsidP="00D25B87">
      <w:pPr>
        <w:ind w:left="1440" w:hanging="1440"/>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2016-Now</w:t>
      </w:r>
      <w:r w:rsidRPr="000606BF">
        <w:rPr>
          <w:rFonts w:asciiTheme="minorHAnsi" w:hAnsiTheme="minorHAnsi" w:cstheme="minorHAnsi"/>
          <w:bCs/>
          <w:color w:val="000000"/>
          <w:sz w:val="22"/>
          <w:szCs w:val="22"/>
        </w:rPr>
        <w:tab/>
        <w:t>Nominate outstanding</w:t>
      </w:r>
      <w:r w:rsidR="00D727C5" w:rsidRPr="000606BF">
        <w:rPr>
          <w:rFonts w:asciiTheme="minorHAnsi" w:hAnsiTheme="minorHAnsi" w:cstheme="minorHAnsi"/>
          <w:bCs/>
          <w:color w:val="000000"/>
          <w:sz w:val="22"/>
          <w:szCs w:val="22"/>
        </w:rPr>
        <w:t xml:space="preserve"> undergraduate students for CALS students awards and</w:t>
      </w:r>
      <w:r w:rsidRPr="000606BF">
        <w:rPr>
          <w:rFonts w:asciiTheme="minorHAnsi" w:hAnsiTheme="minorHAnsi" w:cstheme="minorHAnsi"/>
          <w:bCs/>
          <w:color w:val="000000"/>
          <w:sz w:val="22"/>
          <w:szCs w:val="22"/>
        </w:rPr>
        <w:t xml:space="preserve"> graduate teaching assistants for the UF Graduate Student Teaching Award</w:t>
      </w:r>
      <w:r w:rsidR="00D727C5" w:rsidRPr="000606BF">
        <w:rPr>
          <w:rFonts w:asciiTheme="minorHAnsi" w:hAnsiTheme="minorHAnsi" w:cstheme="minorHAnsi"/>
          <w:bCs/>
          <w:color w:val="000000"/>
          <w:sz w:val="22"/>
          <w:szCs w:val="22"/>
        </w:rPr>
        <w:t>. Several of our students have thus received highest honors and awards https://cals.ufl.edu/students/scholarships-awards-descrip.php</w:t>
      </w:r>
    </w:p>
    <w:p w14:paraId="68F2067A" w14:textId="2C375368" w:rsidR="003E639B" w:rsidRPr="000606BF" w:rsidRDefault="003E639B" w:rsidP="00D25B87">
      <w:pPr>
        <w:ind w:left="1440" w:hanging="1440"/>
        <w:contextualSpacing/>
        <w:rPr>
          <w:rFonts w:asciiTheme="minorHAnsi" w:hAnsiTheme="minorHAnsi" w:cstheme="minorHAnsi"/>
          <w:sz w:val="22"/>
          <w:szCs w:val="22"/>
        </w:rPr>
      </w:pPr>
      <w:r w:rsidRPr="000606BF">
        <w:rPr>
          <w:rFonts w:asciiTheme="minorHAnsi" w:hAnsiTheme="minorHAnsi" w:cstheme="minorHAnsi"/>
          <w:bCs/>
          <w:color w:val="000000"/>
          <w:sz w:val="22"/>
          <w:szCs w:val="22"/>
        </w:rPr>
        <w:t>2016-Now</w:t>
      </w:r>
      <w:r w:rsidRPr="000606BF">
        <w:rPr>
          <w:rFonts w:asciiTheme="minorHAnsi" w:hAnsiTheme="minorHAnsi" w:cstheme="minorHAnsi"/>
          <w:bCs/>
          <w:color w:val="000000"/>
          <w:sz w:val="22"/>
          <w:szCs w:val="22"/>
        </w:rPr>
        <w:tab/>
        <w:t xml:space="preserve">Member, Awards Committee, Department of Microbiology and Cell Science </w:t>
      </w:r>
    </w:p>
    <w:p w14:paraId="02AFC950" w14:textId="1D76E3C2" w:rsidR="00971E83" w:rsidRPr="000606BF" w:rsidRDefault="00942262"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2016</w:t>
      </w:r>
      <w:r w:rsidR="00971E83" w:rsidRPr="000606BF">
        <w:rPr>
          <w:rFonts w:asciiTheme="minorHAnsi" w:hAnsiTheme="minorHAnsi" w:cstheme="minorHAnsi"/>
          <w:sz w:val="22"/>
          <w:szCs w:val="22"/>
        </w:rPr>
        <w:t xml:space="preserve"> </w:t>
      </w:r>
      <w:r w:rsidR="00971E83" w:rsidRPr="000606BF">
        <w:rPr>
          <w:rFonts w:asciiTheme="minorHAnsi" w:hAnsiTheme="minorHAnsi" w:cstheme="minorHAnsi"/>
          <w:sz w:val="22"/>
          <w:szCs w:val="22"/>
        </w:rPr>
        <w:tab/>
        <w:t>Organizer, 6</w:t>
      </w:r>
      <w:r w:rsidR="00971E83" w:rsidRPr="000606BF">
        <w:rPr>
          <w:rFonts w:asciiTheme="minorHAnsi" w:hAnsiTheme="minorHAnsi" w:cstheme="minorHAnsi"/>
          <w:sz w:val="22"/>
          <w:szCs w:val="22"/>
          <w:vertAlign w:val="superscript"/>
        </w:rPr>
        <w:t>th</w:t>
      </w:r>
      <w:r w:rsidR="00971E83" w:rsidRPr="000606BF">
        <w:rPr>
          <w:rFonts w:asciiTheme="minorHAnsi" w:hAnsiTheme="minorHAnsi" w:cstheme="minorHAnsi"/>
          <w:sz w:val="22"/>
          <w:szCs w:val="22"/>
        </w:rPr>
        <w:t xml:space="preserve"> Microbiology and Cell Science undergraduate research symposium</w:t>
      </w:r>
    </w:p>
    <w:p w14:paraId="2CCABDEF" w14:textId="77777777" w:rsidR="00971E83" w:rsidRPr="000606BF" w:rsidRDefault="00971E83" w:rsidP="00D25B87">
      <w:pPr>
        <w:ind w:left="1440" w:hanging="1440"/>
        <w:contextualSpacing/>
        <w:rPr>
          <w:rFonts w:asciiTheme="minorHAnsi" w:hAnsiTheme="minorHAnsi" w:cstheme="minorHAnsi"/>
          <w:i/>
          <w:color w:val="002060"/>
          <w:sz w:val="22"/>
          <w:szCs w:val="22"/>
        </w:rPr>
      </w:pPr>
      <w:r w:rsidRPr="000606BF">
        <w:rPr>
          <w:rFonts w:asciiTheme="minorHAnsi" w:hAnsiTheme="minorHAnsi" w:cstheme="minorHAnsi"/>
          <w:sz w:val="22"/>
          <w:szCs w:val="22"/>
        </w:rPr>
        <w:lastRenderedPageBreak/>
        <w:t>2016, Jan</w:t>
      </w:r>
      <w:r w:rsidRPr="000606BF">
        <w:rPr>
          <w:rFonts w:asciiTheme="minorHAnsi" w:hAnsiTheme="minorHAnsi" w:cstheme="minorHAnsi"/>
          <w:sz w:val="22"/>
          <w:szCs w:val="22"/>
        </w:rPr>
        <w:tab/>
        <w:t xml:space="preserve">Judge, UF Global Health Case Competition “How do you address the lack of infrastructure to deliver clean water and sanitation services to the citizens of Lagos, particularly considering the booming population?” </w:t>
      </w:r>
      <w:hyperlink r:id="rId47" w:history="1">
        <w:r w:rsidRPr="000606BF">
          <w:rPr>
            <w:rStyle w:val="Hyperlink"/>
            <w:rFonts w:asciiTheme="minorHAnsi" w:hAnsiTheme="minorHAnsi" w:cstheme="minorHAnsi"/>
            <w:sz w:val="22"/>
            <w:szCs w:val="22"/>
          </w:rPr>
          <w:t>https://www.ufic.ufl.edu/GHC/GHCCMission.html</w:t>
        </w:r>
      </w:hyperlink>
    </w:p>
    <w:p w14:paraId="2FCD1FDB" w14:textId="418EEC6B" w:rsidR="00483A6B" w:rsidRPr="000606BF" w:rsidRDefault="00483A6B" w:rsidP="00D25B87">
      <w:pPr>
        <w:ind w:left="1440" w:hanging="1440"/>
        <w:contextualSpacing/>
        <w:rPr>
          <w:rFonts w:asciiTheme="minorHAnsi" w:hAnsiTheme="minorHAnsi" w:cstheme="minorHAnsi"/>
          <w:bCs/>
          <w:color w:val="000000"/>
          <w:sz w:val="22"/>
          <w:szCs w:val="22"/>
        </w:rPr>
      </w:pPr>
      <w:r w:rsidRPr="000606BF">
        <w:rPr>
          <w:rFonts w:asciiTheme="minorHAnsi" w:hAnsiTheme="minorHAnsi" w:cstheme="minorHAnsi"/>
          <w:sz w:val="22"/>
          <w:szCs w:val="22"/>
        </w:rPr>
        <w:t>2015-</w:t>
      </w:r>
      <w:r w:rsidR="001156D0" w:rsidRPr="000606BF">
        <w:rPr>
          <w:rFonts w:asciiTheme="minorHAnsi" w:hAnsiTheme="minorHAnsi" w:cstheme="minorHAnsi"/>
          <w:sz w:val="22"/>
          <w:szCs w:val="22"/>
        </w:rPr>
        <w:t>Now</w:t>
      </w:r>
      <w:r w:rsidR="003E639B" w:rsidRPr="000606BF">
        <w:rPr>
          <w:rFonts w:asciiTheme="minorHAnsi" w:hAnsiTheme="minorHAnsi" w:cstheme="minorHAnsi"/>
          <w:sz w:val="22"/>
          <w:szCs w:val="22"/>
        </w:rPr>
        <w:tab/>
        <w:t>Chair, Undergraduate Curriculum C</w:t>
      </w:r>
      <w:r w:rsidRPr="000606BF">
        <w:rPr>
          <w:rFonts w:asciiTheme="minorHAnsi" w:hAnsiTheme="minorHAnsi" w:cstheme="minorHAnsi"/>
          <w:sz w:val="22"/>
          <w:szCs w:val="22"/>
        </w:rPr>
        <w:t xml:space="preserve">ommittee </w:t>
      </w:r>
      <w:r w:rsidRPr="000606BF">
        <w:rPr>
          <w:rFonts w:asciiTheme="minorHAnsi" w:hAnsiTheme="minorHAnsi" w:cstheme="minorHAnsi"/>
          <w:bCs/>
          <w:color w:val="000000"/>
          <w:sz w:val="22"/>
          <w:szCs w:val="22"/>
        </w:rPr>
        <w:t>Department of Microbiology and Cell Science</w:t>
      </w:r>
      <w:r w:rsidR="003E639B" w:rsidRPr="000606BF">
        <w:rPr>
          <w:rFonts w:asciiTheme="minorHAnsi" w:hAnsiTheme="minorHAnsi" w:cstheme="minorHAnsi"/>
          <w:bCs/>
          <w:color w:val="000000"/>
          <w:sz w:val="22"/>
          <w:szCs w:val="22"/>
        </w:rPr>
        <w:t>, responsible for monthly meetings, curriculum evaluations, academic assessment reports, new course development and approval process, etc.</w:t>
      </w:r>
    </w:p>
    <w:bookmarkEnd w:id="31"/>
    <w:p w14:paraId="78E53252" w14:textId="77777777" w:rsidR="00971E83" w:rsidRPr="000606BF" w:rsidRDefault="00971E83" w:rsidP="00D25B87">
      <w:pPr>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2015, Nov</w:t>
      </w:r>
      <w:r w:rsidRPr="000606BF">
        <w:rPr>
          <w:rFonts w:asciiTheme="minorHAnsi" w:hAnsiTheme="minorHAnsi" w:cstheme="minorHAnsi"/>
          <w:bCs/>
          <w:color w:val="000000"/>
          <w:sz w:val="22"/>
          <w:szCs w:val="22"/>
        </w:rPr>
        <w:tab/>
        <w:t xml:space="preserve">Chair, peer teaching evaluation committee for Dr. Jennifer Drew </w:t>
      </w:r>
    </w:p>
    <w:p w14:paraId="0BC862FC" w14:textId="56B59EF3" w:rsidR="00971E83" w:rsidRPr="000606BF" w:rsidRDefault="00971E83" w:rsidP="00D25B87">
      <w:pPr>
        <w:ind w:left="1440" w:hanging="1440"/>
        <w:contextualSpacing/>
        <w:rPr>
          <w:rFonts w:asciiTheme="minorHAnsi" w:hAnsiTheme="minorHAnsi" w:cstheme="minorHAnsi"/>
          <w:bCs/>
          <w:color w:val="000000"/>
          <w:sz w:val="22"/>
          <w:szCs w:val="22"/>
        </w:rPr>
      </w:pPr>
      <w:r w:rsidRPr="000606BF">
        <w:rPr>
          <w:rFonts w:asciiTheme="minorHAnsi" w:hAnsiTheme="minorHAnsi" w:cstheme="minorHAnsi"/>
          <w:bCs/>
          <w:color w:val="000000"/>
          <w:sz w:val="22"/>
          <w:szCs w:val="22"/>
        </w:rPr>
        <w:t>2015-</w:t>
      </w:r>
      <w:r w:rsidR="001156D0" w:rsidRPr="000606BF">
        <w:rPr>
          <w:rFonts w:asciiTheme="minorHAnsi" w:hAnsiTheme="minorHAnsi" w:cstheme="minorHAnsi"/>
          <w:bCs/>
          <w:color w:val="000000"/>
          <w:sz w:val="22"/>
          <w:szCs w:val="22"/>
        </w:rPr>
        <w:t>Now</w:t>
      </w:r>
      <w:r w:rsidRPr="000606BF">
        <w:rPr>
          <w:rFonts w:asciiTheme="minorHAnsi" w:hAnsiTheme="minorHAnsi" w:cstheme="minorHAnsi"/>
          <w:bCs/>
          <w:color w:val="000000"/>
          <w:sz w:val="22"/>
          <w:szCs w:val="22"/>
        </w:rPr>
        <w:tab/>
        <w:t>Undergraduate Coordinator, Department of Microbiology and Cell Science</w:t>
      </w:r>
    </w:p>
    <w:p w14:paraId="218A264E" w14:textId="0C61D34E" w:rsidR="00971E83" w:rsidRPr="000606BF" w:rsidRDefault="00971E83" w:rsidP="00D25B87">
      <w:pPr>
        <w:contextualSpacing/>
        <w:rPr>
          <w:rFonts w:asciiTheme="minorHAnsi" w:hAnsiTheme="minorHAnsi" w:cstheme="minorHAnsi"/>
          <w:sz w:val="22"/>
          <w:szCs w:val="22"/>
        </w:rPr>
      </w:pPr>
      <w:r w:rsidRPr="000606BF">
        <w:rPr>
          <w:rFonts w:asciiTheme="minorHAnsi" w:hAnsiTheme="minorHAnsi" w:cstheme="minorHAnsi"/>
          <w:bCs/>
          <w:color w:val="000000"/>
          <w:sz w:val="22"/>
          <w:szCs w:val="22"/>
        </w:rPr>
        <w:t>2015-2018</w:t>
      </w:r>
      <w:r w:rsidRPr="000606BF">
        <w:rPr>
          <w:rFonts w:asciiTheme="minorHAnsi" w:hAnsiTheme="minorHAnsi" w:cstheme="minorHAnsi"/>
          <w:bCs/>
          <w:color w:val="000000"/>
          <w:sz w:val="22"/>
          <w:szCs w:val="22"/>
        </w:rPr>
        <w:tab/>
        <w:t xml:space="preserve">Member, UF </w:t>
      </w:r>
      <w:r w:rsidR="00805ACC" w:rsidRPr="000606BF">
        <w:rPr>
          <w:rFonts w:asciiTheme="minorHAnsi" w:hAnsiTheme="minorHAnsi" w:cstheme="minorHAnsi"/>
          <w:bCs/>
          <w:color w:val="000000"/>
          <w:sz w:val="22"/>
          <w:szCs w:val="22"/>
        </w:rPr>
        <w:t xml:space="preserve">University Curriculum Committee, UF </w:t>
      </w:r>
      <w:r w:rsidR="00805ACC" w:rsidRPr="000606BF">
        <w:rPr>
          <w:rFonts w:asciiTheme="minorHAnsi" w:hAnsiTheme="minorHAnsi" w:cstheme="minorHAnsi"/>
          <w:sz w:val="22"/>
          <w:szCs w:val="22"/>
        </w:rPr>
        <w:t>Senate elected member</w:t>
      </w:r>
    </w:p>
    <w:p w14:paraId="4BEC401F"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 Aug</w:t>
      </w:r>
      <w:r w:rsidRPr="000606BF">
        <w:rPr>
          <w:rFonts w:asciiTheme="minorHAnsi" w:hAnsiTheme="minorHAnsi" w:cstheme="minorHAnsi"/>
          <w:sz w:val="22"/>
          <w:szCs w:val="22"/>
        </w:rPr>
        <w:tab/>
        <w:t xml:space="preserve">Workshop design and execution: 4-H 2 x </w:t>
      </w:r>
      <w:proofErr w:type="gramStart"/>
      <w:r w:rsidRPr="000606BF">
        <w:rPr>
          <w:rFonts w:asciiTheme="minorHAnsi" w:hAnsiTheme="minorHAnsi" w:cstheme="minorHAnsi"/>
          <w:sz w:val="22"/>
          <w:szCs w:val="22"/>
        </w:rPr>
        <w:t>1/2 day</w:t>
      </w:r>
      <w:proofErr w:type="gramEnd"/>
      <w:r w:rsidRPr="000606BF">
        <w:rPr>
          <w:rFonts w:asciiTheme="minorHAnsi" w:hAnsiTheme="minorHAnsi" w:cstheme="minorHAnsi"/>
          <w:sz w:val="22"/>
          <w:szCs w:val="22"/>
        </w:rPr>
        <w:t xml:space="preserve"> workshop module “Good microbes, bad microbes” Florida 4-H Congress, August</w:t>
      </w:r>
    </w:p>
    <w:p w14:paraId="4164D189" w14:textId="361B7535" w:rsidR="00971E83" w:rsidRPr="000606BF" w:rsidRDefault="00942262"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w:t>
      </w:r>
      <w:r w:rsidR="00971E83" w:rsidRPr="000606BF">
        <w:rPr>
          <w:rFonts w:asciiTheme="minorHAnsi" w:hAnsiTheme="minorHAnsi" w:cstheme="minorHAnsi"/>
          <w:sz w:val="22"/>
          <w:szCs w:val="22"/>
        </w:rPr>
        <w:tab/>
        <w:t>Organizer, 5</w:t>
      </w:r>
      <w:r w:rsidR="00971E83" w:rsidRPr="000606BF">
        <w:rPr>
          <w:rFonts w:asciiTheme="minorHAnsi" w:hAnsiTheme="minorHAnsi" w:cstheme="minorHAnsi"/>
          <w:sz w:val="22"/>
          <w:szCs w:val="22"/>
          <w:vertAlign w:val="superscript"/>
        </w:rPr>
        <w:t>th</w:t>
      </w:r>
      <w:r w:rsidR="00971E83" w:rsidRPr="000606BF">
        <w:rPr>
          <w:rFonts w:asciiTheme="minorHAnsi" w:hAnsiTheme="minorHAnsi" w:cstheme="minorHAnsi"/>
          <w:sz w:val="22"/>
          <w:szCs w:val="22"/>
        </w:rPr>
        <w:t xml:space="preserve"> Microbiology and Cell Science undergraduate research symposium</w:t>
      </w:r>
    </w:p>
    <w:p w14:paraId="53C73A4D"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 Jan</w:t>
      </w:r>
      <w:r w:rsidRPr="000606BF">
        <w:rPr>
          <w:rFonts w:asciiTheme="minorHAnsi" w:hAnsiTheme="minorHAnsi" w:cstheme="minorHAnsi"/>
          <w:sz w:val="22"/>
          <w:szCs w:val="22"/>
        </w:rPr>
        <w:tab/>
        <w:t>Volunteered as judge UF Global Health Case Competition “</w:t>
      </w:r>
      <w:r w:rsidRPr="000606BF">
        <w:rPr>
          <w:rFonts w:asciiTheme="minorHAnsi" w:hAnsiTheme="minorHAnsi" w:cstheme="minorHAnsi"/>
          <w:color w:val="000000"/>
          <w:sz w:val="22"/>
          <w:szCs w:val="22"/>
          <w:shd w:val="clear" w:color="auto" w:fill="FFFFFF"/>
        </w:rPr>
        <w:t>Addressing the critical shortage and uneven distribution of the health workforce in Sierra Leone</w:t>
      </w:r>
      <w:r w:rsidRPr="000606BF">
        <w:rPr>
          <w:rFonts w:asciiTheme="minorHAnsi" w:hAnsiTheme="minorHAnsi" w:cstheme="minorHAnsi"/>
          <w:sz w:val="22"/>
          <w:szCs w:val="22"/>
        </w:rPr>
        <w:t xml:space="preserve">” </w:t>
      </w:r>
      <w:hyperlink r:id="rId48" w:history="1">
        <w:r w:rsidRPr="000606BF">
          <w:rPr>
            <w:rStyle w:val="Hyperlink"/>
            <w:rFonts w:asciiTheme="minorHAnsi" w:hAnsiTheme="minorHAnsi" w:cstheme="minorHAnsi"/>
            <w:sz w:val="22"/>
            <w:szCs w:val="22"/>
          </w:rPr>
          <w:t>https://www.ufic.ufl.edu/GHC/GHCCMission.html</w:t>
        </w:r>
      </w:hyperlink>
    </w:p>
    <w:p w14:paraId="1D148B65" w14:textId="5622DD91"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Faculty advisor for ASM Gator UF Microbiology and Cell Science Club, official American Society for Microbiology chapter</w:t>
      </w:r>
      <w:r w:rsidR="00A24D0A" w:rsidRPr="000606BF">
        <w:rPr>
          <w:rFonts w:asciiTheme="minorHAnsi" w:hAnsiTheme="minorHAnsi" w:cstheme="minorHAnsi"/>
          <w:sz w:val="22"/>
          <w:szCs w:val="22"/>
        </w:rPr>
        <w:t>, involved in campus activities and a large variety of community service activities, like school visits, STEM program development, etc.</w:t>
      </w:r>
    </w:p>
    <w:p w14:paraId="14A9ABEE" w14:textId="4C35979C" w:rsidR="001542BD" w:rsidRPr="000606BF" w:rsidRDefault="001542BD"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2014-16</w:t>
      </w:r>
      <w:r w:rsidRPr="000606BF">
        <w:rPr>
          <w:rFonts w:asciiTheme="minorHAnsi" w:hAnsiTheme="minorHAnsi" w:cstheme="minorHAnsi"/>
          <w:sz w:val="22"/>
          <w:szCs w:val="22"/>
        </w:rPr>
        <w:tab/>
        <w:t>Room scheduling for courses in the department</w:t>
      </w:r>
    </w:p>
    <w:p w14:paraId="383458FD"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2014-2015</w:t>
      </w:r>
      <w:r w:rsidRPr="000606BF">
        <w:rPr>
          <w:rFonts w:asciiTheme="minorHAnsi" w:hAnsiTheme="minorHAnsi" w:cstheme="minorHAnsi"/>
          <w:sz w:val="22"/>
          <w:szCs w:val="22"/>
        </w:rPr>
        <w:tab/>
        <w:t>Co-adviser for Microbiology Club (with Dr. Joe Larkin) – club changed to ASM Gators</w:t>
      </w:r>
    </w:p>
    <w:p w14:paraId="4B46BDB2" w14:textId="1816A77F"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 xml:space="preserve">Chair Events Committee, Department of Microbiology and Cell Science, (Organize undergraduate research symposium, </w:t>
      </w:r>
      <w:proofErr w:type="gramStart"/>
      <w:r w:rsidRPr="000606BF">
        <w:rPr>
          <w:rFonts w:asciiTheme="minorHAnsi" w:hAnsiTheme="minorHAnsi" w:cstheme="minorHAnsi"/>
          <w:sz w:val="22"/>
          <w:szCs w:val="22"/>
        </w:rPr>
        <w:t>institute</w:t>
      </w:r>
      <w:proofErr w:type="gramEnd"/>
      <w:r w:rsidRPr="000606BF">
        <w:rPr>
          <w:rFonts w:asciiTheme="minorHAnsi" w:hAnsiTheme="minorHAnsi" w:cstheme="minorHAnsi"/>
          <w:sz w:val="22"/>
          <w:szCs w:val="22"/>
        </w:rPr>
        <w:t xml:space="preserve"> and mange external advisory board, enhance recruitment)</w:t>
      </w:r>
    </w:p>
    <w:p w14:paraId="73E8430E" w14:textId="6B4FDADD"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2014-</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Distance Education Committee, Department of Microbiology and Cell Science, CALS/IFAS, University of Florida</w:t>
      </w:r>
    </w:p>
    <w:p w14:paraId="306177C8" w14:textId="6BA51012" w:rsidR="00971E83" w:rsidRPr="000606BF" w:rsidRDefault="00971E83" w:rsidP="00D25B87">
      <w:pPr>
        <w:contextualSpacing/>
        <w:rPr>
          <w:rFonts w:asciiTheme="minorHAnsi" w:hAnsiTheme="minorHAnsi" w:cstheme="minorHAnsi"/>
          <w:sz w:val="22"/>
          <w:szCs w:val="22"/>
        </w:rPr>
      </w:pPr>
      <w:r w:rsidRPr="000606BF">
        <w:rPr>
          <w:rFonts w:asciiTheme="minorHAnsi" w:hAnsiTheme="minorHAnsi" w:cstheme="minorHAnsi"/>
          <w:sz w:val="22"/>
          <w:szCs w:val="22"/>
        </w:rPr>
        <w:t>2014-201</w:t>
      </w:r>
      <w:r w:rsidR="00805ACC" w:rsidRPr="000606BF">
        <w:rPr>
          <w:rFonts w:asciiTheme="minorHAnsi" w:hAnsiTheme="minorHAnsi" w:cstheme="minorHAnsi"/>
          <w:sz w:val="22"/>
          <w:szCs w:val="22"/>
        </w:rPr>
        <w:t>6</w:t>
      </w:r>
      <w:r w:rsidRPr="000606BF">
        <w:rPr>
          <w:rFonts w:asciiTheme="minorHAnsi" w:hAnsiTheme="minorHAnsi" w:cstheme="minorHAnsi"/>
          <w:sz w:val="22"/>
          <w:szCs w:val="22"/>
        </w:rPr>
        <w:tab/>
        <w:t>Undergraduate Teacher of the Year award committee, UF</w:t>
      </w:r>
    </w:p>
    <w:p w14:paraId="263D0BB3" w14:textId="77777777" w:rsidR="00971E83" w:rsidRPr="000606BF" w:rsidRDefault="00971E83" w:rsidP="00D25B87">
      <w:pPr>
        <w:contextualSpacing/>
        <w:rPr>
          <w:rFonts w:asciiTheme="minorHAnsi" w:hAnsiTheme="minorHAnsi" w:cstheme="minorHAnsi"/>
          <w:sz w:val="22"/>
          <w:szCs w:val="22"/>
        </w:rPr>
      </w:pPr>
      <w:r w:rsidRPr="000606BF">
        <w:rPr>
          <w:rFonts w:asciiTheme="minorHAnsi" w:hAnsiTheme="minorHAnsi" w:cstheme="minorHAnsi"/>
          <w:sz w:val="22"/>
          <w:szCs w:val="22"/>
        </w:rPr>
        <w:t>2013-2016</w:t>
      </w:r>
      <w:r w:rsidRPr="000606BF">
        <w:rPr>
          <w:rFonts w:asciiTheme="minorHAnsi" w:hAnsiTheme="minorHAnsi" w:cstheme="minorHAnsi"/>
          <w:sz w:val="22"/>
          <w:szCs w:val="22"/>
        </w:rPr>
        <w:tab/>
        <w:t>Undergraduate Teacher of the Year award committee, IFAS/CALS UF</w:t>
      </w:r>
    </w:p>
    <w:p w14:paraId="0EF695EA" w14:textId="77777777" w:rsidR="00971E83" w:rsidRPr="000606BF" w:rsidRDefault="00971E83" w:rsidP="00D25B87">
      <w:pPr>
        <w:contextualSpacing/>
        <w:rPr>
          <w:rFonts w:asciiTheme="minorHAnsi" w:hAnsiTheme="minorHAnsi" w:cstheme="minorHAnsi"/>
          <w:sz w:val="22"/>
          <w:szCs w:val="22"/>
        </w:rPr>
      </w:pPr>
      <w:r w:rsidRPr="000606BF">
        <w:rPr>
          <w:rFonts w:asciiTheme="minorHAnsi" w:hAnsiTheme="minorHAnsi" w:cstheme="minorHAnsi"/>
          <w:sz w:val="22"/>
          <w:szCs w:val="22"/>
        </w:rPr>
        <w:t>2014, May</w:t>
      </w:r>
      <w:r w:rsidRPr="000606BF">
        <w:rPr>
          <w:rFonts w:asciiTheme="minorHAnsi" w:hAnsiTheme="minorHAnsi" w:cstheme="minorHAnsi"/>
          <w:sz w:val="22"/>
          <w:szCs w:val="22"/>
        </w:rPr>
        <w:tab/>
        <w:t>Faculty search committee, Lecturer, Department of Biology, CLAS, UF</w:t>
      </w:r>
    </w:p>
    <w:p w14:paraId="24E1FB37"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 Aug</w:t>
      </w:r>
      <w:r w:rsidRPr="000606BF">
        <w:rPr>
          <w:rFonts w:asciiTheme="minorHAnsi" w:hAnsiTheme="minorHAnsi" w:cstheme="minorHAnsi"/>
          <w:sz w:val="22"/>
          <w:szCs w:val="22"/>
        </w:rPr>
        <w:tab/>
        <w:t xml:space="preserve">Workshop design and execution: 4-H </w:t>
      </w:r>
      <w:proofErr w:type="gramStart"/>
      <w:r w:rsidRPr="000606BF">
        <w:rPr>
          <w:rFonts w:asciiTheme="minorHAnsi" w:hAnsiTheme="minorHAnsi" w:cstheme="minorHAnsi"/>
          <w:sz w:val="22"/>
          <w:szCs w:val="22"/>
        </w:rPr>
        <w:t>1 day</w:t>
      </w:r>
      <w:proofErr w:type="gramEnd"/>
      <w:r w:rsidRPr="000606BF">
        <w:rPr>
          <w:rFonts w:asciiTheme="minorHAnsi" w:hAnsiTheme="minorHAnsi" w:cstheme="minorHAnsi"/>
          <w:sz w:val="22"/>
          <w:szCs w:val="22"/>
        </w:rPr>
        <w:t xml:space="preserve"> workshop module “Good, Bad and Tasty microbes” Florida 4-H Congress, August 1</w:t>
      </w:r>
      <w:r w:rsidRPr="000606BF">
        <w:rPr>
          <w:rFonts w:asciiTheme="minorHAnsi" w:hAnsiTheme="minorHAnsi" w:cstheme="minorHAnsi"/>
          <w:sz w:val="22"/>
          <w:szCs w:val="22"/>
          <w:vertAlign w:val="superscript"/>
        </w:rPr>
        <w:t>st</w:t>
      </w:r>
      <w:r w:rsidRPr="000606BF">
        <w:rPr>
          <w:rFonts w:asciiTheme="minorHAnsi" w:hAnsiTheme="minorHAnsi" w:cstheme="minorHAnsi"/>
          <w:sz w:val="22"/>
          <w:szCs w:val="22"/>
        </w:rPr>
        <w:t>, 2013</w:t>
      </w:r>
    </w:p>
    <w:p w14:paraId="0C6F3238"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 July</w:t>
      </w:r>
      <w:r w:rsidRPr="000606BF">
        <w:rPr>
          <w:rFonts w:asciiTheme="minorHAnsi" w:hAnsiTheme="minorHAnsi" w:cstheme="minorHAnsi"/>
          <w:sz w:val="22"/>
          <w:szCs w:val="22"/>
        </w:rPr>
        <w:tab/>
        <w:t xml:space="preserve">Workshop design and execution: </w:t>
      </w:r>
      <w:proofErr w:type="gramStart"/>
      <w:r w:rsidRPr="000606BF">
        <w:rPr>
          <w:rFonts w:asciiTheme="minorHAnsi" w:hAnsiTheme="minorHAnsi" w:cstheme="minorHAnsi"/>
          <w:sz w:val="22"/>
          <w:szCs w:val="22"/>
        </w:rPr>
        <w:t>1 day</w:t>
      </w:r>
      <w:proofErr w:type="gramEnd"/>
      <w:r w:rsidRPr="000606BF">
        <w:rPr>
          <w:rFonts w:asciiTheme="minorHAnsi" w:hAnsiTheme="minorHAnsi" w:cstheme="minorHAnsi"/>
          <w:sz w:val="22"/>
          <w:szCs w:val="22"/>
        </w:rPr>
        <w:t xml:space="preserve"> workshop module “Good, Bad and Beautiful microbes” for summer camp students from Discovery Center Instructor City of Ocala Recreation &amp; Parks</w:t>
      </w:r>
    </w:p>
    <w:p w14:paraId="20E63B87" w14:textId="1E2C4613"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 Jun</w:t>
      </w:r>
      <w:r w:rsidRPr="000606BF">
        <w:rPr>
          <w:rFonts w:asciiTheme="minorHAnsi" w:hAnsiTheme="minorHAnsi" w:cstheme="minorHAnsi"/>
          <w:sz w:val="22"/>
          <w:szCs w:val="22"/>
        </w:rPr>
        <w:tab/>
        <w:t>Micr</w:t>
      </w:r>
      <w:r w:rsidR="00ED73DF" w:rsidRPr="000606BF">
        <w:rPr>
          <w:rFonts w:asciiTheme="minorHAnsi" w:hAnsiTheme="minorHAnsi" w:cstheme="minorHAnsi"/>
          <w:sz w:val="22"/>
          <w:szCs w:val="22"/>
        </w:rPr>
        <w:t>obiology-Apprenticeship Camp; 3-</w:t>
      </w:r>
      <w:r w:rsidRPr="000606BF">
        <w:rPr>
          <w:rFonts w:asciiTheme="minorHAnsi" w:hAnsiTheme="minorHAnsi" w:cstheme="minorHAnsi"/>
          <w:sz w:val="22"/>
          <w:szCs w:val="22"/>
        </w:rPr>
        <w:t>week summer workshop for middle school students at UF (UF approved)</w:t>
      </w:r>
    </w:p>
    <w:p w14:paraId="3B8671D3"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w:t>
      </w:r>
      <w:r w:rsidRPr="000606BF">
        <w:rPr>
          <w:rFonts w:asciiTheme="minorHAnsi" w:hAnsiTheme="minorHAnsi" w:cstheme="minorHAnsi"/>
          <w:sz w:val="22"/>
          <w:szCs w:val="22"/>
        </w:rPr>
        <w:tab/>
        <w:t>The Challenge 2050 Project - a new curriculum model, Founding member of the course development team</w:t>
      </w:r>
    </w:p>
    <w:p w14:paraId="2FC985F1" w14:textId="5B5B6F37" w:rsidR="00971E83" w:rsidRPr="000606BF" w:rsidRDefault="00E86551"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2013-16</w:t>
      </w:r>
      <w:r w:rsidR="00971E83" w:rsidRPr="000606BF">
        <w:rPr>
          <w:rFonts w:asciiTheme="minorHAnsi" w:hAnsiTheme="minorHAnsi" w:cstheme="minorHAnsi"/>
          <w:sz w:val="22"/>
          <w:szCs w:val="22"/>
        </w:rPr>
        <w:tab/>
        <w:t xml:space="preserve">Founding member, CALS Council for Teaching Enhancement and Innovation, IFAS, UF </w:t>
      </w:r>
    </w:p>
    <w:p w14:paraId="612443AB" w14:textId="77777777"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2012-2014</w:t>
      </w:r>
      <w:r w:rsidRPr="000606BF">
        <w:rPr>
          <w:rFonts w:asciiTheme="minorHAnsi" w:hAnsiTheme="minorHAnsi" w:cstheme="minorHAnsi"/>
          <w:sz w:val="22"/>
          <w:szCs w:val="22"/>
        </w:rPr>
        <w:tab/>
      </w:r>
      <w:proofErr w:type="spellStart"/>
      <w:r w:rsidRPr="000606BF">
        <w:rPr>
          <w:rFonts w:asciiTheme="minorHAnsi" w:hAnsiTheme="minorHAnsi" w:cstheme="minorHAnsi"/>
          <w:sz w:val="22"/>
          <w:szCs w:val="22"/>
        </w:rPr>
        <w:t>SEAChange</w:t>
      </w:r>
      <w:proofErr w:type="spellEnd"/>
      <w:r w:rsidRPr="000606BF">
        <w:rPr>
          <w:rFonts w:asciiTheme="minorHAnsi" w:hAnsiTheme="minorHAnsi" w:cstheme="minorHAnsi"/>
          <w:sz w:val="22"/>
          <w:szCs w:val="22"/>
        </w:rPr>
        <w:t xml:space="preserve"> committee member. UF SEA Change brings together Science, Engineering, </w:t>
      </w:r>
      <w:proofErr w:type="gramStart"/>
      <w:r w:rsidRPr="000606BF">
        <w:rPr>
          <w:rFonts w:asciiTheme="minorHAnsi" w:hAnsiTheme="minorHAnsi" w:cstheme="minorHAnsi"/>
          <w:sz w:val="22"/>
          <w:szCs w:val="22"/>
        </w:rPr>
        <w:t>Arts</w:t>
      </w:r>
      <w:proofErr w:type="gramEnd"/>
      <w:r w:rsidRPr="000606BF">
        <w:rPr>
          <w:rFonts w:asciiTheme="minorHAnsi" w:hAnsiTheme="minorHAnsi" w:cstheme="minorHAnsi"/>
          <w:sz w:val="22"/>
          <w:szCs w:val="22"/>
        </w:rPr>
        <w:t xml:space="preserve"> and others. The purpose is to develop and disseminate innovative ideas for research, teaching and service to enhance the campus intellectual environment.</w:t>
      </w:r>
    </w:p>
    <w:p w14:paraId="4744DE26" w14:textId="2C831968"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2012-</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Curriculum Committee, Department of Microbiology and Cell Science, CALS/IFAS, University of Florida</w:t>
      </w:r>
    </w:p>
    <w:p w14:paraId="380B2847" w14:textId="77777777" w:rsidR="00971E83" w:rsidRPr="000606BF" w:rsidRDefault="00971E83" w:rsidP="00D25B87">
      <w:pPr>
        <w:contextualSpacing/>
        <w:rPr>
          <w:rFonts w:asciiTheme="minorHAnsi" w:hAnsiTheme="minorHAnsi" w:cstheme="minorHAnsi"/>
          <w:sz w:val="22"/>
          <w:szCs w:val="22"/>
        </w:rPr>
      </w:pPr>
      <w:r w:rsidRPr="000606BF">
        <w:rPr>
          <w:rFonts w:asciiTheme="minorHAnsi" w:hAnsiTheme="minorHAnsi" w:cstheme="minorHAnsi"/>
          <w:sz w:val="22"/>
          <w:szCs w:val="22"/>
        </w:rPr>
        <w:t>2011-2013</w:t>
      </w:r>
      <w:r w:rsidRPr="000606BF">
        <w:rPr>
          <w:rFonts w:asciiTheme="minorHAnsi" w:hAnsiTheme="minorHAnsi" w:cstheme="minorHAnsi"/>
          <w:sz w:val="22"/>
          <w:szCs w:val="22"/>
        </w:rPr>
        <w:tab/>
        <w:t>Curriculum Committee, CALS/IFAS, University of Florida</w:t>
      </w:r>
    </w:p>
    <w:p w14:paraId="1F1508C8" w14:textId="37E9F27A"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2012, Aug</w:t>
      </w:r>
      <w:r w:rsidRPr="000606BF">
        <w:rPr>
          <w:rFonts w:asciiTheme="minorHAnsi" w:hAnsiTheme="minorHAnsi" w:cstheme="minorHAnsi"/>
          <w:sz w:val="22"/>
          <w:szCs w:val="22"/>
        </w:rPr>
        <w:tab/>
        <w:t>Workshop design and execution: 4-H workshop module “Good, Bad and Beautiful microbes” Florida 4-H Congress, August 2</w:t>
      </w:r>
      <w:r w:rsidRPr="000606BF">
        <w:rPr>
          <w:rFonts w:asciiTheme="minorHAnsi" w:hAnsiTheme="minorHAnsi" w:cstheme="minorHAnsi"/>
          <w:sz w:val="22"/>
          <w:szCs w:val="22"/>
          <w:vertAlign w:val="superscript"/>
        </w:rPr>
        <w:t>nd</w:t>
      </w:r>
      <w:r w:rsidRPr="000606BF">
        <w:rPr>
          <w:rFonts w:asciiTheme="minorHAnsi" w:hAnsiTheme="minorHAnsi" w:cstheme="minorHAnsi"/>
          <w:sz w:val="22"/>
          <w:szCs w:val="22"/>
        </w:rPr>
        <w:t>, 2012</w:t>
      </w:r>
    </w:p>
    <w:p w14:paraId="04FEA418" w14:textId="0D8DB983" w:rsidR="00971E83" w:rsidRPr="000606BF" w:rsidRDefault="00971E8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2004-</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 xml:space="preserve">Local, Regional, State and International Science and Engineering Fair judge (I judge at 3-4 fairs each year </w:t>
      </w:r>
      <w:proofErr w:type="gramStart"/>
      <w:r w:rsidRPr="000606BF">
        <w:rPr>
          <w:rFonts w:asciiTheme="minorHAnsi" w:hAnsiTheme="minorHAnsi" w:cstheme="minorHAnsi"/>
          <w:sz w:val="22"/>
          <w:szCs w:val="22"/>
        </w:rPr>
        <w:t>and also</w:t>
      </w:r>
      <w:proofErr w:type="gramEnd"/>
      <w:r w:rsidRPr="000606BF">
        <w:rPr>
          <w:rFonts w:asciiTheme="minorHAnsi" w:hAnsiTheme="minorHAnsi" w:cstheme="minorHAnsi"/>
          <w:sz w:val="22"/>
          <w:szCs w:val="22"/>
        </w:rPr>
        <w:t xml:space="preserve"> mentor students</w:t>
      </w:r>
      <w:r w:rsidR="008B5B8A" w:rsidRPr="000606BF">
        <w:rPr>
          <w:rFonts w:asciiTheme="minorHAnsi" w:hAnsiTheme="minorHAnsi" w:cstheme="minorHAnsi"/>
          <w:sz w:val="22"/>
          <w:szCs w:val="22"/>
        </w:rPr>
        <w:t>, INTEL/ISEF 2009, 2010</w:t>
      </w:r>
      <w:r w:rsidRPr="000606BF">
        <w:rPr>
          <w:rFonts w:asciiTheme="minorHAnsi" w:hAnsiTheme="minorHAnsi" w:cstheme="minorHAnsi"/>
          <w:sz w:val="22"/>
          <w:szCs w:val="22"/>
        </w:rPr>
        <w:t>)</w:t>
      </w:r>
    </w:p>
    <w:p w14:paraId="3B2F734D" w14:textId="198C4084" w:rsidR="00303D33" w:rsidRPr="000606BF" w:rsidRDefault="00303D33" w:rsidP="00D25B87">
      <w:pPr>
        <w:pStyle w:val="BodyText2"/>
        <w:tabs>
          <w:tab w:val="left" w:pos="360"/>
        </w:tabs>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1998-</w:t>
      </w:r>
      <w:r w:rsidR="002B2B5D" w:rsidRPr="000606BF">
        <w:rPr>
          <w:rFonts w:asciiTheme="minorHAnsi" w:hAnsiTheme="minorHAnsi" w:cstheme="minorHAnsi"/>
          <w:sz w:val="22"/>
          <w:szCs w:val="22"/>
        </w:rPr>
        <w:t>20</w:t>
      </w:r>
      <w:r w:rsidRPr="000606BF">
        <w:rPr>
          <w:rFonts w:asciiTheme="minorHAnsi" w:hAnsiTheme="minorHAnsi" w:cstheme="minorHAnsi"/>
          <w:sz w:val="22"/>
          <w:szCs w:val="22"/>
        </w:rPr>
        <w:t>01</w:t>
      </w:r>
      <w:r w:rsidRPr="000606BF">
        <w:rPr>
          <w:rFonts w:asciiTheme="minorHAnsi" w:hAnsiTheme="minorHAnsi" w:cstheme="minorHAnsi"/>
          <w:sz w:val="22"/>
          <w:szCs w:val="22"/>
        </w:rPr>
        <w:tab/>
        <w:t xml:space="preserve">Involvement in teaching high school student and teachers the principles of molecular biology, through </w:t>
      </w:r>
      <w:proofErr w:type="spellStart"/>
      <w:r w:rsidRPr="000606BF">
        <w:rPr>
          <w:rFonts w:asciiTheme="minorHAnsi" w:hAnsiTheme="minorHAnsi" w:cstheme="minorHAnsi"/>
          <w:sz w:val="22"/>
          <w:szCs w:val="22"/>
        </w:rPr>
        <w:t>GENEius</w:t>
      </w:r>
      <w:proofErr w:type="spellEnd"/>
      <w:r w:rsidRPr="000606BF">
        <w:rPr>
          <w:rFonts w:asciiTheme="minorHAnsi" w:hAnsiTheme="minorHAnsi" w:cstheme="minorHAnsi"/>
          <w:sz w:val="22"/>
          <w:szCs w:val="22"/>
        </w:rPr>
        <w:t xml:space="preserve"> and </w:t>
      </w:r>
      <w:proofErr w:type="spellStart"/>
      <w:r w:rsidRPr="000606BF">
        <w:rPr>
          <w:rFonts w:asciiTheme="minorHAnsi" w:hAnsiTheme="minorHAnsi" w:cstheme="minorHAnsi"/>
          <w:sz w:val="22"/>
          <w:szCs w:val="22"/>
        </w:rPr>
        <w:t>BioTeach</w:t>
      </w:r>
      <w:proofErr w:type="spellEnd"/>
      <w:r w:rsidRPr="000606BF">
        <w:rPr>
          <w:rFonts w:asciiTheme="minorHAnsi" w:hAnsiTheme="minorHAnsi" w:cstheme="minorHAnsi"/>
          <w:sz w:val="22"/>
          <w:szCs w:val="22"/>
        </w:rPr>
        <w:t xml:space="preserve">, Birmingham, AL </w:t>
      </w:r>
    </w:p>
    <w:p w14:paraId="3493BB0E" w14:textId="324098E7" w:rsidR="00B177AD" w:rsidRPr="000606BF" w:rsidRDefault="00B177AD" w:rsidP="00D25B87">
      <w:pPr>
        <w:pStyle w:val="BodyText2"/>
        <w:tabs>
          <w:tab w:val="left" w:pos="360"/>
        </w:tabs>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1992-1994</w:t>
      </w:r>
      <w:r w:rsidRPr="000606BF">
        <w:rPr>
          <w:rFonts w:asciiTheme="minorHAnsi" w:hAnsiTheme="minorHAnsi" w:cstheme="minorHAnsi"/>
          <w:sz w:val="22"/>
          <w:szCs w:val="22"/>
        </w:rPr>
        <w:tab/>
        <w:t>Crisis Hotline Volunteer, University of Edinburgh, UK</w:t>
      </w:r>
    </w:p>
    <w:p w14:paraId="7336B73F" w14:textId="77777777" w:rsidR="000732C3" w:rsidRPr="000606BF" w:rsidRDefault="000732C3" w:rsidP="00D25B87">
      <w:pPr>
        <w:pStyle w:val="BodyText2"/>
        <w:tabs>
          <w:tab w:val="left" w:pos="360"/>
        </w:tabs>
        <w:ind w:left="1440" w:hanging="1440"/>
        <w:contextualSpacing/>
        <w:rPr>
          <w:rFonts w:asciiTheme="minorHAnsi" w:hAnsiTheme="minorHAnsi" w:cstheme="minorHAnsi"/>
          <w:sz w:val="22"/>
          <w:szCs w:val="22"/>
        </w:rPr>
      </w:pPr>
    </w:p>
    <w:p w14:paraId="32BD3B2D" w14:textId="3FA3B0CD" w:rsidR="00CE4E99" w:rsidRPr="000606BF" w:rsidRDefault="000732C3" w:rsidP="0022798E">
      <w:pPr>
        <w:pStyle w:val="Heading1"/>
      </w:pPr>
      <w:bookmarkStart w:id="32" w:name="_Toc41986806"/>
      <w:r w:rsidRPr="000606BF">
        <w:t>Affordability</w:t>
      </w:r>
      <w:bookmarkEnd w:id="32"/>
    </w:p>
    <w:p w14:paraId="22C37E23" w14:textId="02FBE38A" w:rsidR="00CE4E99" w:rsidRPr="000606BF" w:rsidRDefault="00CE4E99" w:rsidP="00D25B87">
      <w:pPr>
        <w:rPr>
          <w:rFonts w:asciiTheme="minorHAnsi" w:hAnsiTheme="minorHAnsi"/>
        </w:rPr>
      </w:pPr>
      <w:r w:rsidRPr="000606BF">
        <w:rPr>
          <w:rFonts w:asciiTheme="minorHAnsi" w:hAnsiTheme="minorHAnsi"/>
        </w:rPr>
        <w:t xml:space="preserve">To provide more affordable education to </w:t>
      </w:r>
      <w:proofErr w:type="gramStart"/>
      <w:r w:rsidRPr="000606BF">
        <w:rPr>
          <w:rFonts w:asciiTheme="minorHAnsi" w:hAnsiTheme="minorHAnsi"/>
        </w:rPr>
        <w:t>all of</w:t>
      </w:r>
      <w:proofErr w:type="gramEnd"/>
      <w:r w:rsidRPr="000606BF">
        <w:rPr>
          <w:rFonts w:asciiTheme="minorHAnsi" w:hAnsiTheme="minorHAnsi"/>
        </w:rPr>
        <w:t xml:space="preserve"> my students I provide the microbiology lab manual I wrote for free</w:t>
      </w:r>
      <w:r w:rsidR="000732C3" w:rsidRPr="000606BF">
        <w:rPr>
          <w:rFonts w:asciiTheme="minorHAnsi" w:hAnsiTheme="minorHAnsi"/>
        </w:rPr>
        <w:t>, including all audiovisual materials</w:t>
      </w:r>
      <w:r w:rsidR="007C7D92" w:rsidRPr="000606BF">
        <w:rPr>
          <w:rFonts w:asciiTheme="minorHAnsi" w:hAnsiTheme="minorHAnsi"/>
        </w:rPr>
        <w:t>. Furthermore, all videos made that pertain to the microbiology lab, online classes and careers classes are free for anyone with the link. This amounts to substantial savings for all students in every of my class.</w:t>
      </w:r>
    </w:p>
    <w:p w14:paraId="3CEEF721" w14:textId="77777777" w:rsidR="00CE4E99" w:rsidRPr="000606BF" w:rsidRDefault="00CE4E99" w:rsidP="00D25B87">
      <w:pPr>
        <w:rPr>
          <w:rFonts w:asciiTheme="minorHAnsi" w:hAnsiTheme="minorHAnsi"/>
        </w:rPr>
      </w:pPr>
    </w:p>
    <w:p w14:paraId="02517C37" w14:textId="31FF48F2" w:rsidR="00601689" w:rsidRPr="000606BF" w:rsidRDefault="00601689" w:rsidP="0022798E">
      <w:pPr>
        <w:pStyle w:val="Heading1"/>
      </w:pPr>
      <w:bookmarkStart w:id="33" w:name="_Toc41986807"/>
      <w:r w:rsidRPr="000606BF">
        <w:t>International Engagement</w:t>
      </w:r>
      <w:r w:rsidR="00107AAC" w:rsidRPr="000606BF">
        <w:t xml:space="preserve"> and</w:t>
      </w:r>
      <w:r w:rsidR="00745D11" w:rsidRPr="000606BF">
        <w:t xml:space="preserve"> Globalization</w:t>
      </w:r>
      <w:bookmarkEnd w:id="33"/>
    </w:p>
    <w:p w14:paraId="6397B902" w14:textId="3BE30DC7" w:rsidR="00A24D0A" w:rsidRPr="000606BF" w:rsidRDefault="00E75E0D" w:rsidP="00D25B87">
      <w:pPr>
        <w:ind w:left="1440" w:hanging="1440"/>
        <w:contextualSpacing/>
        <w:rPr>
          <w:rFonts w:asciiTheme="minorHAnsi" w:hAnsiTheme="minorHAnsi"/>
          <w:sz w:val="22"/>
          <w:szCs w:val="22"/>
        </w:rPr>
      </w:pPr>
      <w:r w:rsidRPr="000606BF">
        <w:rPr>
          <w:rFonts w:asciiTheme="minorHAnsi" w:hAnsiTheme="minorHAnsi"/>
          <w:sz w:val="22"/>
          <w:szCs w:val="22"/>
        </w:rPr>
        <w:t>20</w:t>
      </w:r>
      <w:r w:rsidR="00A24D0A" w:rsidRPr="000606BF">
        <w:rPr>
          <w:rFonts w:asciiTheme="minorHAnsi" w:hAnsiTheme="minorHAnsi"/>
          <w:sz w:val="22"/>
          <w:szCs w:val="22"/>
        </w:rPr>
        <w:t>18</w:t>
      </w:r>
      <w:r w:rsidR="00A24D0A" w:rsidRPr="000606BF">
        <w:rPr>
          <w:rFonts w:asciiTheme="minorHAnsi" w:hAnsiTheme="minorHAnsi"/>
          <w:sz w:val="22"/>
          <w:szCs w:val="22"/>
        </w:rPr>
        <w:tab/>
        <w:t>Applied for Fulbright scholarship (Innsbruck), chosen from the US office but was not chosen as Fulbright scholar in the host country</w:t>
      </w:r>
    </w:p>
    <w:p w14:paraId="7ACAE85F" w14:textId="20B3C904" w:rsidR="00C61DD4" w:rsidRPr="000606BF" w:rsidRDefault="005A34EE" w:rsidP="00D25B87">
      <w:pPr>
        <w:ind w:left="1440" w:hanging="1440"/>
        <w:contextualSpacing/>
        <w:rPr>
          <w:rFonts w:asciiTheme="minorHAnsi" w:hAnsiTheme="minorHAnsi" w:cstheme="minorHAnsi"/>
          <w:sz w:val="22"/>
        </w:rPr>
      </w:pPr>
      <w:r w:rsidRPr="000606BF">
        <w:rPr>
          <w:rFonts w:asciiTheme="minorHAnsi" w:hAnsiTheme="minorHAnsi" w:cstheme="minorHAnsi"/>
          <w:sz w:val="22"/>
        </w:rPr>
        <w:t>2015-N</w:t>
      </w:r>
      <w:r w:rsidR="00C61DD4" w:rsidRPr="000606BF">
        <w:rPr>
          <w:rFonts w:asciiTheme="minorHAnsi" w:hAnsiTheme="minorHAnsi" w:cstheme="minorHAnsi"/>
          <w:sz w:val="22"/>
        </w:rPr>
        <w:t>ow</w:t>
      </w:r>
      <w:r w:rsidR="00C61DD4" w:rsidRPr="000606BF">
        <w:rPr>
          <w:rFonts w:asciiTheme="minorHAnsi" w:hAnsiTheme="minorHAnsi" w:cstheme="minorHAnsi"/>
          <w:sz w:val="22"/>
        </w:rPr>
        <w:tab/>
        <w:t>Engaged and collaborated with UF’s International office for the International Scholar’s prog</w:t>
      </w:r>
      <w:r w:rsidR="00A24D0A" w:rsidRPr="000606BF">
        <w:rPr>
          <w:rFonts w:asciiTheme="minorHAnsi" w:hAnsiTheme="minorHAnsi" w:cstheme="minorHAnsi"/>
          <w:sz w:val="22"/>
        </w:rPr>
        <w:t>ram and study abroad activities</w:t>
      </w:r>
    </w:p>
    <w:p w14:paraId="35E1FF29" w14:textId="7C2CD88F" w:rsidR="00745D11" w:rsidRPr="000606BF" w:rsidRDefault="007B42B3" w:rsidP="00D25B87">
      <w:pPr>
        <w:ind w:left="1440" w:hanging="1440"/>
        <w:contextualSpacing/>
        <w:rPr>
          <w:rFonts w:asciiTheme="minorHAnsi" w:hAnsiTheme="minorHAnsi" w:cstheme="minorHAnsi"/>
          <w:sz w:val="22"/>
        </w:rPr>
      </w:pPr>
      <w:r w:rsidRPr="000606BF">
        <w:rPr>
          <w:rFonts w:asciiTheme="minorHAnsi" w:hAnsiTheme="minorHAnsi" w:cstheme="minorHAnsi"/>
          <w:sz w:val="22"/>
        </w:rPr>
        <w:t xml:space="preserve">2015 </w:t>
      </w:r>
      <w:r w:rsidRPr="000606BF">
        <w:rPr>
          <w:rFonts w:asciiTheme="minorHAnsi" w:hAnsiTheme="minorHAnsi" w:cstheme="minorHAnsi"/>
          <w:sz w:val="22"/>
        </w:rPr>
        <w:tab/>
        <w:t xml:space="preserve">Developing new course </w:t>
      </w:r>
      <w:r w:rsidR="00745D11" w:rsidRPr="000606BF">
        <w:rPr>
          <w:rFonts w:asciiTheme="minorHAnsi" w:hAnsiTheme="minorHAnsi" w:cstheme="minorHAnsi"/>
          <w:sz w:val="22"/>
        </w:rPr>
        <w:t>“The</w:t>
      </w:r>
      <w:r w:rsidR="00595490" w:rsidRPr="000606BF">
        <w:rPr>
          <w:rFonts w:asciiTheme="minorHAnsi" w:hAnsiTheme="minorHAnsi" w:cstheme="minorHAnsi"/>
          <w:sz w:val="22"/>
        </w:rPr>
        <w:t xml:space="preserve"> Global Microbiology Challenge”, taught starting spring 2016</w:t>
      </w:r>
      <w:r w:rsidR="000413D9" w:rsidRPr="000606BF">
        <w:rPr>
          <w:rFonts w:asciiTheme="minorHAnsi" w:hAnsiTheme="minorHAnsi" w:cstheme="minorHAnsi"/>
          <w:sz w:val="22"/>
        </w:rPr>
        <w:t xml:space="preserve"> </w:t>
      </w:r>
      <w:r w:rsidR="00ED73DF" w:rsidRPr="000606BF">
        <w:rPr>
          <w:rFonts w:asciiTheme="minorHAnsi" w:hAnsiTheme="minorHAnsi" w:cstheme="minorHAnsi"/>
          <w:sz w:val="22"/>
        </w:rPr>
        <w:t>as</w:t>
      </w:r>
      <w:r w:rsidR="000413D9" w:rsidRPr="000606BF">
        <w:rPr>
          <w:rFonts w:asciiTheme="minorHAnsi" w:hAnsiTheme="minorHAnsi" w:cstheme="minorHAnsi"/>
          <w:sz w:val="22"/>
        </w:rPr>
        <w:t xml:space="preserve"> MCB2006 Microbes without Borders</w:t>
      </w:r>
    </w:p>
    <w:p w14:paraId="3EEEFE84" w14:textId="79962DBB" w:rsidR="00601689" w:rsidRPr="000606BF" w:rsidRDefault="00601689" w:rsidP="00D25B87">
      <w:pPr>
        <w:ind w:left="1440" w:hanging="1440"/>
        <w:contextualSpacing/>
        <w:rPr>
          <w:rFonts w:asciiTheme="minorHAnsi" w:hAnsiTheme="minorHAnsi" w:cstheme="minorHAnsi"/>
          <w:sz w:val="22"/>
        </w:rPr>
      </w:pPr>
      <w:r w:rsidRPr="000606BF">
        <w:rPr>
          <w:rFonts w:asciiTheme="minorHAnsi" w:hAnsiTheme="minorHAnsi" w:cstheme="minorHAnsi"/>
          <w:sz w:val="22"/>
        </w:rPr>
        <w:t>2015</w:t>
      </w:r>
      <w:r w:rsidR="006C6667" w:rsidRPr="000606BF">
        <w:rPr>
          <w:rFonts w:asciiTheme="minorHAnsi" w:hAnsiTheme="minorHAnsi" w:cstheme="minorHAnsi"/>
          <w:sz w:val="22"/>
        </w:rPr>
        <w:t>, 16</w:t>
      </w:r>
      <w:r w:rsidR="00CE6B90" w:rsidRPr="000606BF">
        <w:rPr>
          <w:rFonts w:asciiTheme="minorHAnsi" w:hAnsiTheme="minorHAnsi" w:cstheme="minorHAnsi"/>
          <w:sz w:val="22"/>
        </w:rPr>
        <w:t>, 18</w:t>
      </w:r>
      <w:r w:rsidRPr="000606BF">
        <w:rPr>
          <w:rFonts w:asciiTheme="minorHAnsi" w:hAnsiTheme="minorHAnsi" w:cstheme="minorHAnsi"/>
          <w:sz w:val="22"/>
        </w:rPr>
        <w:tab/>
        <w:t>“Medicine, Microbiology and Health” Study abroad Faculty lead program.</w:t>
      </w:r>
    </w:p>
    <w:p w14:paraId="5648E732" w14:textId="644EA0B2" w:rsidR="00601689" w:rsidRPr="000606BF" w:rsidRDefault="00C61DD4" w:rsidP="00D25B87">
      <w:pPr>
        <w:ind w:left="1440"/>
        <w:contextualSpacing/>
        <w:rPr>
          <w:rFonts w:asciiTheme="minorHAnsi" w:hAnsiTheme="minorHAnsi" w:cstheme="minorHAnsi"/>
          <w:sz w:val="22"/>
        </w:rPr>
      </w:pPr>
      <w:r w:rsidRPr="000606BF">
        <w:rPr>
          <w:rFonts w:asciiTheme="minorHAnsi" w:hAnsiTheme="minorHAnsi" w:cstheme="minorHAnsi"/>
          <w:sz w:val="22"/>
        </w:rPr>
        <w:t>I developed the trip and curriculum for “</w:t>
      </w:r>
      <w:r w:rsidR="00601689" w:rsidRPr="000606BF">
        <w:rPr>
          <w:rFonts w:asciiTheme="minorHAnsi" w:hAnsiTheme="minorHAnsi" w:cstheme="minorHAnsi"/>
          <w:sz w:val="22"/>
        </w:rPr>
        <w:t xml:space="preserve">Medicine, Microbiology and Health" </w:t>
      </w:r>
      <w:r w:rsidRPr="000606BF">
        <w:rPr>
          <w:rFonts w:asciiTheme="minorHAnsi" w:hAnsiTheme="minorHAnsi" w:cstheme="minorHAnsi"/>
          <w:sz w:val="22"/>
        </w:rPr>
        <w:t xml:space="preserve">which </w:t>
      </w:r>
      <w:r w:rsidR="00601689" w:rsidRPr="000606BF">
        <w:rPr>
          <w:rFonts w:asciiTheme="minorHAnsi" w:hAnsiTheme="minorHAnsi" w:cstheme="minorHAnsi"/>
          <w:sz w:val="22"/>
        </w:rPr>
        <w:t xml:space="preserve">is a unique experiential and educational study abroad program that encompasses aspects of medicine, microbiology and health in </w:t>
      </w:r>
      <w:r w:rsidRPr="000606BF">
        <w:rPr>
          <w:rFonts w:asciiTheme="minorHAnsi" w:hAnsiTheme="minorHAnsi" w:cstheme="minorHAnsi"/>
          <w:sz w:val="22"/>
        </w:rPr>
        <w:t xml:space="preserve">Holland, </w:t>
      </w:r>
      <w:r w:rsidR="00601689" w:rsidRPr="000606BF">
        <w:rPr>
          <w:rFonts w:asciiTheme="minorHAnsi" w:hAnsiTheme="minorHAnsi" w:cstheme="minorHAnsi"/>
          <w:sz w:val="22"/>
        </w:rPr>
        <w:t xml:space="preserve">Germany, </w:t>
      </w:r>
      <w:proofErr w:type="gramStart"/>
      <w:r w:rsidR="00601689" w:rsidRPr="000606BF">
        <w:rPr>
          <w:rFonts w:asciiTheme="minorHAnsi" w:hAnsiTheme="minorHAnsi" w:cstheme="minorHAnsi"/>
          <w:sz w:val="22"/>
        </w:rPr>
        <w:t>France</w:t>
      </w:r>
      <w:proofErr w:type="gramEnd"/>
      <w:r w:rsidR="00601689" w:rsidRPr="000606BF">
        <w:rPr>
          <w:rFonts w:asciiTheme="minorHAnsi" w:hAnsiTheme="minorHAnsi" w:cstheme="minorHAnsi"/>
          <w:sz w:val="22"/>
        </w:rPr>
        <w:t xml:space="preserve"> and Switzerland. “Medicine” related topics are explored by visiting medical institutions, a variety of organizations, </w:t>
      </w:r>
      <w:proofErr w:type="gramStart"/>
      <w:r w:rsidR="00601689" w:rsidRPr="000606BF">
        <w:rPr>
          <w:rFonts w:asciiTheme="minorHAnsi" w:hAnsiTheme="minorHAnsi" w:cstheme="minorHAnsi"/>
          <w:sz w:val="22"/>
        </w:rPr>
        <w:t>companies</w:t>
      </w:r>
      <w:proofErr w:type="gramEnd"/>
      <w:r w:rsidR="00601689" w:rsidRPr="000606BF">
        <w:rPr>
          <w:rFonts w:asciiTheme="minorHAnsi" w:hAnsiTheme="minorHAnsi" w:cstheme="minorHAnsi"/>
          <w:sz w:val="22"/>
        </w:rPr>
        <w:t xml:space="preserve"> and museums. You will experience “Microbiology” by exploring the production process and tasting fresh goods at a chocolate factory, a cheese dairy, a </w:t>
      </w:r>
      <w:proofErr w:type="gramStart"/>
      <w:r w:rsidR="00601689" w:rsidRPr="000606BF">
        <w:rPr>
          <w:rFonts w:asciiTheme="minorHAnsi" w:hAnsiTheme="minorHAnsi" w:cstheme="minorHAnsi"/>
          <w:sz w:val="22"/>
        </w:rPr>
        <w:t>brewery</w:t>
      </w:r>
      <w:proofErr w:type="gramEnd"/>
      <w:r w:rsidR="00601689" w:rsidRPr="000606BF">
        <w:rPr>
          <w:rFonts w:asciiTheme="minorHAnsi" w:hAnsiTheme="minorHAnsi" w:cstheme="minorHAnsi"/>
          <w:sz w:val="22"/>
        </w:rPr>
        <w:t xml:space="preserve"> and wine cellar. "Health" is incorporated by your participation in fitness and wellness activities. Ethnic immersion and enhanced cultural awareness of </w:t>
      </w:r>
      <w:r w:rsidRPr="000606BF">
        <w:rPr>
          <w:rFonts w:asciiTheme="minorHAnsi" w:hAnsiTheme="minorHAnsi" w:cstheme="minorHAnsi"/>
          <w:sz w:val="22"/>
        </w:rPr>
        <w:t>Western</w:t>
      </w:r>
      <w:r w:rsidR="00601689" w:rsidRPr="000606BF">
        <w:rPr>
          <w:rFonts w:asciiTheme="minorHAnsi" w:hAnsiTheme="minorHAnsi" w:cstheme="minorHAnsi"/>
          <w:sz w:val="22"/>
        </w:rPr>
        <w:t xml:space="preserve"> Europe is an integral part of the program.</w:t>
      </w:r>
    </w:p>
    <w:p w14:paraId="23FD6358" w14:textId="60DF8A56" w:rsidR="00601689" w:rsidRPr="000606BF" w:rsidRDefault="00C61DD4" w:rsidP="00D25B87">
      <w:pPr>
        <w:ind w:left="1440" w:hanging="1440"/>
        <w:contextualSpacing/>
        <w:rPr>
          <w:rFonts w:asciiTheme="minorHAnsi" w:hAnsiTheme="minorHAnsi" w:cstheme="minorHAnsi"/>
          <w:sz w:val="22"/>
        </w:rPr>
      </w:pPr>
      <w:r w:rsidRPr="000606BF">
        <w:rPr>
          <w:rFonts w:asciiTheme="minorHAnsi" w:hAnsiTheme="minorHAnsi" w:cstheme="minorHAnsi"/>
          <w:sz w:val="22"/>
        </w:rPr>
        <w:t>2014</w:t>
      </w:r>
      <w:r w:rsidRPr="000606BF">
        <w:rPr>
          <w:rFonts w:asciiTheme="minorHAnsi" w:hAnsiTheme="minorHAnsi" w:cstheme="minorHAnsi"/>
          <w:sz w:val="22"/>
        </w:rPr>
        <w:tab/>
        <w:t xml:space="preserve">Alternate Work Location Zurich, </w:t>
      </w:r>
      <w:proofErr w:type="gramStart"/>
      <w:r w:rsidRPr="000606BF">
        <w:rPr>
          <w:rFonts w:asciiTheme="minorHAnsi" w:hAnsiTheme="minorHAnsi" w:cstheme="minorHAnsi"/>
          <w:sz w:val="22"/>
        </w:rPr>
        <w:t>Switzerland</w:t>
      </w:r>
      <w:proofErr w:type="gramEnd"/>
      <w:r w:rsidRPr="000606BF">
        <w:rPr>
          <w:rFonts w:asciiTheme="minorHAnsi" w:hAnsiTheme="minorHAnsi" w:cstheme="minorHAnsi"/>
          <w:sz w:val="22"/>
        </w:rPr>
        <w:t xml:space="preserve"> and Oxford England. W</w:t>
      </w:r>
      <w:r w:rsidR="00601689" w:rsidRPr="000606BF">
        <w:rPr>
          <w:rFonts w:asciiTheme="minorHAnsi" w:hAnsiTheme="minorHAnsi" w:cstheme="minorHAnsi"/>
          <w:sz w:val="22"/>
        </w:rPr>
        <w:t xml:space="preserve">orked for 7 months from Zurich while my husband was on </w:t>
      </w:r>
      <w:r w:rsidRPr="000606BF">
        <w:rPr>
          <w:rFonts w:asciiTheme="minorHAnsi" w:hAnsiTheme="minorHAnsi" w:cstheme="minorHAnsi"/>
          <w:sz w:val="22"/>
        </w:rPr>
        <w:t>s</w:t>
      </w:r>
      <w:r w:rsidR="00601689" w:rsidRPr="000606BF">
        <w:rPr>
          <w:rFonts w:asciiTheme="minorHAnsi" w:hAnsiTheme="minorHAnsi" w:cstheme="minorHAnsi"/>
          <w:sz w:val="22"/>
        </w:rPr>
        <w:t>abbatical</w:t>
      </w:r>
      <w:r w:rsidRPr="000606BF">
        <w:rPr>
          <w:rFonts w:asciiTheme="minorHAnsi" w:hAnsiTheme="minorHAnsi" w:cstheme="minorHAnsi"/>
          <w:sz w:val="22"/>
        </w:rPr>
        <w:t xml:space="preserve"> at the University of Zurich and Oxford University</w:t>
      </w:r>
      <w:r w:rsidR="00601689" w:rsidRPr="000606BF">
        <w:rPr>
          <w:rFonts w:asciiTheme="minorHAnsi" w:hAnsiTheme="minorHAnsi" w:cstheme="minorHAnsi"/>
          <w:sz w:val="22"/>
        </w:rPr>
        <w:t xml:space="preserve">. Continued </w:t>
      </w:r>
      <w:r w:rsidRPr="000606BF">
        <w:rPr>
          <w:rFonts w:asciiTheme="minorHAnsi" w:hAnsiTheme="minorHAnsi" w:cstheme="minorHAnsi"/>
          <w:sz w:val="22"/>
        </w:rPr>
        <w:t xml:space="preserve">most </w:t>
      </w:r>
      <w:r w:rsidR="00601689" w:rsidRPr="000606BF">
        <w:rPr>
          <w:rFonts w:asciiTheme="minorHAnsi" w:hAnsiTheme="minorHAnsi" w:cstheme="minorHAnsi"/>
          <w:sz w:val="22"/>
        </w:rPr>
        <w:t>regular job duties</w:t>
      </w:r>
      <w:r w:rsidRPr="000606BF">
        <w:rPr>
          <w:rFonts w:asciiTheme="minorHAnsi" w:hAnsiTheme="minorHAnsi" w:cstheme="minorHAnsi"/>
          <w:sz w:val="22"/>
        </w:rPr>
        <w:t xml:space="preserve"> via email and video conferencing</w:t>
      </w:r>
      <w:r w:rsidR="00601689" w:rsidRPr="000606BF">
        <w:rPr>
          <w:rFonts w:asciiTheme="minorHAnsi" w:hAnsiTheme="minorHAnsi" w:cstheme="minorHAnsi"/>
          <w:sz w:val="22"/>
        </w:rPr>
        <w:t xml:space="preserve"> and online teaching</w:t>
      </w:r>
      <w:r w:rsidRPr="000606BF">
        <w:rPr>
          <w:rFonts w:asciiTheme="minorHAnsi" w:hAnsiTheme="minorHAnsi" w:cstheme="minorHAnsi"/>
          <w:sz w:val="22"/>
        </w:rPr>
        <w:t>.</w:t>
      </w:r>
    </w:p>
    <w:p w14:paraId="7850906B" w14:textId="77777777" w:rsidR="00E3580B" w:rsidRPr="000606BF" w:rsidRDefault="00E3580B" w:rsidP="0022798E">
      <w:pPr>
        <w:pStyle w:val="Heading1"/>
      </w:pPr>
    </w:p>
    <w:p w14:paraId="099DF586" w14:textId="7235AAA7" w:rsidR="00FB592F" w:rsidRPr="000606BF" w:rsidRDefault="00FB592F" w:rsidP="0022798E">
      <w:pPr>
        <w:pStyle w:val="Heading1"/>
      </w:pPr>
      <w:bookmarkStart w:id="34" w:name="_Toc41986808"/>
      <w:r w:rsidRPr="000606BF">
        <w:t>Membership</w:t>
      </w:r>
      <w:bookmarkEnd w:id="34"/>
    </w:p>
    <w:p w14:paraId="47E1E781" w14:textId="36BC7219" w:rsidR="00FB592F" w:rsidRPr="000606BF" w:rsidRDefault="00FB592F" w:rsidP="00D25B87">
      <w:pPr>
        <w:rPr>
          <w:rFonts w:asciiTheme="minorHAnsi" w:hAnsiTheme="minorHAnsi" w:cstheme="minorHAnsi"/>
          <w:sz w:val="22"/>
        </w:rPr>
      </w:pPr>
      <w:r w:rsidRPr="000606BF">
        <w:rPr>
          <w:rFonts w:asciiTheme="minorHAnsi" w:hAnsiTheme="minorHAnsi" w:cstheme="minorHAnsi"/>
          <w:sz w:val="22"/>
        </w:rPr>
        <w:t xml:space="preserve">American Society for Microbiology </w:t>
      </w:r>
    </w:p>
    <w:p w14:paraId="7671F249" w14:textId="27294947" w:rsidR="00203FC6" w:rsidRPr="000606BF" w:rsidRDefault="00203FC6" w:rsidP="00D25B87">
      <w:pPr>
        <w:rPr>
          <w:rFonts w:asciiTheme="minorHAnsi" w:hAnsiTheme="minorHAnsi" w:cstheme="minorHAnsi"/>
          <w:sz w:val="22"/>
        </w:rPr>
      </w:pPr>
      <w:r w:rsidRPr="000606BF">
        <w:rPr>
          <w:rFonts w:asciiTheme="minorHAnsi" w:hAnsiTheme="minorHAnsi" w:cstheme="minorHAnsi"/>
          <w:sz w:val="22"/>
        </w:rPr>
        <w:t>Microbiology society, UK</w:t>
      </w:r>
    </w:p>
    <w:p w14:paraId="75ECFD29" w14:textId="3E758E0D" w:rsidR="00203FC6" w:rsidRPr="000606BF" w:rsidRDefault="00203FC6" w:rsidP="00D25B87">
      <w:pPr>
        <w:rPr>
          <w:rFonts w:asciiTheme="minorHAnsi" w:hAnsiTheme="minorHAnsi" w:cstheme="minorHAnsi"/>
          <w:sz w:val="22"/>
        </w:rPr>
      </w:pPr>
      <w:r w:rsidRPr="000606BF">
        <w:rPr>
          <w:rFonts w:asciiTheme="minorHAnsi" w:hAnsiTheme="minorHAnsi" w:cstheme="minorHAnsi"/>
          <w:sz w:val="22"/>
          <w:szCs w:val="22"/>
        </w:rPr>
        <w:t>North American Colleges and Teachers of Agriculture (</w:t>
      </w:r>
      <w:r w:rsidRPr="000606BF">
        <w:rPr>
          <w:rFonts w:asciiTheme="minorHAnsi" w:hAnsiTheme="minorHAnsi" w:cstheme="minorHAnsi"/>
          <w:color w:val="000000"/>
          <w:sz w:val="22"/>
          <w:szCs w:val="22"/>
        </w:rPr>
        <w:t>NACTA)</w:t>
      </w:r>
    </w:p>
    <w:p w14:paraId="28524C94" w14:textId="77777777" w:rsidR="00E3580B" w:rsidRPr="000606BF" w:rsidRDefault="00E3580B" w:rsidP="0022798E">
      <w:pPr>
        <w:pStyle w:val="Heading1"/>
      </w:pPr>
    </w:p>
    <w:p w14:paraId="094D307F" w14:textId="194B0769" w:rsidR="00553A5C" w:rsidRPr="000606BF" w:rsidRDefault="00553A5C" w:rsidP="0022798E">
      <w:pPr>
        <w:pStyle w:val="Heading1"/>
      </w:pPr>
      <w:bookmarkStart w:id="35" w:name="_Toc41986809"/>
      <w:r w:rsidRPr="000606BF">
        <w:t>Creative and Social Engagement</w:t>
      </w:r>
      <w:bookmarkEnd w:id="35"/>
    </w:p>
    <w:p w14:paraId="13352ACF" w14:textId="4B75F93F" w:rsidR="000732C3" w:rsidRPr="000606BF" w:rsidRDefault="000732C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2019-20</w:t>
      </w:r>
      <w:r w:rsidRPr="000606BF">
        <w:rPr>
          <w:rFonts w:asciiTheme="minorHAnsi" w:hAnsiTheme="minorHAnsi" w:cstheme="minorHAnsi"/>
          <w:sz w:val="22"/>
          <w:szCs w:val="22"/>
        </w:rPr>
        <w:tab/>
        <w:t>Initiated and coordinated landscaping project around the Department of Microbiology and Cell Science to highlight native and medicinal plants. Collaboration with Field and Fork, UF</w:t>
      </w:r>
    </w:p>
    <w:p w14:paraId="624016A6" w14:textId="1454C5CE" w:rsidR="00311CA3" w:rsidRPr="000606BF" w:rsidRDefault="00311CA3"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r>
      <w:r w:rsidR="00C80BFD" w:rsidRPr="000606BF">
        <w:rPr>
          <w:rFonts w:asciiTheme="minorHAnsi" w:hAnsiTheme="minorHAnsi" w:cstheme="minorHAnsi"/>
          <w:sz w:val="22"/>
          <w:szCs w:val="22"/>
        </w:rPr>
        <w:t>Engaged art students in microscopy (course let by Logan Marconi, MFA, UF)</w:t>
      </w:r>
    </w:p>
    <w:p w14:paraId="35C93179" w14:textId="6E58E843" w:rsidR="00956FD9" w:rsidRPr="000606BF" w:rsidRDefault="00956FD9"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2018</w:t>
      </w:r>
      <w:r w:rsidRPr="000606BF">
        <w:rPr>
          <w:rFonts w:asciiTheme="minorHAnsi" w:hAnsiTheme="minorHAnsi" w:cstheme="minorHAnsi"/>
          <w:sz w:val="22"/>
          <w:szCs w:val="22"/>
        </w:rPr>
        <w:tab/>
        <w:t xml:space="preserve">Students developed a bi-lingual </w:t>
      </w:r>
      <w:proofErr w:type="spellStart"/>
      <w:r w:rsidRPr="000606BF">
        <w:rPr>
          <w:rFonts w:asciiTheme="minorHAnsi" w:hAnsiTheme="minorHAnsi" w:cstheme="minorHAnsi"/>
          <w:sz w:val="22"/>
          <w:szCs w:val="22"/>
        </w:rPr>
        <w:t>childrens</w:t>
      </w:r>
      <w:proofErr w:type="spellEnd"/>
      <w:r w:rsidRPr="000606BF">
        <w:rPr>
          <w:rFonts w:asciiTheme="minorHAnsi" w:hAnsiTheme="minorHAnsi" w:cstheme="minorHAnsi"/>
          <w:sz w:val="22"/>
          <w:szCs w:val="22"/>
        </w:rPr>
        <w:t xml:space="preserve"> book that pertained to a topic of their choice in microbiology (final project in MCB2006 Microbes without Borders)</w:t>
      </w:r>
    </w:p>
    <w:p w14:paraId="3572ADA1" w14:textId="2A025024" w:rsidR="00C61A27" w:rsidRPr="000606BF" w:rsidRDefault="00C61A27"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2017-Now</w:t>
      </w:r>
      <w:r w:rsidRPr="000606BF">
        <w:rPr>
          <w:rFonts w:asciiTheme="minorHAnsi" w:hAnsiTheme="minorHAnsi" w:cstheme="minorHAnsi"/>
          <w:sz w:val="22"/>
          <w:szCs w:val="22"/>
        </w:rPr>
        <w:tab/>
        <w:t>Added creative elements to s</w:t>
      </w:r>
      <w:r w:rsidR="00956FD9" w:rsidRPr="000606BF">
        <w:rPr>
          <w:rFonts w:asciiTheme="minorHAnsi" w:hAnsiTheme="minorHAnsi" w:cstheme="minorHAnsi"/>
          <w:sz w:val="22"/>
          <w:szCs w:val="22"/>
        </w:rPr>
        <w:t xml:space="preserve">everal courses as reflective assignments. Students are required to develop an </w:t>
      </w:r>
      <w:proofErr w:type="spellStart"/>
      <w:r w:rsidR="00956FD9" w:rsidRPr="000606BF">
        <w:rPr>
          <w:rFonts w:asciiTheme="minorHAnsi" w:hAnsiTheme="minorHAnsi" w:cstheme="minorHAnsi"/>
          <w:sz w:val="22"/>
          <w:szCs w:val="22"/>
        </w:rPr>
        <w:t>ePortfolio</w:t>
      </w:r>
      <w:proofErr w:type="spellEnd"/>
      <w:r w:rsidR="00956FD9" w:rsidRPr="000606BF">
        <w:rPr>
          <w:rFonts w:asciiTheme="minorHAnsi" w:hAnsiTheme="minorHAnsi" w:cstheme="minorHAnsi"/>
          <w:sz w:val="22"/>
          <w:szCs w:val="22"/>
        </w:rPr>
        <w:t xml:space="preserve"> in Supervised teaching (MCB4934), Study Abroad (ALS 4404) and MCB2006 (Microbes without Borders)</w:t>
      </w:r>
    </w:p>
    <w:p w14:paraId="36BB8BBA" w14:textId="031B5E55" w:rsidR="00956FD9" w:rsidRPr="000606BF" w:rsidRDefault="00956FD9"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2015</w:t>
      </w:r>
      <w:r w:rsidR="000732C3" w:rsidRPr="000606BF">
        <w:rPr>
          <w:rFonts w:asciiTheme="minorHAnsi" w:hAnsiTheme="minorHAnsi" w:cstheme="minorHAnsi"/>
          <w:sz w:val="22"/>
          <w:szCs w:val="22"/>
        </w:rPr>
        <w:t>-Now</w:t>
      </w:r>
      <w:r w:rsidRPr="000606BF">
        <w:rPr>
          <w:rFonts w:asciiTheme="minorHAnsi" w:hAnsiTheme="minorHAnsi" w:cstheme="minorHAnsi"/>
          <w:sz w:val="22"/>
          <w:szCs w:val="22"/>
        </w:rPr>
        <w:tab/>
        <w:t xml:space="preserve">Invited guest speakers to talk about resilience, mental health or leadership during the Fall or Spring </w:t>
      </w:r>
      <w:r w:rsidR="000732C3" w:rsidRPr="000606BF">
        <w:rPr>
          <w:rFonts w:asciiTheme="minorHAnsi" w:hAnsiTheme="minorHAnsi" w:cstheme="minorHAnsi"/>
          <w:sz w:val="22"/>
          <w:szCs w:val="22"/>
        </w:rPr>
        <w:t>Teaching Assistant</w:t>
      </w:r>
      <w:r w:rsidRPr="000606BF">
        <w:rPr>
          <w:rFonts w:asciiTheme="minorHAnsi" w:hAnsiTheme="minorHAnsi" w:cstheme="minorHAnsi"/>
          <w:sz w:val="22"/>
          <w:szCs w:val="22"/>
        </w:rPr>
        <w:t xml:space="preserve"> workshop</w:t>
      </w:r>
      <w:r w:rsidR="000732C3" w:rsidRPr="000606BF">
        <w:rPr>
          <w:rFonts w:asciiTheme="minorHAnsi" w:hAnsiTheme="minorHAnsi" w:cstheme="minorHAnsi"/>
          <w:sz w:val="22"/>
          <w:szCs w:val="22"/>
        </w:rPr>
        <w:t>s</w:t>
      </w:r>
    </w:p>
    <w:p w14:paraId="714A1D73" w14:textId="4257A0AB" w:rsidR="00553A5C" w:rsidRPr="000606BF" w:rsidRDefault="00553A5C"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w:t>
      </w:r>
      <w:r w:rsidR="001156D0" w:rsidRPr="000606BF">
        <w:rPr>
          <w:rFonts w:asciiTheme="minorHAnsi" w:hAnsiTheme="minorHAnsi" w:cstheme="minorHAnsi"/>
          <w:sz w:val="22"/>
          <w:szCs w:val="22"/>
        </w:rPr>
        <w:t>Now</w:t>
      </w:r>
      <w:r w:rsidRPr="000606BF">
        <w:rPr>
          <w:rFonts w:asciiTheme="minorHAnsi" w:hAnsiTheme="minorHAnsi" w:cstheme="minorHAnsi"/>
          <w:sz w:val="22"/>
          <w:szCs w:val="22"/>
        </w:rPr>
        <w:tab/>
        <w:t xml:space="preserve">Established and maintain UF Microbiology </w:t>
      </w:r>
      <w:proofErr w:type="spellStart"/>
      <w:r w:rsidRPr="000606BF">
        <w:rPr>
          <w:rFonts w:asciiTheme="minorHAnsi" w:hAnsiTheme="minorHAnsi" w:cstheme="minorHAnsi"/>
          <w:sz w:val="22"/>
          <w:szCs w:val="22"/>
        </w:rPr>
        <w:t>facebook</w:t>
      </w:r>
      <w:proofErr w:type="spellEnd"/>
      <w:r w:rsidRPr="000606BF">
        <w:rPr>
          <w:rFonts w:asciiTheme="minorHAnsi" w:hAnsiTheme="minorHAnsi" w:cstheme="minorHAnsi"/>
          <w:sz w:val="22"/>
          <w:szCs w:val="22"/>
        </w:rPr>
        <w:t xml:space="preserve"> page (</w:t>
      </w:r>
      <w:r w:rsidR="0094447B" w:rsidRPr="000606BF">
        <w:rPr>
          <w:rFonts w:asciiTheme="minorHAnsi" w:hAnsiTheme="minorHAnsi" w:cstheme="minorHAnsi"/>
          <w:sz w:val="22"/>
          <w:szCs w:val="22"/>
        </w:rPr>
        <w:t>UF registered) with currently &gt;5</w:t>
      </w:r>
      <w:r w:rsidRPr="000606BF">
        <w:rPr>
          <w:rFonts w:asciiTheme="minorHAnsi" w:hAnsiTheme="minorHAnsi" w:cstheme="minorHAnsi"/>
          <w:sz w:val="22"/>
          <w:szCs w:val="22"/>
        </w:rPr>
        <w:t>000 likes (as of January 201</w:t>
      </w:r>
      <w:r w:rsidR="0094447B" w:rsidRPr="000606BF">
        <w:rPr>
          <w:rFonts w:asciiTheme="minorHAnsi" w:hAnsiTheme="minorHAnsi" w:cstheme="minorHAnsi"/>
          <w:sz w:val="22"/>
          <w:szCs w:val="22"/>
        </w:rPr>
        <w:t>8</w:t>
      </w:r>
      <w:r w:rsidRPr="000606BF">
        <w:rPr>
          <w:rFonts w:asciiTheme="minorHAnsi" w:hAnsiTheme="minorHAnsi" w:cstheme="minorHAnsi"/>
          <w:sz w:val="22"/>
          <w:szCs w:val="22"/>
        </w:rPr>
        <w:t xml:space="preserve">) </w:t>
      </w:r>
      <w:hyperlink r:id="rId49" w:history="1">
        <w:r w:rsidRPr="000606BF">
          <w:rPr>
            <w:rStyle w:val="Hyperlink"/>
            <w:rFonts w:asciiTheme="minorHAnsi" w:hAnsiTheme="minorHAnsi" w:cstheme="minorHAnsi"/>
            <w:sz w:val="22"/>
            <w:szCs w:val="22"/>
          </w:rPr>
          <w:t>https://www.facebook.com/UFMicrobiology/</w:t>
        </w:r>
      </w:hyperlink>
    </w:p>
    <w:p w14:paraId="57FAD2E7" w14:textId="6F9873DC" w:rsidR="00956FD9" w:rsidRPr="000606BF" w:rsidRDefault="00553A5C"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b w:val="0"/>
          <w:sz w:val="22"/>
          <w:szCs w:val="22"/>
        </w:rPr>
        <w:t>2012-</w:t>
      </w:r>
      <w:r w:rsidR="0094447B" w:rsidRPr="000606BF">
        <w:rPr>
          <w:rFonts w:asciiTheme="minorHAnsi" w:hAnsiTheme="minorHAnsi" w:cstheme="minorHAnsi"/>
          <w:b w:val="0"/>
          <w:sz w:val="22"/>
          <w:szCs w:val="22"/>
        </w:rPr>
        <w:t>Now</w:t>
      </w:r>
      <w:r w:rsidR="0094447B" w:rsidRPr="000606BF">
        <w:rPr>
          <w:rFonts w:asciiTheme="minorHAnsi" w:hAnsiTheme="minorHAnsi" w:cstheme="minorHAnsi"/>
          <w:b w:val="0"/>
          <w:sz w:val="22"/>
          <w:szCs w:val="22"/>
        </w:rPr>
        <w:tab/>
        <w:t>Produced &gt;15</w:t>
      </w:r>
      <w:r w:rsidRPr="000606BF">
        <w:rPr>
          <w:rFonts w:asciiTheme="minorHAnsi" w:hAnsiTheme="minorHAnsi" w:cstheme="minorHAnsi"/>
          <w:b w:val="0"/>
          <w:sz w:val="22"/>
          <w:szCs w:val="22"/>
        </w:rPr>
        <w:t xml:space="preserve">0 educational videos, tutorials and training initiatives specific for microbiology students </w:t>
      </w:r>
      <w:hyperlink r:id="rId50" w:history="1">
        <w:r w:rsidRPr="000606BF">
          <w:rPr>
            <w:rStyle w:val="Hyperlink"/>
            <w:rFonts w:asciiTheme="minorHAnsi" w:hAnsiTheme="minorHAnsi" w:cstheme="minorHAnsi"/>
            <w:b w:val="0"/>
            <w:sz w:val="22"/>
            <w:szCs w:val="22"/>
          </w:rPr>
          <w:t>https://vimeo.com/user11474845/albums</w:t>
        </w:r>
      </w:hyperlink>
    </w:p>
    <w:p w14:paraId="3C6A86E2" w14:textId="6FACEC86" w:rsidR="00553A5C" w:rsidRPr="000606BF" w:rsidRDefault="00553A5C"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b w:val="0"/>
          <w:sz w:val="22"/>
          <w:szCs w:val="22"/>
        </w:rPr>
        <w:t>2014</w:t>
      </w:r>
      <w:r w:rsidRPr="000606BF">
        <w:rPr>
          <w:rFonts w:asciiTheme="minorHAnsi" w:hAnsiTheme="minorHAnsi" w:cstheme="minorHAnsi"/>
          <w:b w:val="0"/>
          <w:sz w:val="22"/>
          <w:szCs w:val="22"/>
        </w:rPr>
        <w:tab/>
        <w:t xml:space="preserve">Developed Microbiology App to provide students access to lab materials </w:t>
      </w:r>
    </w:p>
    <w:p w14:paraId="5DC56736" w14:textId="77777777" w:rsidR="00553A5C" w:rsidRPr="000606BF" w:rsidRDefault="00553A5C" w:rsidP="00D25B87">
      <w:pPr>
        <w:widowControl w:val="0"/>
        <w:autoSpaceDE w:val="0"/>
        <w:autoSpaceDN w:val="0"/>
        <w:adjustRightInd w:val="0"/>
        <w:ind w:left="720" w:firstLine="720"/>
        <w:contextualSpacing/>
        <w:rPr>
          <w:rFonts w:asciiTheme="minorHAnsi" w:hAnsiTheme="minorHAnsi" w:cstheme="minorHAnsi"/>
          <w:sz w:val="22"/>
          <w:szCs w:val="22"/>
        </w:rPr>
      </w:pPr>
      <w:r w:rsidRPr="000606BF">
        <w:rPr>
          <w:rFonts w:asciiTheme="minorHAnsi" w:hAnsiTheme="minorHAnsi" w:cstheme="minorHAnsi"/>
          <w:sz w:val="22"/>
          <w:szCs w:val="22"/>
        </w:rPr>
        <w:t>http://h.fanapp.mobi/index.php?app=microbiologylabs</w:t>
      </w:r>
    </w:p>
    <w:p w14:paraId="79157E05" w14:textId="4EBA27D9" w:rsidR="00553A5C" w:rsidRPr="000606BF" w:rsidRDefault="00553A5C" w:rsidP="00D25B87">
      <w:pPr>
        <w:pStyle w:val="Title"/>
        <w:ind w:left="1440" w:hanging="1440"/>
        <w:contextualSpacing/>
        <w:jc w:val="left"/>
        <w:rPr>
          <w:rFonts w:asciiTheme="minorHAnsi" w:hAnsiTheme="minorHAnsi" w:cstheme="minorHAnsi"/>
          <w:b w:val="0"/>
          <w:sz w:val="22"/>
          <w:szCs w:val="22"/>
        </w:rPr>
      </w:pPr>
      <w:r w:rsidRPr="000606BF">
        <w:rPr>
          <w:rFonts w:asciiTheme="minorHAnsi" w:hAnsiTheme="minorHAnsi" w:cstheme="minorHAnsi"/>
          <w:b w:val="0"/>
          <w:sz w:val="22"/>
          <w:szCs w:val="22"/>
        </w:rPr>
        <w:t>2013-2014</w:t>
      </w:r>
      <w:r w:rsidRPr="000606BF">
        <w:rPr>
          <w:rFonts w:asciiTheme="minorHAnsi" w:hAnsiTheme="minorHAnsi" w:cstheme="minorHAnsi"/>
          <w:sz w:val="22"/>
          <w:szCs w:val="22"/>
        </w:rPr>
        <w:tab/>
      </w:r>
      <w:r w:rsidRPr="000606BF">
        <w:rPr>
          <w:rFonts w:asciiTheme="minorHAnsi" w:hAnsiTheme="minorHAnsi" w:cstheme="minorHAnsi"/>
          <w:b w:val="0"/>
          <w:sz w:val="22"/>
          <w:szCs w:val="22"/>
        </w:rPr>
        <w:t xml:space="preserve">Catalyst fund “Next-Gen Fusion of Art and </w:t>
      </w:r>
      <w:r w:rsidR="001964D4" w:rsidRPr="000606BF">
        <w:rPr>
          <w:rFonts w:asciiTheme="minorHAnsi" w:hAnsiTheme="minorHAnsi" w:cstheme="minorHAnsi"/>
          <w:b w:val="0"/>
          <w:sz w:val="22"/>
          <w:szCs w:val="22"/>
        </w:rPr>
        <w:t>Microbiology “</w:t>
      </w:r>
      <w:r w:rsidRPr="000606BF">
        <w:rPr>
          <w:rFonts w:asciiTheme="minorHAnsi" w:hAnsiTheme="minorHAnsi" w:cstheme="minorHAnsi"/>
          <w:b w:val="0"/>
          <w:sz w:val="22"/>
          <w:szCs w:val="22"/>
        </w:rPr>
        <w:t>. Office of the Provost, UF. Grant to promote and enhance creative activity on campus. PI, $20,000</w:t>
      </w:r>
    </w:p>
    <w:p w14:paraId="48908C3D" w14:textId="5950FB64" w:rsidR="00553A5C" w:rsidRPr="000606BF" w:rsidRDefault="00EB64DF"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2013</w:t>
      </w:r>
      <w:r w:rsidR="00553A5C" w:rsidRPr="000606BF">
        <w:rPr>
          <w:rFonts w:asciiTheme="minorHAnsi" w:hAnsiTheme="minorHAnsi" w:cstheme="minorHAnsi"/>
          <w:sz w:val="22"/>
          <w:szCs w:val="22"/>
        </w:rPr>
        <w:tab/>
        <w:t xml:space="preserve">When Science Meets Art </w:t>
      </w:r>
      <w:hyperlink r:id="rId51" w:history="1">
        <w:r w:rsidR="00553A5C" w:rsidRPr="000606BF">
          <w:rPr>
            <w:rStyle w:val="Hyperlink"/>
            <w:rFonts w:asciiTheme="minorHAnsi" w:hAnsiTheme="minorHAnsi" w:cstheme="minorHAnsi"/>
            <w:sz w:val="22"/>
            <w:szCs w:val="22"/>
          </w:rPr>
          <w:t>http://post.health.ufl.edu/2013/04/04/when-science-meets-art/</w:t>
        </w:r>
      </w:hyperlink>
      <w:r w:rsidR="00553A5C" w:rsidRPr="000606BF">
        <w:rPr>
          <w:rFonts w:asciiTheme="minorHAnsi" w:hAnsiTheme="minorHAnsi" w:cstheme="minorHAnsi"/>
          <w:sz w:val="22"/>
          <w:szCs w:val="22"/>
        </w:rPr>
        <w:t xml:space="preserve">; </w:t>
      </w:r>
    </w:p>
    <w:p w14:paraId="6C60D4E7" w14:textId="39C262BF" w:rsidR="00553A5C" w:rsidRPr="000606BF" w:rsidRDefault="00553A5C" w:rsidP="00D25B87">
      <w:pPr>
        <w:contextualSpacing/>
        <w:rPr>
          <w:rFonts w:asciiTheme="minorHAnsi" w:hAnsiTheme="minorHAnsi" w:cstheme="minorHAnsi"/>
          <w:sz w:val="22"/>
          <w:szCs w:val="22"/>
        </w:rPr>
      </w:pPr>
      <w:r w:rsidRPr="000606BF">
        <w:rPr>
          <w:rFonts w:asciiTheme="minorHAnsi" w:hAnsiTheme="minorHAnsi" w:cstheme="minorHAnsi"/>
          <w:sz w:val="22"/>
          <w:szCs w:val="22"/>
        </w:rPr>
        <w:t>2013</w:t>
      </w:r>
      <w:r w:rsidR="00EB64DF" w:rsidRPr="000606BF">
        <w:rPr>
          <w:rFonts w:asciiTheme="minorHAnsi" w:hAnsiTheme="minorHAnsi" w:cstheme="minorHAnsi"/>
          <w:sz w:val="22"/>
          <w:szCs w:val="22"/>
        </w:rPr>
        <w:tab/>
      </w:r>
      <w:r w:rsidRPr="000606BF">
        <w:rPr>
          <w:rFonts w:asciiTheme="minorHAnsi" w:hAnsiTheme="minorHAnsi" w:cstheme="minorHAnsi"/>
          <w:sz w:val="22"/>
          <w:szCs w:val="22"/>
        </w:rPr>
        <w:tab/>
      </w:r>
      <w:proofErr w:type="spellStart"/>
      <w:r w:rsidRPr="000606BF">
        <w:rPr>
          <w:rFonts w:asciiTheme="minorHAnsi" w:hAnsiTheme="minorHAnsi" w:cstheme="minorHAnsi"/>
          <w:sz w:val="22"/>
          <w:szCs w:val="22"/>
        </w:rPr>
        <w:t>MicroArt</w:t>
      </w:r>
      <w:proofErr w:type="spellEnd"/>
      <w:r w:rsidRPr="000606BF">
        <w:rPr>
          <w:rFonts w:asciiTheme="minorHAnsi" w:hAnsiTheme="minorHAnsi" w:cstheme="minorHAnsi"/>
          <w:sz w:val="22"/>
          <w:szCs w:val="22"/>
        </w:rPr>
        <w:t xml:space="preserve"> Exhibit at the </w:t>
      </w:r>
      <w:proofErr w:type="spellStart"/>
      <w:r w:rsidRPr="000606BF">
        <w:rPr>
          <w:rFonts w:asciiTheme="minorHAnsi" w:hAnsiTheme="minorHAnsi" w:cstheme="minorHAnsi"/>
          <w:sz w:val="22"/>
          <w:szCs w:val="22"/>
        </w:rPr>
        <w:t>Harn</w:t>
      </w:r>
      <w:proofErr w:type="spellEnd"/>
      <w:r w:rsidRPr="000606BF">
        <w:rPr>
          <w:rFonts w:asciiTheme="minorHAnsi" w:hAnsiTheme="minorHAnsi" w:cstheme="minorHAnsi"/>
          <w:sz w:val="22"/>
          <w:szCs w:val="22"/>
        </w:rPr>
        <w:t xml:space="preserve"> Museum, Gainesville, FL</w:t>
      </w:r>
    </w:p>
    <w:p w14:paraId="59D48C77" w14:textId="77777777" w:rsidR="00553A5C" w:rsidRPr="000606BF" w:rsidRDefault="00553A5C" w:rsidP="0022798E">
      <w:pPr>
        <w:pStyle w:val="Heading1"/>
      </w:pPr>
    </w:p>
    <w:p w14:paraId="4A1D9675" w14:textId="77777777" w:rsidR="00553A5C" w:rsidRPr="000606BF" w:rsidRDefault="00553A5C" w:rsidP="0022798E">
      <w:pPr>
        <w:pStyle w:val="Heading1"/>
      </w:pPr>
      <w:bookmarkStart w:id="36" w:name="_Hlk14430929"/>
      <w:bookmarkStart w:id="37" w:name="_Toc41986810"/>
      <w:r w:rsidRPr="000606BF">
        <w:t>Continuing Education</w:t>
      </w:r>
      <w:bookmarkEnd w:id="37"/>
      <w:r w:rsidRPr="000606BF">
        <w:t xml:space="preserve"> </w:t>
      </w:r>
    </w:p>
    <w:p w14:paraId="1AC9584B" w14:textId="4D217A1C" w:rsidR="00311CA3" w:rsidRPr="000606BF" w:rsidRDefault="00311CA3" w:rsidP="00D25B87">
      <w:pPr>
        <w:ind w:left="1440" w:hanging="1440"/>
        <w:rPr>
          <w:rFonts w:asciiTheme="minorHAnsi" w:hAnsiTheme="minorHAnsi" w:cs="Lucida Grande"/>
          <w:iCs/>
          <w:color w:val="444444"/>
          <w:sz w:val="23"/>
          <w:szCs w:val="23"/>
        </w:rPr>
      </w:pPr>
      <w:bookmarkStart w:id="38" w:name="COURSE_NAME$0"/>
      <w:r w:rsidRPr="000606BF">
        <w:rPr>
          <w:rStyle w:val="pshyperlink"/>
          <w:rFonts w:asciiTheme="minorHAnsi" w:hAnsiTheme="minorHAnsi" w:cstheme="minorHAnsi"/>
          <w:sz w:val="22"/>
          <w:szCs w:val="22"/>
          <w:bdr w:val="none" w:sz="0" w:space="0" w:color="auto" w:frame="1"/>
        </w:rPr>
        <w:t>2019</w:t>
      </w:r>
      <w:r w:rsidRPr="000606BF">
        <w:rPr>
          <w:rStyle w:val="pshyperlink"/>
          <w:rFonts w:asciiTheme="minorHAnsi" w:hAnsiTheme="minorHAnsi" w:cstheme="minorHAnsi"/>
          <w:sz w:val="22"/>
          <w:szCs w:val="22"/>
          <w:bdr w:val="none" w:sz="0" w:space="0" w:color="auto" w:frame="1"/>
        </w:rPr>
        <w:tab/>
      </w:r>
      <w:r w:rsidR="00C80BFD" w:rsidRPr="000606BF">
        <w:rPr>
          <w:rFonts w:asciiTheme="minorHAnsi" w:hAnsiTheme="minorHAnsi" w:cs="Lucida Grande"/>
          <w:iCs/>
          <w:color w:val="444444"/>
          <w:sz w:val="23"/>
          <w:szCs w:val="23"/>
        </w:rPr>
        <w:t>Applied Soil Microbial Ecology</w:t>
      </w:r>
      <w:r w:rsidRPr="000606BF">
        <w:rPr>
          <w:rFonts w:asciiTheme="minorHAnsi" w:hAnsiTheme="minorHAnsi" w:cs="Lucida Grande"/>
          <w:iCs/>
          <w:color w:val="444444"/>
          <w:sz w:val="23"/>
          <w:szCs w:val="23"/>
        </w:rPr>
        <w:t xml:space="preserve"> Training: Mycorrhizae, </w:t>
      </w:r>
      <w:r w:rsidR="000732C3" w:rsidRPr="000606BF">
        <w:rPr>
          <w:rFonts w:asciiTheme="minorHAnsi" w:hAnsiTheme="minorHAnsi" w:cs="Lucida Grande"/>
          <w:iCs/>
          <w:color w:val="444444"/>
          <w:sz w:val="23"/>
          <w:szCs w:val="23"/>
        </w:rPr>
        <w:t>3-day</w:t>
      </w:r>
      <w:r w:rsidRPr="000606BF">
        <w:rPr>
          <w:rFonts w:asciiTheme="minorHAnsi" w:hAnsiTheme="minorHAnsi" w:cs="Lucida Grande"/>
          <w:iCs/>
          <w:color w:val="444444"/>
          <w:sz w:val="23"/>
          <w:szCs w:val="23"/>
        </w:rPr>
        <w:t xml:space="preserve"> short course, Soil and Water Science, UF</w:t>
      </w:r>
      <w:r w:rsidR="003B713A" w:rsidRPr="000606BF">
        <w:rPr>
          <w:rFonts w:asciiTheme="minorHAnsi" w:hAnsiTheme="minorHAnsi" w:cs="Lucida Grande"/>
          <w:iCs/>
          <w:color w:val="444444"/>
          <w:sz w:val="23"/>
          <w:szCs w:val="23"/>
        </w:rPr>
        <w:t>, July 15-17</w:t>
      </w:r>
    </w:p>
    <w:p w14:paraId="722249D4" w14:textId="7FE0DDFB" w:rsidR="003B713A" w:rsidRPr="000606BF" w:rsidRDefault="003B713A"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 xml:space="preserve">Data </w:t>
      </w:r>
      <w:r w:rsidRPr="000606BF">
        <w:rPr>
          <w:rStyle w:val="currenthithighlight"/>
          <w:rFonts w:asciiTheme="minorHAnsi" w:hAnsiTheme="minorHAnsi" w:cstheme="minorHAnsi"/>
          <w:sz w:val="22"/>
          <w:szCs w:val="22"/>
        </w:rPr>
        <w:t>Carpentry</w:t>
      </w:r>
      <w:r w:rsidRPr="000606BF">
        <w:rPr>
          <w:rFonts w:asciiTheme="minorHAnsi" w:hAnsiTheme="minorHAnsi" w:cstheme="minorHAnsi"/>
          <w:sz w:val="22"/>
          <w:szCs w:val="22"/>
        </w:rPr>
        <w:t xml:space="preserve"> workshop: Genomics, April 11-12</w:t>
      </w:r>
    </w:p>
    <w:p w14:paraId="61D4160A" w14:textId="00AE6F56" w:rsidR="001711EC" w:rsidRPr="000606BF" w:rsidRDefault="001711EC" w:rsidP="00D25B87">
      <w:pPr>
        <w:ind w:left="1440" w:hanging="1440"/>
        <w:rPr>
          <w:rFonts w:asciiTheme="minorHAnsi" w:hAnsiTheme="minorHAnsi" w:cstheme="minorHAnsi"/>
          <w:sz w:val="22"/>
          <w:szCs w:val="22"/>
        </w:rPr>
      </w:pPr>
      <w:r w:rsidRPr="000606BF">
        <w:rPr>
          <w:rFonts w:asciiTheme="minorHAnsi" w:hAnsiTheme="minorHAnsi" w:cstheme="minorHAnsi"/>
          <w:sz w:val="22"/>
          <w:szCs w:val="22"/>
        </w:rPr>
        <w:t>2019</w:t>
      </w:r>
      <w:r w:rsidRPr="000606BF">
        <w:rPr>
          <w:rFonts w:asciiTheme="minorHAnsi" w:hAnsiTheme="minorHAnsi" w:cstheme="minorHAnsi"/>
          <w:sz w:val="22"/>
          <w:szCs w:val="22"/>
        </w:rPr>
        <w:tab/>
        <w:t>Qualtrics: beyond the basics workshop</w:t>
      </w:r>
    </w:p>
    <w:p w14:paraId="4AE76981" w14:textId="09CE018B" w:rsidR="00B87F7D" w:rsidRPr="000606BF" w:rsidRDefault="00B87F7D" w:rsidP="00D25B87">
      <w:pPr>
        <w:ind w:left="1440" w:hanging="1440"/>
        <w:rPr>
          <w:rStyle w:val="pshyperlink"/>
          <w:rFonts w:asciiTheme="minorHAnsi" w:hAnsiTheme="minorHAnsi" w:cstheme="minorHAnsi"/>
          <w:sz w:val="22"/>
          <w:szCs w:val="22"/>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r>
      <w:proofErr w:type="spellStart"/>
      <w:r w:rsidR="00F947A0" w:rsidRPr="000606BF">
        <w:rPr>
          <w:rFonts w:asciiTheme="minorHAnsi" w:hAnsiTheme="minorHAnsi" w:cstheme="minorHAnsi"/>
          <w:sz w:val="22"/>
          <w:szCs w:val="22"/>
        </w:rPr>
        <w:t>Top</w:t>
      </w:r>
      <w:r w:rsidRPr="000606BF">
        <w:rPr>
          <w:rFonts w:asciiTheme="minorHAnsi" w:hAnsiTheme="minorHAnsi" w:cstheme="minorHAnsi"/>
          <w:sz w:val="22"/>
          <w:szCs w:val="22"/>
        </w:rPr>
        <w:t>Hat</w:t>
      </w:r>
      <w:proofErr w:type="spellEnd"/>
      <w:r w:rsidRPr="000606BF">
        <w:rPr>
          <w:rFonts w:asciiTheme="minorHAnsi" w:hAnsiTheme="minorHAnsi" w:cstheme="minorHAnsi"/>
          <w:sz w:val="22"/>
          <w:szCs w:val="22"/>
        </w:rPr>
        <w:t xml:space="preserve"> Level 1 </w:t>
      </w:r>
      <w:r w:rsidRPr="000606BF">
        <w:rPr>
          <w:rStyle w:val="highlight"/>
          <w:rFonts w:asciiTheme="minorHAnsi" w:hAnsiTheme="minorHAnsi" w:cstheme="minorHAnsi"/>
          <w:sz w:val="22"/>
          <w:szCs w:val="22"/>
        </w:rPr>
        <w:t>Certification</w:t>
      </w:r>
      <w:r w:rsidR="00F947A0" w:rsidRPr="000606BF">
        <w:rPr>
          <w:rStyle w:val="highlight"/>
          <w:rFonts w:asciiTheme="minorHAnsi" w:hAnsiTheme="minorHAnsi" w:cstheme="minorHAnsi"/>
          <w:sz w:val="22"/>
          <w:szCs w:val="22"/>
        </w:rPr>
        <w:t xml:space="preserve"> (</w:t>
      </w:r>
      <w:r w:rsidR="00F947A0" w:rsidRPr="000606BF">
        <w:rPr>
          <w:rFonts w:asciiTheme="minorHAnsi" w:hAnsiTheme="minorHAnsi" w:cstheme="minorHAnsi"/>
          <w:sz w:val="22"/>
          <w:szCs w:val="22"/>
        </w:rPr>
        <w:t>Professional Development Certificate + Innovative Educator Badge)</w:t>
      </w:r>
    </w:p>
    <w:p w14:paraId="5E81B872" w14:textId="327B9A9E" w:rsidR="00322962" w:rsidRPr="000606BF" w:rsidRDefault="00322962" w:rsidP="00D25B87">
      <w:pPr>
        <w:ind w:left="1440" w:hanging="1440"/>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r>
      <w:proofErr w:type="spellStart"/>
      <w:r w:rsidRPr="000606BF">
        <w:rPr>
          <w:rStyle w:val="pshyperlink"/>
          <w:rFonts w:asciiTheme="minorHAnsi" w:hAnsiTheme="minorHAnsi" w:cstheme="minorHAnsi"/>
          <w:sz w:val="22"/>
          <w:szCs w:val="22"/>
          <w:bdr w:val="none" w:sz="0" w:space="0" w:color="auto" w:frame="1"/>
        </w:rPr>
        <w:t>RedCap</w:t>
      </w:r>
      <w:proofErr w:type="spellEnd"/>
      <w:r w:rsidRPr="000606BF">
        <w:rPr>
          <w:rStyle w:val="pshyperlink"/>
          <w:rFonts w:asciiTheme="minorHAnsi" w:hAnsiTheme="minorHAnsi" w:cstheme="minorHAnsi"/>
          <w:sz w:val="22"/>
          <w:szCs w:val="22"/>
          <w:bdr w:val="none" w:sz="0" w:space="0" w:color="auto" w:frame="1"/>
        </w:rPr>
        <w:t xml:space="preserve"> (</w:t>
      </w:r>
      <w:r w:rsidRPr="000606BF">
        <w:rPr>
          <w:rFonts w:asciiTheme="minorHAnsi" w:eastAsiaTheme="majorEastAsia" w:hAnsiTheme="minorHAnsi" w:cstheme="minorHAnsi"/>
          <w:bCs/>
          <w:sz w:val="22"/>
          <w:szCs w:val="22"/>
          <w:bdr w:val="none" w:sz="0" w:space="0" w:color="auto" w:frame="1"/>
        </w:rPr>
        <w:t>Research Electronic Data Capture</w:t>
      </w:r>
      <w:r w:rsidRPr="000606BF">
        <w:rPr>
          <w:rFonts w:asciiTheme="minorHAnsi" w:hAnsiTheme="minorHAnsi" w:cstheme="minorHAnsi"/>
          <w:bCs/>
          <w:sz w:val="22"/>
          <w:szCs w:val="22"/>
          <w:bdr w:val="none" w:sz="0" w:space="0" w:color="auto" w:frame="1"/>
        </w:rPr>
        <w:t>) training, 2h workshop UF</w:t>
      </w:r>
    </w:p>
    <w:p w14:paraId="116549B6" w14:textId="4E9AA8D7" w:rsidR="00CE6B90" w:rsidRPr="000606BF" w:rsidRDefault="00CE6B90" w:rsidP="00D25B87">
      <w:pPr>
        <w:ind w:left="1440" w:hanging="1440"/>
        <w:rPr>
          <w:rStyle w:val="pshyperlink"/>
          <w:rFonts w:asciiTheme="minorHAnsi" w:hAnsiTheme="minorHAnsi" w:cstheme="minorHAnsi"/>
          <w:sz w:val="22"/>
          <w:szCs w:val="22"/>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t>Data Carpentry Workshop</w:t>
      </w:r>
      <w:r w:rsidR="009A3F85" w:rsidRPr="000606BF">
        <w:rPr>
          <w:rStyle w:val="pshyperlink"/>
          <w:rFonts w:asciiTheme="minorHAnsi" w:hAnsiTheme="minorHAnsi" w:cstheme="minorHAnsi"/>
          <w:sz w:val="22"/>
          <w:szCs w:val="22"/>
          <w:bdr w:val="none" w:sz="0" w:space="0" w:color="auto" w:frame="1"/>
        </w:rPr>
        <w:t xml:space="preserve"> </w:t>
      </w:r>
      <w:r w:rsidR="009A3F85" w:rsidRPr="000606BF">
        <w:rPr>
          <w:rFonts w:asciiTheme="minorHAnsi" w:eastAsia=".SF NS Text" w:hAnsiTheme="minorHAnsi" w:cstheme="minorHAnsi"/>
          <w:color w:val="000000"/>
          <w:sz w:val="22"/>
          <w:szCs w:val="22"/>
        </w:rPr>
        <w:t>at the UF Informatics Institute</w:t>
      </w:r>
      <w:r w:rsidR="009A3F85" w:rsidRPr="000606BF">
        <w:rPr>
          <w:rStyle w:val="apple-converted-space"/>
          <w:rFonts w:asciiTheme="minorHAnsi" w:eastAsia=".SF NS Text" w:hAnsiTheme="minorHAnsi" w:cstheme="minorHAnsi"/>
          <w:color w:val="000000"/>
          <w:sz w:val="22"/>
          <w:szCs w:val="22"/>
        </w:rPr>
        <w:t>: Data organization, cleaning, Data management with SQL, R Programming for data analysis and visualization</w:t>
      </w:r>
      <w:r w:rsidRPr="000606BF">
        <w:rPr>
          <w:rStyle w:val="pshyperlink"/>
          <w:rFonts w:asciiTheme="minorHAnsi" w:hAnsiTheme="minorHAnsi" w:cstheme="minorHAnsi"/>
          <w:sz w:val="22"/>
          <w:szCs w:val="22"/>
          <w:bdr w:val="none" w:sz="0" w:space="0" w:color="auto" w:frame="1"/>
        </w:rPr>
        <w:t>, UF</w:t>
      </w:r>
    </w:p>
    <w:p w14:paraId="50542FEA" w14:textId="436D48E2" w:rsidR="00B2690C" w:rsidRPr="000606BF" w:rsidRDefault="00B2690C" w:rsidP="00D25B87">
      <w:pPr>
        <w:ind w:left="1440" w:hanging="1440"/>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t xml:space="preserve">Youth Mental Health First Aid USA certificate, </w:t>
      </w:r>
      <w:proofErr w:type="gramStart"/>
      <w:r w:rsidRPr="000606BF">
        <w:rPr>
          <w:rStyle w:val="pshyperlink"/>
          <w:rFonts w:asciiTheme="minorHAnsi" w:hAnsiTheme="minorHAnsi" w:cstheme="minorHAnsi"/>
          <w:sz w:val="22"/>
          <w:szCs w:val="22"/>
          <w:bdr w:val="none" w:sz="0" w:space="0" w:color="auto" w:frame="1"/>
        </w:rPr>
        <w:t>1 day</w:t>
      </w:r>
      <w:proofErr w:type="gramEnd"/>
      <w:r w:rsidRPr="000606BF">
        <w:rPr>
          <w:rStyle w:val="pshyperlink"/>
          <w:rFonts w:asciiTheme="minorHAnsi" w:hAnsiTheme="minorHAnsi" w:cstheme="minorHAnsi"/>
          <w:sz w:val="22"/>
          <w:szCs w:val="22"/>
          <w:bdr w:val="none" w:sz="0" w:space="0" w:color="auto" w:frame="1"/>
        </w:rPr>
        <w:t xml:space="preserve"> workshop. Issued by the National Council for Behavioral Health, held in Gainesville, FL</w:t>
      </w:r>
    </w:p>
    <w:p w14:paraId="53D44550" w14:textId="0BAAA757" w:rsidR="007C3465" w:rsidRPr="000606BF" w:rsidRDefault="007C3465" w:rsidP="00D25B87">
      <w:pPr>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r>
      <w:r w:rsidRPr="000606BF">
        <w:rPr>
          <w:rStyle w:val="pshyperlink"/>
          <w:rFonts w:asciiTheme="minorHAnsi" w:hAnsiTheme="minorHAnsi" w:cstheme="minorHAnsi"/>
          <w:sz w:val="22"/>
          <w:szCs w:val="22"/>
          <w:bdr w:val="none" w:sz="0" w:space="0" w:color="auto" w:frame="1"/>
        </w:rPr>
        <w:tab/>
        <w:t>Nanopore sequencing training and data analysis</w:t>
      </w:r>
      <w:r w:rsidR="009A3F85" w:rsidRPr="000606BF">
        <w:rPr>
          <w:rStyle w:val="pshyperlink"/>
          <w:rFonts w:asciiTheme="minorHAnsi" w:hAnsiTheme="minorHAnsi" w:cstheme="minorHAnsi"/>
          <w:sz w:val="22"/>
          <w:szCs w:val="22"/>
          <w:bdr w:val="none" w:sz="0" w:space="0" w:color="auto" w:frame="1"/>
        </w:rPr>
        <w:t>, Nanopore Technical Support Network</w:t>
      </w:r>
    </w:p>
    <w:p w14:paraId="16DF074D" w14:textId="5901250C" w:rsidR="0094447B" w:rsidRPr="000606BF" w:rsidRDefault="002F315D" w:rsidP="00D25B87">
      <w:pPr>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2018</w:t>
      </w:r>
      <w:r w:rsidRPr="000606BF">
        <w:rPr>
          <w:rStyle w:val="pshyperlink"/>
          <w:rFonts w:asciiTheme="minorHAnsi" w:hAnsiTheme="minorHAnsi" w:cstheme="minorHAnsi"/>
          <w:sz w:val="22"/>
          <w:szCs w:val="22"/>
          <w:bdr w:val="none" w:sz="0" w:space="0" w:color="auto" w:frame="1"/>
        </w:rPr>
        <w:tab/>
      </w:r>
      <w:r w:rsidRPr="000606BF">
        <w:rPr>
          <w:rStyle w:val="pshyperlink"/>
          <w:rFonts w:asciiTheme="minorHAnsi" w:hAnsiTheme="minorHAnsi" w:cstheme="minorHAnsi"/>
          <w:sz w:val="22"/>
          <w:szCs w:val="22"/>
          <w:bdr w:val="none" w:sz="0" w:space="0" w:color="auto" w:frame="1"/>
        </w:rPr>
        <w:tab/>
        <w:t xml:space="preserve">Interface </w:t>
      </w:r>
      <w:r w:rsidR="0094447B" w:rsidRPr="000606BF">
        <w:rPr>
          <w:rStyle w:val="pshyperlink"/>
          <w:rFonts w:asciiTheme="minorHAnsi" w:hAnsiTheme="minorHAnsi" w:cstheme="minorHAnsi"/>
          <w:sz w:val="22"/>
          <w:szCs w:val="22"/>
          <w:bdr w:val="none" w:sz="0" w:space="0" w:color="auto" w:frame="1"/>
        </w:rPr>
        <w:t>teaching workshop</w:t>
      </w:r>
      <w:r w:rsidRPr="000606BF">
        <w:rPr>
          <w:rStyle w:val="pshyperlink"/>
          <w:rFonts w:asciiTheme="minorHAnsi" w:hAnsiTheme="minorHAnsi" w:cstheme="minorHAnsi"/>
          <w:sz w:val="22"/>
          <w:szCs w:val="22"/>
          <w:bdr w:val="none" w:sz="0" w:space="0" w:color="auto" w:frame="1"/>
        </w:rPr>
        <w:t>, UF</w:t>
      </w:r>
    </w:p>
    <w:p w14:paraId="5434B987" w14:textId="0CB63835" w:rsidR="005A4165" w:rsidRPr="000606BF" w:rsidRDefault="005A4165" w:rsidP="00D25B87">
      <w:pPr>
        <w:ind w:left="1440" w:hanging="1440"/>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color w:val="000000" w:themeColor="text1"/>
          <w:sz w:val="22"/>
          <w:szCs w:val="22"/>
          <w:bdr w:val="none" w:sz="0" w:space="0" w:color="auto" w:frame="1"/>
        </w:rPr>
        <w:t>2017</w:t>
      </w:r>
      <w:r w:rsidRPr="000606BF">
        <w:rPr>
          <w:rStyle w:val="pshyperlink"/>
          <w:rFonts w:asciiTheme="minorHAnsi" w:hAnsiTheme="minorHAnsi" w:cstheme="minorHAnsi"/>
          <w:color w:val="000000" w:themeColor="text1"/>
          <w:sz w:val="22"/>
          <w:szCs w:val="22"/>
          <w:bdr w:val="none" w:sz="0" w:space="0" w:color="auto" w:frame="1"/>
        </w:rPr>
        <w:tab/>
      </w:r>
      <w:r w:rsidRPr="000606BF">
        <w:rPr>
          <w:rFonts w:asciiTheme="minorHAnsi" w:hAnsiTheme="minorHAnsi"/>
          <w:sz w:val="22"/>
          <w:szCs w:val="22"/>
        </w:rPr>
        <w:t xml:space="preserve">Best practices for teaching online certificate, comprised of three classes: Engaging online learners, </w:t>
      </w:r>
      <w:r w:rsidR="00D0036B" w:rsidRPr="000606BF">
        <w:rPr>
          <w:rFonts w:asciiTheme="minorHAnsi" w:hAnsiTheme="minorHAnsi"/>
          <w:sz w:val="22"/>
          <w:szCs w:val="22"/>
        </w:rPr>
        <w:t>creating</w:t>
      </w:r>
      <w:r w:rsidRPr="000606BF">
        <w:rPr>
          <w:rFonts w:asciiTheme="minorHAnsi" w:hAnsiTheme="minorHAnsi"/>
          <w:sz w:val="22"/>
          <w:szCs w:val="22"/>
        </w:rPr>
        <w:t xml:space="preserve"> student-centered assignments and Accessible online environments; Issued through the Center for Instructional Technology and Training, UF</w:t>
      </w:r>
    </w:p>
    <w:p w14:paraId="2BD7A186" w14:textId="0A6CA207" w:rsidR="00D0036B" w:rsidRPr="000606BF" w:rsidRDefault="00D0036B" w:rsidP="00D25B87">
      <w:pPr>
        <w:rPr>
          <w:rStyle w:val="pshyperlink"/>
          <w:rFonts w:asciiTheme="minorHAnsi" w:hAnsiTheme="minorHAnsi" w:cstheme="minorHAnsi"/>
          <w:sz w:val="22"/>
          <w:szCs w:val="22"/>
        </w:rPr>
      </w:pPr>
      <w:r w:rsidRPr="000606BF">
        <w:rPr>
          <w:rStyle w:val="pshyperlink"/>
          <w:rFonts w:asciiTheme="minorHAnsi" w:hAnsiTheme="minorHAnsi" w:cstheme="minorHAnsi"/>
          <w:sz w:val="22"/>
          <w:szCs w:val="22"/>
          <w:bdr w:val="none" w:sz="0" w:space="0" w:color="auto" w:frame="1"/>
        </w:rPr>
        <w:t>2017</w:t>
      </w:r>
      <w:r w:rsidRPr="000606BF">
        <w:rPr>
          <w:rStyle w:val="pshyperlink"/>
          <w:rFonts w:asciiTheme="minorHAnsi" w:hAnsiTheme="minorHAnsi" w:cstheme="minorHAnsi"/>
          <w:sz w:val="22"/>
          <w:szCs w:val="22"/>
          <w:bdr w:val="none" w:sz="0" w:space="0" w:color="auto" w:frame="1"/>
        </w:rPr>
        <w:tab/>
      </w:r>
      <w:r w:rsidRPr="000606BF">
        <w:rPr>
          <w:rStyle w:val="pshyperlink"/>
          <w:rFonts w:asciiTheme="minorHAnsi" w:hAnsiTheme="minorHAnsi" w:cstheme="minorHAnsi"/>
          <w:sz w:val="22"/>
          <w:szCs w:val="22"/>
          <w:bdr w:val="none" w:sz="0" w:space="0" w:color="auto" w:frame="1"/>
        </w:rPr>
        <w:tab/>
      </w:r>
      <w:r w:rsidRPr="000606BF">
        <w:rPr>
          <w:rFonts w:asciiTheme="minorHAnsi" w:hAnsiTheme="minorHAnsi" w:cstheme="minorHAnsi"/>
          <w:iCs/>
          <w:color w:val="212121"/>
          <w:sz w:val="22"/>
          <w:szCs w:val="22"/>
        </w:rPr>
        <w:t>Day of R</w:t>
      </w:r>
      <w:r w:rsidRPr="000606BF">
        <w:rPr>
          <w:rFonts w:asciiTheme="minorHAnsi" w:hAnsiTheme="minorHAnsi" w:cstheme="minorHAnsi"/>
          <w:sz w:val="22"/>
          <w:szCs w:val="22"/>
        </w:rPr>
        <w:t>, Workshop, Software Carpentry, Marston Science Library, UF</w:t>
      </w:r>
    </w:p>
    <w:p w14:paraId="34C3E0C9" w14:textId="1D425671" w:rsidR="005A4165" w:rsidRPr="000606BF" w:rsidRDefault="002F315D" w:rsidP="00D25B87">
      <w:pPr>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2017</w:t>
      </w:r>
      <w:r w:rsidRPr="000606BF">
        <w:rPr>
          <w:rStyle w:val="pshyperlink"/>
          <w:rFonts w:asciiTheme="minorHAnsi" w:hAnsiTheme="minorHAnsi" w:cstheme="minorHAnsi"/>
          <w:sz w:val="22"/>
          <w:szCs w:val="22"/>
          <w:bdr w:val="none" w:sz="0" w:space="0" w:color="auto" w:frame="1"/>
        </w:rPr>
        <w:tab/>
      </w:r>
      <w:r w:rsidRPr="000606BF">
        <w:rPr>
          <w:rStyle w:val="pshyperlink"/>
          <w:rFonts w:asciiTheme="minorHAnsi" w:hAnsiTheme="minorHAnsi" w:cstheme="minorHAnsi"/>
          <w:sz w:val="22"/>
          <w:szCs w:val="22"/>
          <w:bdr w:val="none" w:sz="0" w:space="0" w:color="auto" w:frame="1"/>
        </w:rPr>
        <w:tab/>
        <w:t>Interface</w:t>
      </w:r>
      <w:r w:rsidR="005A4165" w:rsidRPr="000606BF">
        <w:rPr>
          <w:rStyle w:val="pshyperlink"/>
          <w:rFonts w:asciiTheme="minorHAnsi" w:hAnsiTheme="minorHAnsi" w:cstheme="minorHAnsi"/>
          <w:sz w:val="22"/>
          <w:szCs w:val="22"/>
          <w:bdr w:val="none" w:sz="0" w:space="0" w:color="auto" w:frame="1"/>
        </w:rPr>
        <w:t xml:space="preserve"> teaching workshop</w:t>
      </w:r>
      <w:r w:rsidRPr="000606BF">
        <w:rPr>
          <w:rStyle w:val="pshyperlink"/>
          <w:rFonts w:asciiTheme="minorHAnsi" w:hAnsiTheme="minorHAnsi" w:cstheme="minorHAnsi"/>
          <w:sz w:val="22"/>
          <w:szCs w:val="22"/>
          <w:bdr w:val="none" w:sz="0" w:space="0" w:color="auto" w:frame="1"/>
        </w:rPr>
        <w:t>, UF</w:t>
      </w:r>
    </w:p>
    <w:p w14:paraId="048235F5" w14:textId="61928FB4" w:rsidR="002F315D" w:rsidRPr="000606BF" w:rsidRDefault="002F315D" w:rsidP="00D25B87">
      <w:pPr>
        <w:ind w:left="1440" w:hanging="1440"/>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2017</w:t>
      </w:r>
      <w:r w:rsidRPr="000606BF">
        <w:rPr>
          <w:rStyle w:val="pshyperlink"/>
          <w:rFonts w:asciiTheme="minorHAnsi" w:hAnsiTheme="minorHAnsi" w:cstheme="minorHAnsi"/>
          <w:sz w:val="22"/>
          <w:szCs w:val="22"/>
          <w:bdr w:val="none" w:sz="0" w:space="0" w:color="auto" w:frame="1"/>
        </w:rPr>
        <w:tab/>
        <w:t>Microbiology of Activated Sludge, 3-day workshop, Center for Training Research and Education for Environmental Occupations, UF</w:t>
      </w:r>
    </w:p>
    <w:p w14:paraId="6C21EF8D" w14:textId="49686F31" w:rsidR="00553A5C" w:rsidRPr="000606BF" w:rsidRDefault="002F315D" w:rsidP="00D25B87">
      <w:pPr>
        <w:contextualSpacing/>
        <w:rPr>
          <w:rStyle w:val="pshyperlink"/>
          <w:rFonts w:asciiTheme="minorHAnsi" w:hAnsiTheme="minorHAnsi" w:cstheme="minorHAnsi"/>
          <w:sz w:val="22"/>
          <w:szCs w:val="22"/>
          <w:bdr w:val="none" w:sz="0" w:space="0" w:color="auto" w:frame="1"/>
        </w:rPr>
      </w:pPr>
      <w:r w:rsidRPr="000606BF">
        <w:rPr>
          <w:rStyle w:val="pshyperlink"/>
          <w:rFonts w:asciiTheme="minorHAnsi" w:hAnsiTheme="minorHAnsi" w:cstheme="minorHAnsi"/>
          <w:sz w:val="22"/>
          <w:szCs w:val="22"/>
          <w:bdr w:val="none" w:sz="0" w:space="0" w:color="auto" w:frame="1"/>
        </w:rPr>
        <w:t>2016</w:t>
      </w:r>
      <w:r w:rsidRPr="000606BF">
        <w:rPr>
          <w:rStyle w:val="pshyperlink"/>
          <w:rFonts w:asciiTheme="minorHAnsi" w:hAnsiTheme="minorHAnsi" w:cstheme="minorHAnsi"/>
          <w:sz w:val="22"/>
          <w:szCs w:val="22"/>
          <w:bdr w:val="none" w:sz="0" w:space="0" w:color="auto" w:frame="1"/>
        </w:rPr>
        <w:tab/>
      </w:r>
      <w:r w:rsidRPr="000606BF">
        <w:rPr>
          <w:rStyle w:val="pshyperlink"/>
          <w:rFonts w:asciiTheme="minorHAnsi" w:hAnsiTheme="minorHAnsi" w:cstheme="minorHAnsi"/>
          <w:sz w:val="22"/>
          <w:szCs w:val="22"/>
          <w:bdr w:val="none" w:sz="0" w:space="0" w:color="auto" w:frame="1"/>
        </w:rPr>
        <w:tab/>
        <w:t>Interface</w:t>
      </w:r>
      <w:r w:rsidR="00553A5C" w:rsidRPr="000606BF">
        <w:rPr>
          <w:rStyle w:val="pshyperlink"/>
          <w:rFonts w:asciiTheme="minorHAnsi" w:hAnsiTheme="minorHAnsi" w:cstheme="minorHAnsi"/>
          <w:sz w:val="22"/>
          <w:szCs w:val="22"/>
          <w:bdr w:val="none" w:sz="0" w:space="0" w:color="auto" w:frame="1"/>
        </w:rPr>
        <w:t xml:space="preserve"> teaching workshop, </w:t>
      </w:r>
      <w:proofErr w:type="gramStart"/>
      <w:r w:rsidR="00C542AB" w:rsidRPr="000606BF">
        <w:rPr>
          <w:rStyle w:val="pshyperlink"/>
          <w:rFonts w:asciiTheme="minorHAnsi" w:hAnsiTheme="minorHAnsi" w:cstheme="minorHAnsi"/>
          <w:sz w:val="22"/>
          <w:szCs w:val="22"/>
          <w:bdr w:val="none" w:sz="0" w:space="0" w:color="auto" w:frame="1"/>
        </w:rPr>
        <w:t>attendee</w:t>
      </w:r>
      <w:proofErr w:type="gramEnd"/>
      <w:r w:rsidR="00C542AB" w:rsidRPr="000606BF">
        <w:rPr>
          <w:rStyle w:val="pshyperlink"/>
          <w:rFonts w:asciiTheme="minorHAnsi" w:hAnsiTheme="minorHAnsi" w:cstheme="minorHAnsi"/>
          <w:sz w:val="22"/>
          <w:szCs w:val="22"/>
          <w:bdr w:val="none" w:sz="0" w:space="0" w:color="auto" w:frame="1"/>
        </w:rPr>
        <w:t xml:space="preserve"> and </w:t>
      </w:r>
      <w:r w:rsidR="00553A5C" w:rsidRPr="000606BF">
        <w:rPr>
          <w:rStyle w:val="pshyperlink"/>
          <w:rFonts w:asciiTheme="minorHAnsi" w:hAnsiTheme="minorHAnsi" w:cstheme="minorHAnsi"/>
          <w:sz w:val="22"/>
          <w:szCs w:val="22"/>
          <w:bdr w:val="none" w:sz="0" w:space="0" w:color="auto" w:frame="1"/>
        </w:rPr>
        <w:t>presenter</w:t>
      </w:r>
      <w:r w:rsidRPr="000606BF">
        <w:rPr>
          <w:rStyle w:val="pshyperlink"/>
          <w:rFonts w:asciiTheme="minorHAnsi" w:hAnsiTheme="minorHAnsi" w:cstheme="minorHAnsi"/>
          <w:sz w:val="22"/>
          <w:szCs w:val="22"/>
          <w:bdr w:val="none" w:sz="0" w:space="0" w:color="auto" w:frame="1"/>
        </w:rPr>
        <w:t>, UF</w:t>
      </w:r>
    </w:p>
    <w:bookmarkEnd w:id="36"/>
    <w:p w14:paraId="6CEFE763" w14:textId="77777777" w:rsidR="00553A5C" w:rsidRPr="000606BF" w:rsidRDefault="00553A5C" w:rsidP="00D25B87">
      <w:pPr>
        <w:ind w:left="1440" w:hanging="1440"/>
        <w:contextualSpacing/>
        <w:rPr>
          <w:rFonts w:asciiTheme="minorHAnsi" w:hAnsiTheme="minorHAnsi" w:cstheme="minorHAnsi"/>
          <w:bCs/>
          <w:sz w:val="22"/>
          <w:szCs w:val="22"/>
        </w:rPr>
      </w:pPr>
      <w:r w:rsidRPr="000606BF">
        <w:rPr>
          <w:rStyle w:val="pshyperlink"/>
          <w:rFonts w:asciiTheme="minorHAnsi" w:hAnsiTheme="minorHAnsi" w:cstheme="minorHAnsi"/>
          <w:sz w:val="22"/>
          <w:szCs w:val="22"/>
          <w:bdr w:val="none" w:sz="0" w:space="0" w:color="auto" w:frame="1"/>
        </w:rPr>
        <w:t>2015</w:t>
      </w:r>
      <w:r w:rsidRPr="000606BF">
        <w:rPr>
          <w:rStyle w:val="pshyperlink"/>
          <w:rFonts w:asciiTheme="minorHAnsi" w:hAnsiTheme="minorHAnsi" w:cstheme="minorHAnsi"/>
          <w:sz w:val="22"/>
          <w:szCs w:val="22"/>
          <w:bdr w:val="none" w:sz="0" w:space="0" w:color="auto" w:frame="1"/>
        </w:rPr>
        <w:tab/>
        <w:t xml:space="preserve">Advanced Teacher’s College </w:t>
      </w:r>
      <w:r w:rsidRPr="000606BF">
        <w:rPr>
          <w:rFonts w:asciiTheme="minorHAnsi" w:hAnsiTheme="minorHAnsi" w:cstheme="minorHAnsi"/>
          <w:bCs/>
          <w:sz w:val="22"/>
          <w:szCs w:val="22"/>
        </w:rPr>
        <w:t>participant, enhancement of teaching skills, fall semester, CALS, UF</w:t>
      </w:r>
    </w:p>
    <w:bookmarkEnd w:id="38"/>
    <w:p w14:paraId="0F6BA73D" w14:textId="01989084" w:rsidR="00322962" w:rsidRPr="000606BF" w:rsidRDefault="00322962"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t>2014</w:t>
      </w:r>
      <w:r w:rsidRPr="000606BF">
        <w:rPr>
          <w:rFonts w:asciiTheme="minorHAnsi" w:hAnsiTheme="minorHAnsi" w:cstheme="minorHAnsi"/>
          <w:bCs/>
          <w:sz w:val="22"/>
          <w:szCs w:val="22"/>
        </w:rPr>
        <w:tab/>
        <w:t>Qualtrics survey training workshop, basic and advanced workshop, UF</w:t>
      </w:r>
    </w:p>
    <w:p w14:paraId="4A8CA1D9" w14:textId="4E17806C" w:rsidR="00553A5C" w:rsidRPr="000606BF" w:rsidRDefault="00553A5C"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t>2011-</w:t>
      </w:r>
      <w:r w:rsidR="001156D0" w:rsidRPr="000606BF">
        <w:rPr>
          <w:rFonts w:asciiTheme="minorHAnsi" w:hAnsiTheme="minorHAnsi" w:cstheme="minorHAnsi"/>
          <w:bCs/>
          <w:sz w:val="22"/>
          <w:szCs w:val="22"/>
        </w:rPr>
        <w:t>Now</w:t>
      </w:r>
      <w:r w:rsidRPr="000606BF">
        <w:rPr>
          <w:rFonts w:asciiTheme="minorHAnsi" w:hAnsiTheme="minorHAnsi" w:cstheme="minorHAnsi"/>
          <w:bCs/>
          <w:sz w:val="22"/>
          <w:szCs w:val="22"/>
        </w:rPr>
        <w:tab/>
      </w:r>
      <w:r w:rsidR="001156D0" w:rsidRPr="000606BF">
        <w:rPr>
          <w:rFonts w:asciiTheme="minorHAnsi" w:hAnsiTheme="minorHAnsi" w:cstheme="minorHAnsi"/>
          <w:bCs/>
          <w:sz w:val="22"/>
          <w:szCs w:val="22"/>
        </w:rPr>
        <w:t xml:space="preserve">Attended </w:t>
      </w:r>
      <w:r w:rsidR="00DA300C" w:rsidRPr="000606BF">
        <w:rPr>
          <w:rFonts w:asciiTheme="minorHAnsi" w:hAnsiTheme="minorHAnsi" w:cstheme="minorHAnsi"/>
          <w:bCs/>
          <w:sz w:val="22"/>
          <w:szCs w:val="22"/>
        </w:rPr>
        <w:t xml:space="preserve">several times a year </w:t>
      </w:r>
      <w:r w:rsidR="001156D0" w:rsidRPr="000606BF">
        <w:rPr>
          <w:rFonts w:asciiTheme="minorHAnsi" w:hAnsiTheme="minorHAnsi" w:cstheme="minorHAnsi"/>
          <w:bCs/>
          <w:sz w:val="22"/>
          <w:szCs w:val="22"/>
        </w:rPr>
        <w:t>v</w:t>
      </w:r>
      <w:r w:rsidRPr="000606BF">
        <w:rPr>
          <w:rFonts w:asciiTheme="minorHAnsi" w:hAnsiTheme="minorHAnsi" w:cstheme="minorHAnsi"/>
          <w:bCs/>
          <w:sz w:val="22"/>
          <w:szCs w:val="22"/>
        </w:rPr>
        <w:t>arious teaching workshops and seminars</w:t>
      </w:r>
      <w:r w:rsidR="005A34EE" w:rsidRPr="000606BF">
        <w:rPr>
          <w:rFonts w:asciiTheme="minorHAnsi" w:hAnsiTheme="minorHAnsi" w:cstheme="minorHAnsi"/>
          <w:bCs/>
          <w:sz w:val="22"/>
          <w:szCs w:val="22"/>
        </w:rPr>
        <w:t>, including Interface and CALS Teaching Enhancement Symposium (TES)</w:t>
      </w:r>
      <w:r w:rsidR="001156D0" w:rsidRPr="000606BF">
        <w:rPr>
          <w:rFonts w:asciiTheme="minorHAnsi" w:hAnsiTheme="minorHAnsi" w:cstheme="minorHAnsi"/>
          <w:bCs/>
          <w:sz w:val="22"/>
          <w:szCs w:val="22"/>
        </w:rPr>
        <w:t>, UF</w:t>
      </w:r>
    </w:p>
    <w:p w14:paraId="1029D66E" w14:textId="76A68F11" w:rsidR="00553A5C" w:rsidRPr="000606BF" w:rsidRDefault="00553A5C" w:rsidP="00D25B87">
      <w:pPr>
        <w:pStyle w:val="Default"/>
        <w:contextualSpacing/>
        <w:rPr>
          <w:rFonts w:asciiTheme="minorHAnsi" w:hAnsiTheme="minorHAnsi" w:cstheme="minorHAnsi"/>
          <w:sz w:val="22"/>
          <w:szCs w:val="22"/>
        </w:rPr>
      </w:pPr>
      <w:r w:rsidRPr="000606BF">
        <w:rPr>
          <w:rFonts w:asciiTheme="minorHAnsi" w:hAnsiTheme="minorHAnsi" w:cstheme="minorHAnsi"/>
          <w:bCs/>
          <w:sz w:val="22"/>
          <w:szCs w:val="22"/>
        </w:rPr>
        <w:t>2013</w:t>
      </w:r>
      <w:r w:rsidRPr="000606BF">
        <w:rPr>
          <w:rFonts w:asciiTheme="minorHAnsi" w:hAnsiTheme="minorHAnsi" w:cstheme="minorHAnsi"/>
          <w:bCs/>
          <w:sz w:val="22"/>
          <w:szCs w:val="22"/>
        </w:rPr>
        <w:tab/>
      </w:r>
      <w:r w:rsidRPr="000606BF">
        <w:rPr>
          <w:rFonts w:asciiTheme="minorHAnsi" w:hAnsiTheme="minorHAnsi" w:cstheme="minorHAnsi"/>
          <w:bCs/>
          <w:sz w:val="22"/>
          <w:szCs w:val="22"/>
        </w:rPr>
        <w:tab/>
        <w:t xml:space="preserve">Audit </w:t>
      </w:r>
      <w:r w:rsidRPr="000606BF">
        <w:rPr>
          <w:rFonts w:asciiTheme="minorHAnsi" w:hAnsiTheme="minorHAnsi" w:cstheme="minorHAnsi"/>
          <w:sz w:val="22"/>
          <w:szCs w:val="22"/>
        </w:rPr>
        <w:t xml:space="preserve">ALS5932 Teaching Large Classes, Seminar, taught by </w:t>
      </w:r>
      <w:r w:rsidR="005A34EE" w:rsidRPr="000606BF">
        <w:rPr>
          <w:rFonts w:asciiTheme="minorHAnsi" w:hAnsiTheme="minorHAnsi" w:cstheme="minorHAnsi"/>
          <w:sz w:val="22"/>
          <w:szCs w:val="22"/>
        </w:rPr>
        <w:t xml:space="preserve">Dean </w:t>
      </w:r>
      <w:r w:rsidRPr="000606BF">
        <w:rPr>
          <w:rFonts w:asciiTheme="minorHAnsi" w:hAnsiTheme="minorHAnsi" w:cstheme="minorHAnsi"/>
          <w:sz w:val="22"/>
          <w:szCs w:val="22"/>
        </w:rPr>
        <w:t xml:space="preserve">Dr. Teri </w:t>
      </w:r>
      <w:proofErr w:type="spellStart"/>
      <w:r w:rsidRPr="000606BF">
        <w:rPr>
          <w:rFonts w:asciiTheme="minorHAnsi" w:hAnsiTheme="minorHAnsi" w:cstheme="minorHAnsi"/>
          <w:sz w:val="22"/>
          <w:szCs w:val="22"/>
        </w:rPr>
        <w:t>Balser</w:t>
      </w:r>
      <w:proofErr w:type="spellEnd"/>
    </w:p>
    <w:p w14:paraId="3013F036" w14:textId="022FF2CC" w:rsidR="00553A5C" w:rsidRPr="000606BF" w:rsidRDefault="00553A5C"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t>2013</w:t>
      </w:r>
      <w:r w:rsidRPr="000606BF">
        <w:rPr>
          <w:rFonts w:asciiTheme="minorHAnsi" w:hAnsiTheme="minorHAnsi" w:cstheme="minorHAnsi"/>
          <w:bCs/>
          <w:sz w:val="22"/>
          <w:szCs w:val="22"/>
        </w:rPr>
        <w:tab/>
        <w:t>Comparative Genomics Workshop, 6-3-13 to 6-5-13; NSF sponsored, University of Florida, UF</w:t>
      </w:r>
    </w:p>
    <w:p w14:paraId="07F30E94" w14:textId="14D63084" w:rsidR="00553A5C" w:rsidRPr="000606BF" w:rsidRDefault="00553A5C"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lastRenderedPageBreak/>
        <w:t>2011</w:t>
      </w:r>
      <w:r w:rsidRPr="000606BF">
        <w:rPr>
          <w:rFonts w:asciiTheme="minorHAnsi" w:hAnsiTheme="minorHAnsi" w:cstheme="minorHAnsi"/>
          <w:bCs/>
          <w:sz w:val="22"/>
          <w:szCs w:val="22"/>
        </w:rPr>
        <w:tab/>
        <w:t>Teacher’s College participant, enhancement of teaching skills, fall semester, CALS, UF</w:t>
      </w:r>
    </w:p>
    <w:p w14:paraId="0301E6EB" w14:textId="77ACADB4" w:rsidR="007157E0" w:rsidRPr="000606BF" w:rsidRDefault="007157E0" w:rsidP="00D25B87">
      <w:pPr>
        <w:contextualSpacing/>
        <w:rPr>
          <w:rFonts w:asciiTheme="minorHAnsi" w:hAnsiTheme="minorHAnsi" w:cstheme="minorHAnsi"/>
          <w:sz w:val="22"/>
          <w:szCs w:val="22"/>
        </w:rPr>
      </w:pPr>
      <w:r w:rsidRPr="000606BF">
        <w:rPr>
          <w:rFonts w:asciiTheme="minorHAnsi" w:hAnsiTheme="minorHAnsi" w:cstheme="minorHAnsi"/>
          <w:bCs/>
          <w:sz w:val="22"/>
          <w:szCs w:val="22"/>
        </w:rPr>
        <w:t>2012</w:t>
      </w:r>
      <w:r w:rsidRPr="000606BF">
        <w:rPr>
          <w:rFonts w:asciiTheme="minorHAnsi" w:hAnsiTheme="minorHAnsi" w:cstheme="minorHAnsi"/>
          <w:bCs/>
          <w:sz w:val="22"/>
          <w:szCs w:val="22"/>
        </w:rPr>
        <w:tab/>
      </w:r>
      <w:r w:rsidR="00D04C6F" w:rsidRPr="000606BF">
        <w:rPr>
          <w:rFonts w:asciiTheme="minorHAnsi" w:hAnsiTheme="minorHAnsi" w:cstheme="minorHAnsi"/>
          <w:bCs/>
          <w:sz w:val="22"/>
          <w:szCs w:val="22"/>
        </w:rPr>
        <w:tab/>
      </w:r>
      <w:r w:rsidRPr="000606BF">
        <w:rPr>
          <w:rFonts w:asciiTheme="minorHAnsi" w:hAnsiTheme="minorHAnsi" w:cstheme="minorHAnsi"/>
          <w:sz w:val="22"/>
          <w:szCs w:val="22"/>
        </w:rPr>
        <w:t xml:space="preserve">Apple </w:t>
      </w:r>
      <w:proofErr w:type="spellStart"/>
      <w:r w:rsidRPr="000606BF">
        <w:rPr>
          <w:rFonts w:asciiTheme="minorHAnsi" w:hAnsiTheme="minorHAnsi" w:cstheme="minorHAnsi"/>
          <w:sz w:val="22"/>
          <w:szCs w:val="22"/>
        </w:rPr>
        <w:t>iBooks</w:t>
      </w:r>
      <w:proofErr w:type="spellEnd"/>
      <w:r w:rsidRPr="000606BF">
        <w:rPr>
          <w:rFonts w:asciiTheme="minorHAnsi" w:hAnsiTheme="minorHAnsi" w:cstheme="minorHAnsi"/>
          <w:sz w:val="22"/>
          <w:szCs w:val="22"/>
        </w:rPr>
        <w:t xml:space="preserve"> Author Training for iPad, May 24-25, Richmond, VA</w:t>
      </w:r>
    </w:p>
    <w:p w14:paraId="5A50E4FA" w14:textId="6514CCBD" w:rsidR="00961DE8" w:rsidRPr="000606BF" w:rsidRDefault="00961DE8"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t>2009</w:t>
      </w:r>
      <w:r w:rsidRPr="000606BF">
        <w:rPr>
          <w:rFonts w:asciiTheme="minorHAnsi" w:hAnsiTheme="minorHAnsi" w:cstheme="minorHAnsi"/>
          <w:bCs/>
          <w:sz w:val="22"/>
          <w:szCs w:val="22"/>
        </w:rPr>
        <w:tab/>
        <w:t xml:space="preserve">Attended various conferences, including </w:t>
      </w:r>
      <w:r w:rsidRPr="000606BF">
        <w:rPr>
          <w:rFonts w:asciiTheme="minorHAnsi" w:hAnsiTheme="minorHAnsi" w:cstheme="minorHAnsi"/>
          <w:sz w:val="22"/>
          <w:szCs w:val="22"/>
        </w:rPr>
        <w:t xml:space="preserve">Southeast </w:t>
      </w:r>
      <w:r w:rsidRPr="000606BF">
        <w:rPr>
          <w:rFonts w:asciiTheme="minorHAnsi" w:hAnsiTheme="minorHAnsi" w:cstheme="minorHAnsi"/>
          <w:bCs/>
          <w:sz w:val="22"/>
          <w:szCs w:val="22"/>
        </w:rPr>
        <w:t>Venture</w:t>
      </w:r>
      <w:r w:rsidRPr="000606BF">
        <w:rPr>
          <w:rFonts w:asciiTheme="minorHAnsi" w:hAnsiTheme="minorHAnsi" w:cstheme="minorHAnsi"/>
          <w:sz w:val="22"/>
          <w:szCs w:val="22"/>
        </w:rPr>
        <w:t xml:space="preserve"> Conference, Naples, </w:t>
      </w:r>
      <w:proofErr w:type="spellStart"/>
      <w:r w:rsidRPr="000606BF">
        <w:rPr>
          <w:rFonts w:asciiTheme="minorHAnsi" w:hAnsiTheme="minorHAnsi" w:cstheme="minorHAnsi"/>
          <w:sz w:val="22"/>
          <w:szCs w:val="22"/>
        </w:rPr>
        <w:t>BioFlorida</w:t>
      </w:r>
      <w:proofErr w:type="spellEnd"/>
      <w:r w:rsidRPr="000606BF">
        <w:rPr>
          <w:rFonts w:asciiTheme="minorHAnsi" w:hAnsiTheme="minorHAnsi" w:cstheme="minorHAnsi"/>
          <w:sz w:val="22"/>
          <w:szCs w:val="22"/>
        </w:rPr>
        <w:t>, Orlando, Tech Venture Conference, Tampa, Biotech Showcase, Gainesville</w:t>
      </w:r>
    </w:p>
    <w:p w14:paraId="6C6D37FD" w14:textId="6492A4C6" w:rsidR="00961DE8" w:rsidRPr="000606BF" w:rsidRDefault="00961DE8"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bCs/>
          <w:sz w:val="22"/>
          <w:szCs w:val="22"/>
        </w:rPr>
        <w:t>2009</w:t>
      </w:r>
      <w:r w:rsidRPr="000606BF">
        <w:rPr>
          <w:rFonts w:asciiTheme="minorHAnsi" w:hAnsiTheme="minorHAnsi" w:cstheme="minorHAnsi"/>
          <w:bCs/>
          <w:sz w:val="22"/>
          <w:szCs w:val="22"/>
        </w:rPr>
        <w:tab/>
        <w:t>So what? Who cares? Why you? Wendy Kennedy, one day seminar and workshop, Increasing Commercialization Success.  http://www.wendykennedy.com/</w:t>
      </w:r>
    </w:p>
    <w:p w14:paraId="3509D7B4" w14:textId="328020BA"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bCs/>
          <w:sz w:val="22"/>
          <w:szCs w:val="22"/>
        </w:rPr>
        <w:t>2007</w:t>
      </w:r>
      <w:r w:rsidRPr="000606BF">
        <w:rPr>
          <w:rFonts w:asciiTheme="minorHAnsi" w:hAnsiTheme="minorHAnsi" w:cstheme="minorHAnsi"/>
          <w:bCs/>
          <w:sz w:val="22"/>
          <w:szCs w:val="22"/>
        </w:rPr>
        <w:tab/>
      </w:r>
      <w:r w:rsidR="00D04C6F" w:rsidRPr="000606BF">
        <w:rPr>
          <w:rFonts w:asciiTheme="minorHAnsi" w:hAnsiTheme="minorHAnsi" w:cstheme="minorHAnsi"/>
          <w:bCs/>
          <w:sz w:val="22"/>
          <w:szCs w:val="22"/>
        </w:rPr>
        <w:tab/>
      </w:r>
      <w:r w:rsidRPr="000606BF">
        <w:rPr>
          <w:rFonts w:asciiTheme="minorHAnsi" w:hAnsiTheme="minorHAnsi" w:cstheme="minorHAnsi"/>
          <w:bCs/>
          <w:sz w:val="22"/>
          <w:szCs w:val="22"/>
        </w:rPr>
        <w:t>Employee Evaluations, Webinar, Ragan Management seminars</w:t>
      </w:r>
    </w:p>
    <w:p w14:paraId="55A4D25B" w14:textId="61B9DDD5"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00D04C6F" w:rsidRPr="000606BF">
        <w:rPr>
          <w:rFonts w:asciiTheme="minorHAnsi" w:hAnsiTheme="minorHAnsi" w:cstheme="minorHAnsi"/>
          <w:sz w:val="22"/>
          <w:szCs w:val="22"/>
        </w:rPr>
        <w:tab/>
      </w:r>
      <w:r w:rsidRPr="000606BF">
        <w:rPr>
          <w:rFonts w:asciiTheme="minorHAnsi" w:hAnsiTheme="minorHAnsi" w:cstheme="minorHAnsi"/>
          <w:sz w:val="22"/>
          <w:szCs w:val="22"/>
        </w:rPr>
        <w:t>Molecular Testing: What's the Rush? Quest diagnostics (Audio Conference)</w:t>
      </w:r>
    </w:p>
    <w:p w14:paraId="2F26CF37" w14:textId="78744C12" w:rsidR="00961DE8" w:rsidRPr="000606BF" w:rsidRDefault="00961DE8" w:rsidP="00D25B87">
      <w:pPr>
        <w:ind w:left="1440" w:hanging="1440"/>
        <w:contextualSpacing/>
        <w:rPr>
          <w:rFonts w:asciiTheme="minorHAnsi" w:hAnsiTheme="minorHAnsi" w:cstheme="minorHAnsi"/>
          <w:bCs/>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Pr="000606BF">
        <w:rPr>
          <w:rFonts w:asciiTheme="minorHAnsi" w:hAnsiTheme="minorHAnsi" w:cstheme="minorHAnsi"/>
          <w:bCs/>
          <w:sz w:val="22"/>
          <w:szCs w:val="22"/>
        </w:rPr>
        <w:t>Combing Cardiac Markers and Imaging to Improve Patient Outcomes, AACC Audioconference</w:t>
      </w:r>
    </w:p>
    <w:p w14:paraId="7EE848DE" w14:textId="3BC5F059"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t>From the Pediatric Infectious Disease Case Files, Quest diagnostics (Audio Conference)</w:t>
      </w:r>
    </w:p>
    <w:p w14:paraId="30406F53" w14:textId="5C8341ED"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t>How to Establish Confidence &amp; Credibility in the Workplace (Rockhurst Audio Conference)</w:t>
      </w:r>
    </w:p>
    <w:p w14:paraId="32FB949A" w14:textId="6968EFF3"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Performing effective supplier audits, webinar</w:t>
      </w:r>
    </w:p>
    <w:p w14:paraId="78809C6D" w14:textId="336FF724"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SOP writing, webinar</w:t>
      </w:r>
    </w:p>
    <w:p w14:paraId="78FE028C" w14:textId="52E4ED49"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Various Sigma Stat and Sigma Plot webinars</w:t>
      </w:r>
    </w:p>
    <w:p w14:paraId="43B4A5ED" w14:textId="7D8E306E"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proofErr w:type="spellStart"/>
      <w:r w:rsidRPr="000606BF">
        <w:rPr>
          <w:rFonts w:asciiTheme="minorHAnsi" w:hAnsiTheme="minorHAnsi" w:cstheme="minorHAnsi"/>
          <w:sz w:val="22"/>
          <w:szCs w:val="22"/>
        </w:rPr>
        <w:t>Excell</w:t>
      </w:r>
      <w:proofErr w:type="spellEnd"/>
      <w:r w:rsidRPr="000606BF">
        <w:rPr>
          <w:rFonts w:asciiTheme="minorHAnsi" w:hAnsiTheme="minorHAnsi" w:cstheme="minorHAnsi"/>
          <w:sz w:val="22"/>
          <w:szCs w:val="22"/>
        </w:rPr>
        <w:t xml:space="preserve"> Macros, UF Computer Training Center</w:t>
      </w:r>
    </w:p>
    <w:p w14:paraId="044E52B0" w14:textId="5971CB39"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t xml:space="preserve">Creative Leadership Workshop for Managers, Supervisors, and Team Leaders, </w:t>
      </w:r>
      <w:proofErr w:type="spellStart"/>
      <w:r w:rsidRPr="000606BF">
        <w:rPr>
          <w:rFonts w:asciiTheme="minorHAnsi" w:hAnsiTheme="minorHAnsi" w:cstheme="minorHAnsi"/>
          <w:sz w:val="22"/>
          <w:szCs w:val="22"/>
        </w:rPr>
        <w:t>Careertrack</w:t>
      </w:r>
      <w:proofErr w:type="spellEnd"/>
      <w:r w:rsidRPr="000606BF">
        <w:rPr>
          <w:rFonts w:asciiTheme="minorHAnsi" w:hAnsiTheme="minorHAnsi" w:cstheme="minorHAnsi"/>
          <w:sz w:val="22"/>
          <w:szCs w:val="22"/>
        </w:rPr>
        <w:t xml:space="preserve">, </w:t>
      </w:r>
      <w:proofErr w:type="gramStart"/>
      <w:r w:rsidRPr="000606BF">
        <w:rPr>
          <w:rFonts w:asciiTheme="minorHAnsi" w:hAnsiTheme="minorHAnsi" w:cstheme="minorHAnsi"/>
          <w:sz w:val="22"/>
          <w:szCs w:val="22"/>
        </w:rPr>
        <w:t>1 day</w:t>
      </w:r>
      <w:proofErr w:type="gramEnd"/>
      <w:r w:rsidRPr="000606BF">
        <w:rPr>
          <w:rFonts w:asciiTheme="minorHAnsi" w:hAnsiTheme="minorHAnsi" w:cstheme="minorHAnsi"/>
          <w:sz w:val="22"/>
          <w:szCs w:val="22"/>
        </w:rPr>
        <w:t xml:space="preserve"> seminar</w:t>
      </w:r>
    </w:p>
    <w:p w14:paraId="4BC6D865" w14:textId="56003618"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 xml:space="preserve">Dealing with difficult people, </w:t>
      </w:r>
      <w:proofErr w:type="spellStart"/>
      <w:r w:rsidRPr="000606BF">
        <w:rPr>
          <w:rFonts w:asciiTheme="minorHAnsi" w:hAnsiTheme="minorHAnsi" w:cstheme="minorHAnsi"/>
          <w:sz w:val="22"/>
          <w:szCs w:val="22"/>
        </w:rPr>
        <w:t>Careertrack</w:t>
      </w:r>
      <w:proofErr w:type="spellEnd"/>
      <w:r w:rsidRPr="000606BF">
        <w:rPr>
          <w:rFonts w:asciiTheme="minorHAnsi" w:hAnsiTheme="minorHAnsi" w:cstheme="minorHAnsi"/>
          <w:sz w:val="22"/>
          <w:szCs w:val="22"/>
        </w:rPr>
        <w:t xml:space="preserve">, </w:t>
      </w:r>
      <w:proofErr w:type="gramStart"/>
      <w:r w:rsidRPr="000606BF">
        <w:rPr>
          <w:rFonts w:asciiTheme="minorHAnsi" w:hAnsiTheme="minorHAnsi" w:cstheme="minorHAnsi"/>
          <w:sz w:val="22"/>
          <w:szCs w:val="22"/>
        </w:rPr>
        <w:t>1 day</w:t>
      </w:r>
      <w:proofErr w:type="gramEnd"/>
      <w:r w:rsidRPr="000606BF">
        <w:rPr>
          <w:rFonts w:asciiTheme="minorHAnsi" w:hAnsiTheme="minorHAnsi" w:cstheme="minorHAnsi"/>
          <w:sz w:val="22"/>
          <w:szCs w:val="22"/>
        </w:rPr>
        <w:t xml:space="preserve"> seminar</w:t>
      </w:r>
    </w:p>
    <w:p w14:paraId="266865D9" w14:textId="4E19FCB3"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 xml:space="preserve">Validation and Use of Excel Spreadsheets in FDA Regulated Environments </w:t>
      </w:r>
    </w:p>
    <w:p w14:paraId="0E17F06E" w14:textId="5504FF60"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t>cGMP system strategies for cost effective compliance, Compliance on-line, 1h webinar</w:t>
      </w:r>
    </w:p>
    <w:p w14:paraId="476F6116" w14:textId="7A39933A"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 xml:space="preserve">Regulatory training by Pamela </w:t>
      </w:r>
      <w:proofErr w:type="spellStart"/>
      <w:r w:rsidRPr="000606BF">
        <w:rPr>
          <w:rFonts w:asciiTheme="minorHAnsi" w:hAnsiTheme="minorHAnsi" w:cstheme="minorHAnsi"/>
          <w:sz w:val="22"/>
          <w:szCs w:val="22"/>
        </w:rPr>
        <w:t>Weggraff</w:t>
      </w:r>
      <w:proofErr w:type="spellEnd"/>
      <w:r w:rsidRPr="000606BF">
        <w:rPr>
          <w:rFonts w:asciiTheme="minorHAnsi" w:hAnsiTheme="minorHAnsi" w:cstheme="minorHAnsi"/>
          <w:sz w:val="22"/>
          <w:szCs w:val="22"/>
        </w:rPr>
        <w:t>, Quintiles</w:t>
      </w:r>
    </w:p>
    <w:p w14:paraId="16EC5A84" w14:textId="173C2A90"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t xml:space="preserve">Tech Entrepreneur Coaching Program by Chris </w:t>
      </w:r>
      <w:proofErr w:type="spellStart"/>
      <w:r w:rsidRPr="000606BF">
        <w:rPr>
          <w:rFonts w:asciiTheme="minorHAnsi" w:hAnsiTheme="minorHAnsi" w:cstheme="minorHAnsi"/>
          <w:sz w:val="22"/>
          <w:szCs w:val="22"/>
        </w:rPr>
        <w:t>Johnsund</w:t>
      </w:r>
      <w:proofErr w:type="spellEnd"/>
      <w:r w:rsidRPr="000606BF">
        <w:rPr>
          <w:rFonts w:asciiTheme="minorHAnsi" w:hAnsiTheme="minorHAnsi" w:cstheme="minorHAnsi"/>
          <w:sz w:val="22"/>
          <w:szCs w:val="22"/>
        </w:rPr>
        <w:t xml:space="preserve"> and Ted </w:t>
      </w:r>
      <w:proofErr w:type="spellStart"/>
      <w:r w:rsidRPr="000606BF">
        <w:rPr>
          <w:rFonts w:asciiTheme="minorHAnsi" w:hAnsiTheme="minorHAnsi" w:cstheme="minorHAnsi"/>
          <w:sz w:val="22"/>
          <w:szCs w:val="22"/>
        </w:rPr>
        <w:t>Runions</w:t>
      </w:r>
      <w:proofErr w:type="spellEnd"/>
      <w:r w:rsidRPr="000606BF">
        <w:rPr>
          <w:rFonts w:asciiTheme="minorHAnsi" w:hAnsiTheme="minorHAnsi" w:cstheme="minorHAnsi"/>
          <w:sz w:val="22"/>
          <w:szCs w:val="22"/>
        </w:rPr>
        <w:t xml:space="preserve"> (4 x 3h sessions), BDI Alachua </w:t>
      </w:r>
    </w:p>
    <w:p w14:paraId="04594569" w14:textId="132F4379"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t>The 7 Habits of Highly Effective People (one day seminar) University of Florida, Gainesville</w:t>
      </w:r>
    </w:p>
    <w:p w14:paraId="6FC87D3F" w14:textId="2DDC1A01"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 xml:space="preserve">First time manager training </w:t>
      </w:r>
    </w:p>
    <w:p w14:paraId="7979CB40" w14:textId="3B1EF64F"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2006</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Project Management class (MS project), New Horizon, Gainesville, FL</w:t>
      </w:r>
    </w:p>
    <w:p w14:paraId="50774FB5" w14:textId="77777777"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2005-06</w:t>
      </w:r>
      <w:r w:rsidRPr="000606BF">
        <w:rPr>
          <w:rFonts w:asciiTheme="minorHAnsi" w:hAnsiTheme="minorHAnsi" w:cstheme="minorHAnsi"/>
          <w:sz w:val="22"/>
          <w:szCs w:val="22"/>
        </w:rPr>
        <w:tab/>
        <w:t>Various Management classes, University of Florida, Gainesville</w:t>
      </w:r>
    </w:p>
    <w:p w14:paraId="0C39BD88" w14:textId="77777777"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2003-04</w:t>
      </w:r>
      <w:r w:rsidRPr="000606BF">
        <w:rPr>
          <w:rFonts w:asciiTheme="minorHAnsi" w:hAnsiTheme="minorHAnsi" w:cstheme="minorHAnsi"/>
          <w:sz w:val="22"/>
          <w:szCs w:val="22"/>
        </w:rPr>
        <w:tab/>
        <w:t xml:space="preserve">Various advanced computer classes at the University of Florida </w:t>
      </w:r>
    </w:p>
    <w:p w14:paraId="1E28B7AA" w14:textId="16C91D39"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 xml:space="preserve">2003 </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Epidemiology of Infectious Diseases (full semester, course audit)</w:t>
      </w:r>
    </w:p>
    <w:p w14:paraId="1B1AC383" w14:textId="066D4D5D"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2003</w:t>
      </w:r>
      <w:r w:rsidRPr="000606BF">
        <w:rPr>
          <w:rFonts w:asciiTheme="minorHAnsi" w:hAnsiTheme="minorHAnsi" w:cstheme="minorHAnsi"/>
          <w:sz w:val="22"/>
          <w:szCs w:val="22"/>
        </w:rPr>
        <w:tab/>
        <w:t xml:space="preserve">The science of clinical research, University of Florida </w:t>
      </w:r>
      <w:r w:rsidRPr="000606BF">
        <w:rPr>
          <w:rFonts w:asciiTheme="minorHAnsi" w:hAnsiTheme="minorHAnsi" w:cstheme="minorHAnsi"/>
          <w:bCs/>
          <w:sz w:val="22"/>
          <w:szCs w:val="22"/>
        </w:rPr>
        <w:t>Introduction to Clinical/Translational Research, GMS 7093</w:t>
      </w:r>
      <w:r w:rsidRPr="000606BF">
        <w:rPr>
          <w:rFonts w:asciiTheme="minorHAnsi" w:hAnsiTheme="minorHAnsi" w:cstheme="minorHAnsi"/>
          <w:sz w:val="22"/>
          <w:szCs w:val="22"/>
        </w:rPr>
        <w:t xml:space="preserve"> </w:t>
      </w:r>
    </w:p>
    <w:p w14:paraId="6CCB2864" w14:textId="3C72DE69"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2003</w:t>
      </w:r>
      <w:r w:rsidRPr="000606BF">
        <w:rPr>
          <w:rFonts w:asciiTheme="minorHAnsi" w:hAnsiTheme="minorHAnsi" w:cstheme="minorHAnsi"/>
          <w:sz w:val="22"/>
          <w:szCs w:val="22"/>
        </w:rPr>
        <w:tab/>
        <w:t>Project Management training, including Microsoft Project instruction, University of Florida</w:t>
      </w:r>
    </w:p>
    <w:p w14:paraId="48D9802F" w14:textId="6F376795"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2003</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proofErr w:type="spellStart"/>
      <w:r w:rsidRPr="000606BF">
        <w:rPr>
          <w:rFonts w:asciiTheme="minorHAnsi" w:hAnsiTheme="minorHAnsi" w:cstheme="minorHAnsi"/>
          <w:sz w:val="22"/>
          <w:szCs w:val="22"/>
        </w:rPr>
        <w:t>BIAcore</w:t>
      </w:r>
      <w:proofErr w:type="spellEnd"/>
      <w:r w:rsidRPr="000606BF">
        <w:rPr>
          <w:rFonts w:asciiTheme="minorHAnsi" w:hAnsiTheme="minorHAnsi" w:cstheme="minorHAnsi"/>
          <w:sz w:val="22"/>
          <w:szCs w:val="22"/>
        </w:rPr>
        <w:t xml:space="preserve"> – Kinetics 1, University of Florida</w:t>
      </w:r>
    </w:p>
    <w:p w14:paraId="5B176EA7" w14:textId="2A3D8FF9" w:rsidR="00961DE8" w:rsidRPr="000606BF" w:rsidRDefault="00961DE8" w:rsidP="00D25B87">
      <w:pPr>
        <w:ind w:left="1440" w:hanging="1440"/>
        <w:contextualSpacing/>
        <w:rPr>
          <w:rFonts w:asciiTheme="minorHAnsi" w:hAnsiTheme="minorHAnsi" w:cstheme="minorHAnsi"/>
          <w:sz w:val="22"/>
          <w:szCs w:val="22"/>
        </w:rPr>
      </w:pPr>
      <w:r w:rsidRPr="000606BF">
        <w:rPr>
          <w:rFonts w:asciiTheme="minorHAnsi" w:hAnsiTheme="minorHAnsi" w:cstheme="minorHAnsi"/>
          <w:sz w:val="22"/>
          <w:szCs w:val="22"/>
        </w:rPr>
        <w:t>1998</w:t>
      </w:r>
      <w:r w:rsidRPr="000606BF">
        <w:rPr>
          <w:rFonts w:asciiTheme="minorHAnsi" w:hAnsiTheme="minorHAnsi" w:cstheme="minorHAnsi"/>
          <w:sz w:val="22"/>
          <w:szCs w:val="22"/>
        </w:rPr>
        <w:tab/>
        <w:t xml:space="preserve">Biology of Parasitism, a molecular approach, Woods Hole, Marine Biological Laboratory, MA (10 </w:t>
      </w:r>
      <w:proofErr w:type="gramStart"/>
      <w:r w:rsidRPr="000606BF">
        <w:rPr>
          <w:rFonts w:asciiTheme="minorHAnsi" w:hAnsiTheme="minorHAnsi" w:cstheme="minorHAnsi"/>
          <w:sz w:val="22"/>
          <w:szCs w:val="22"/>
        </w:rPr>
        <w:t>week</w:t>
      </w:r>
      <w:proofErr w:type="gramEnd"/>
      <w:r w:rsidRPr="000606BF">
        <w:rPr>
          <w:rFonts w:asciiTheme="minorHAnsi" w:hAnsiTheme="minorHAnsi" w:cstheme="minorHAnsi"/>
          <w:sz w:val="22"/>
          <w:szCs w:val="22"/>
        </w:rPr>
        <w:t xml:space="preserve"> intensive, lab based summer course)</w:t>
      </w:r>
    </w:p>
    <w:p w14:paraId="2CFCE5DE" w14:textId="428E7BFD"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1997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Flow Cytometry Workshop, Tuskegee University</w:t>
      </w:r>
    </w:p>
    <w:p w14:paraId="7D0B5062" w14:textId="0EE35708"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1997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Instructional Technology Conference, Auburn University</w:t>
      </w:r>
    </w:p>
    <w:p w14:paraId="3617BE88" w14:textId="3298117B" w:rsidR="00961DE8" w:rsidRPr="000606BF" w:rsidRDefault="00961DE8" w:rsidP="00D25B87">
      <w:pPr>
        <w:contextualSpacing/>
        <w:rPr>
          <w:rFonts w:asciiTheme="minorHAnsi" w:hAnsiTheme="minorHAnsi" w:cstheme="minorHAnsi"/>
          <w:sz w:val="22"/>
          <w:szCs w:val="22"/>
        </w:rPr>
      </w:pPr>
      <w:r w:rsidRPr="000606BF">
        <w:rPr>
          <w:rFonts w:asciiTheme="minorHAnsi" w:hAnsiTheme="minorHAnsi" w:cstheme="minorHAnsi"/>
          <w:sz w:val="22"/>
          <w:szCs w:val="22"/>
        </w:rPr>
        <w:t>1997</w:t>
      </w:r>
      <w:r w:rsidRPr="000606BF">
        <w:rPr>
          <w:rFonts w:asciiTheme="minorHAnsi" w:hAnsiTheme="minorHAnsi" w:cstheme="minorHAnsi"/>
          <w:sz w:val="22"/>
          <w:szCs w:val="22"/>
        </w:rPr>
        <w:tab/>
      </w:r>
      <w:r w:rsidR="004659C9" w:rsidRPr="000606BF">
        <w:rPr>
          <w:rFonts w:asciiTheme="minorHAnsi" w:hAnsiTheme="minorHAnsi" w:cstheme="minorHAnsi"/>
          <w:sz w:val="22"/>
          <w:szCs w:val="22"/>
        </w:rPr>
        <w:tab/>
      </w:r>
      <w:r w:rsidRPr="000606BF">
        <w:rPr>
          <w:rFonts w:asciiTheme="minorHAnsi" w:hAnsiTheme="minorHAnsi" w:cstheme="minorHAnsi"/>
          <w:sz w:val="22"/>
          <w:szCs w:val="22"/>
        </w:rPr>
        <w:t xml:space="preserve">Grant Writer's seminar, Auburn University </w:t>
      </w:r>
    </w:p>
    <w:p w14:paraId="47F535DB" w14:textId="77777777" w:rsidR="00961DE8" w:rsidRPr="000606BF" w:rsidRDefault="00961DE8" w:rsidP="00D25B87">
      <w:pPr>
        <w:ind w:left="432"/>
        <w:contextualSpacing/>
        <w:rPr>
          <w:rFonts w:asciiTheme="minorHAnsi" w:hAnsiTheme="minorHAnsi" w:cstheme="minorHAnsi"/>
          <w:bCs/>
          <w:sz w:val="22"/>
          <w:szCs w:val="22"/>
        </w:rPr>
      </w:pPr>
    </w:p>
    <w:p w14:paraId="251FF338" w14:textId="7680E7B0" w:rsidR="00961DE8" w:rsidRPr="000606BF" w:rsidRDefault="00324E6B" w:rsidP="0022798E">
      <w:pPr>
        <w:pStyle w:val="Heading1"/>
      </w:pPr>
      <w:bookmarkStart w:id="39" w:name="_Toc213059169"/>
      <w:bookmarkStart w:id="40" w:name="_Toc41986811"/>
      <w:r w:rsidRPr="000606BF">
        <w:t>L</w:t>
      </w:r>
      <w:r w:rsidR="00961DE8" w:rsidRPr="000606BF">
        <w:t>aboratory Skills</w:t>
      </w:r>
      <w:bookmarkEnd w:id="39"/>
      <w:bookmarkEnd w:id="40"/>
    </w:p>
    <w:p w14:paraId="55C26AF5" w14:textId="19FABDFE"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 xml:space="preserve">Microbiology: </w:t>
      </w:r>
      <w:r w:rsidR="001156D0" w:rsidRPr="000606BF">
        <w:rPr>
          <w:rFonts w:asciiTheme="minorHAnsi" w:hAnsiTheme="minorHAnsi" w:cstheme="minorHAnsi"/>
          <w:sz w:val="22"/>
          <w:szCs w:val="22"/>
        </w:rPr>
        <w:t>knowledge</w:t>
      </w:r>
      <w:r w:rsidRPr="000606BF">
        <w:rPr>
          <w:rFonts w:asciiTheme="minorHAnsi" w:hAnsiTheme="minorHAnsi" w:cstheme="minorHAnsi"/>
          <w:sz w:val="22"/>
          <w:szCs w:val="22"/>
        </w:rPr>
        <w:t xml:space="preserve"> of all basic microbiology techniques (aseptic technique, cultivation, identification, isolation of various microorganisms and parasites, growth analysis, antibiotic testing, etc.), working with anaerobic bacteria, working with probiotics, internship in diagnostic veterinary microbiology lab</w:t>
      </w:r>
    </w:p>
    <w:p w14:paraId="1E8E1B03" w14:textId="77777777"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lastRenderedPageBreak/>
        <w:t xml:space="preserve">Molecular biology: isolation and analysis of DNA and RNA from bacteria and parasites, cDNA synthesis and analysis, DNA amplification, PFGE, cloning, radioactive and non-radioactive labeling of DNA and RNA probes, Northern blot, differential display PCR analysis, Southern blot, sequencing, transfections and electroporation of bacteria and protozoal pathogens, chemical and UV induced mutagenesis of </w:t>
      </w:r>
      <w:r w:rsidRPr="000606BF">
        <w:rPr>
          <w:rFonts w:asciiTheme="minorHAnsi" w:hAnsiTheme="minorHAnsi" w:cstheme="minorHAnsi"/>
          <w:i/>
          <w:sz w:val="22"/>
          <w:szCs w:val="22"/>
        </w:rPr>
        <w:t>E. coli</w:t>
      </w:r>
      <w:r w:rsidRPr="000606BF">
        <w:rPr>
          <w:rFonts w:asciiTheme="minorHAnsi" w:hAnsiTheme="minorHAnsi" w:cstheme="minorHAnsi"/>
          <w:sz w:val="22"/>
          <w:szCs w:val="22"/>
        </w:rPr>
        <w:t xml:space="preserve"> and </w:t>
      </w:r>
      <w:r w:rsidRPr="000606BF">
        <w:rPr>
          <w:rFonts w:asciiTheme="minorHAnsi" w:hAnsiTheme="minorHAnsi" w:cstheme="minorHAnsi"/>
          <w:i/>
          <w:sz w:val="22"/>
          <w:szCs w:val="22"/>
        </w:rPr>
        <w:t>Cryptococcus neoformans</w:t>
      </w:r>
    </w:p>
    <w:p w14:paraId="4CAF0C0B" w14:textId="77777777"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 xml:space="preserve">Cell biology: immunofluorescence, immuno-EM, culture and maintenance of various tissue culture cells; maintain parasite culture cell lines of </w:t>
      </w:r>
      <w:r w:rsidRPr="000606BF">
        <w:rPr>
          <w:rFonts w:asciiTheme="minorHAnsi" w:hAnsiTheme="minorHAnsi" w:cstheme="minorHAnsi"/>
          <w:i/>
          <w:sz w:val="22"/>
          <w:szCs w:val="22"/>
        </w:rPr>
        <w:t xml:space="preserve">Trypanosoma </w:t>
      </w:r>
      <w:r w:rsidRPr="000606BF">
        <w:rPr>
          <w:rFonts w:asciiTheme="minorHAnsi" w:hAnsiTheme="minorHAnsi" w:cstheme="minorHAnsi"/>
          <w:sz w:val="22"/>
          <w:szCs w:val="22"/>
        </w:rPr>
        <w:t>spp.</w:t>
      </w:r>
      <w:r w:rsidRPr="000606BF">
        <w:rPr>
          <w:rFonts w:asciiTheme="minorHAnsi" w:hAnsiTheme="minorHAnsi" w:cstheme="minorHAnsi"/>
          <w:i/>
          <w:sz w:val="22"/>
          <w:szCs w:val="22"/>
        </w:rPr>
        <w:t xml:space="preserve">, Giardia </w:t>
      </w:r>
      <w:r w:rsidRPr="000606BF">
        <w:rPr>
          <w:rFonts w:asciiTheme="minorHAnsi" w:hAnsiTheme="minorHAnsi" w:cstheme="minorHAnsi"/>
          <w:sz w:val="22"/>
          <w:szCs w:val="22"/>
        </w:rPr>
        <w:t>spp.</w:t>
      </w:r>
      <w:r w:rsidRPr="000606BF">
        <w:rPr>
          <w:rFonts w:asciiTheme="minorHAnsi" w:hAnsiTheme="minorHAnsi" w:cstheme="minorHAnsi"/>
          <w:i/>
          <w:sz w:val="22"/>
          <w:szCs w:val="22"/>
        </w:rPr>
        <w:t xml:space="preserve">, Toxoplasma </w:t>
      </w:r>
      <w:r w:rsidRPr="000606BF">
        <w:rPr>
          <w:rFonts w:asciiTheme="minorHAnsi" w:hAnsiTheme="minorHAnsi" w:cstheme="minorHAnsi"/>
          <w:sz w:val="22"/>
          <w:szCs w:val="22"/>
        </w:rPr>
        <w:t>spp.</w:t>
      </w:r>
      <w:r w:rsidRPr="000606BF">
        <w:rPr>
          <w:rFonts w:asciiTheme="minorHAnsi" w:hAnsiTheme="minorHAnsi" w:cstheme="minorHAnsi"/>
          <w:i/>
          <w:sz w:val="22"/>
          <w:szCs w:val="22"/>
        </w:rPr>
        <w:t xml:space="preserve">, </w:t>
      </w:r>
      <w:proofErr w:type="spellStart"/>
      <w:r w:rsidRPr="000606BF">
        <w:rPr>
          <w:rFonts w:asciiTheme="minorHAnsi" w:hAnsiTheme="minorHAnsi" w:cstheme="minorHAnsi"/>
          <w:i/>
          <w:sz w:val="22"/>
          <w:szCs w:val="22"/>
        </w:rPr>
        <w:t>Neospora</w:t>
      </w:r>
      <w:proofErr w:type="spellEnd"/>
      <w:r w:rsidRPr="000606BF">
        <w:rPr>
          <w:rFonts w:asciiTheme="minorHAnsi" w:hAnsiTheme="minorHAnsi" w:cstheme="minorHAnsi"/>
          <w:sz w:val="22"/>
          <w:szCs w:val="22"/>
        </w:rPr>
        <w:t xml:space="preserve"> spp., developed novel methods for tissue culture adaptation of various </w:t>
      </w:r>
      <w:r w:rsidRPr="000606BF">
        <w:rPr>
          <w:rFonts w:asciiTheme="minorHAnsi" w:hAnsiTheme="minorHAnsi" w:cstheme="minorHAnsi"/>
          <w:i/>
          <w:sz w:val="22"/>
          <w:szCs w:val="22"/>
        </w:rPr>
        <w:t>T. b. brucei</w:t>
      </w:r>
      <w:r w:rsidRPr="000606BF">
        <w:rPr>
          <w:rFonts w:asciiTheme="minorHAnsi" w:hAnsiTheme="minorHAnsi" w:cstheme="minorHAnsi"/>
          <w:sz w:val="22"/>
          <w:szCs w:val="22"/>
        </w:rPr>
        <w:t xml:space="preserve"> and </w:t>
      </w:r>
      <w:r w:rsidRPr="000606BF">
        <w:rPr>
          <w:rFonts w:asciiTheme="minorHAnsi" w:hAnsiTheme="minorHAnsi" w:cstheme="minorHAnsi"/>
          <w:i/>
          <w:sz w:val="22"/>
          <w:szCs w:val="22"/>
        </w:rPr>
        <w:t>T. b. rhodesiense</w:t>
      </w:r>
      <w:r w:rsidRPr="000606BF">
        <w:rPr>
          <w:rFonts w:asciiTheme="minorHAnsi" w:hAnsiTheme="minorHAnsi" w:cstheme="minorHAnsi"/>
          <w:sz w:val="22"/>
          <w:szCs w:val="22"/>
        </w:rPr>
        <w:t xml:space="preserve"> strains</w:t>
      </w:r>
    </w:p>
    <w:p w14:paraId="726DE68C" w14:textId="77777777"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Immunology: Developed many immunogens (proteins, peptides) that led to successful generation of high affinity antibodies; Antibody labeling and immunoprecipitations, ELISA, Western blotting, flow cytometry, immunizations, lymph node extractions, FACS analysis, T cell assays</w:t>
      </w:r>
    </w:p>
    <w:p w14:paraId="7D327FEB" w14:textId="77777777"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 xml:space="preserve">Biochemistry: isolate and analyze proteins, quantification, PAGE, various enzyme assays </w:t>
      </w:r>
    </w:p>
    <w:p w14:paraId="15624C57" w14:textId="514D5574"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Microscopy: versed in many microscopic methods including confocal microscopy, immunofluo</w:t>
      </w:r>
      <w:r w:rsidR="00882C3B" w:rsidRPr="000606BF">
        <w:rPr>
          <w:rFonts w:asciiTheme="minorHAnsi" w:hAnsiTheme="minorHAnsi" w:cstheme="minorHAnsi"/>
          <w:sz w:val="22"/>
          <w:szCs w:val="22"/>
        </w:rPr>
        <w:t>rescence staining, birefringen</w:t>
      </w:r>
      <w:r w:rsidRPr="000606BF">
        <w:rPr>
          <w:rFonts w:asciiTheme="minorHAnsi" w:hAnsiTheme="minorHAnsi" w:cstheme="minorHAnsi"/>
          <w:sz w:val="22"/>
          <w:szCs w:val="22"/>
        </w:rPr>
        <w:t>ce analysis, darkfield, etc., EM, TEM</w:t>
      </w:r>
    </w:p>
    <w:p w14:paraId="771763B8" w14:textId="77777777"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proofErr w:type="spellStart"/>
      <w:r w:rsidRPr="000606BF">
        <w:rPr>
          <w:rFonts w:asciiTheme="minorHAnsi" w:hAnsiTheme="minorHAnsi" w:cstheme="minorHAnsi"/>
          <w:sz w:val="22"/>
          <w:szCs w:val="22"/>
        </w:rPr>
        <w:t>BIAcore</w:t>
      </w:r>
      <w:proofErr w:type="spellEnd"/>
      <w:r w:rsidRPr="000606BF">
        <w:rPr>
          <w:rFonts w:asciiTheme="minorHAnsi" w:hAnsiTheme="minorHAnsi" w:cstheme="minorHAnsi"/>
          <w:sz w:val="22"/>
          <w:szCs w:val="22"/>
        </w:rPr>
        <w:t xml:space="preserve"> (SPR technology): proficient in designing, </w:t>
      </w:r>
      <w:proofErr w:type="gramStart"/>
      <w:r w:rsidRPr="000606BF">
        <w:rPr>
          <w:rFonts w:asciiTheme="minorHAnsi" w:hAnsiTheme="minorHAnsi" w:cstheme="minorHAnsi"/>
          <w:sz w:val="22"/>
          <w:szCs w:val="22"/>
        </w:rPr>
        <w:t>performing</w:t>
      </w:r>
      <w:proofErr w:type="gramEnd"/>
      <w:r w:rsidRPr="000606BF">
        <w:rPr>
          <w:rFonts w:asciiTheme="minorHAnsi" w:hAnsiTheme="minorHAnsi" w:cstheme="minorHAnsi"/>
          <w:sz w:val="22"/>
          <w:szCs w:val="22"/>
        </w:rPr>
        <w:t xml:space="preserve"> and analyzing experiments</w:t>
      </w:r>
    </w:p>
    <w:p w14:paraId="1EA7BBD7" w14:textId="18565745" w:rsidR="00961DE8" w:rsidRPr="000606BF" w:rsidRDefault="00961DE8" w:rsidP="00D25B87">
      <w:pPr>
        <w:pStyle w:val="BodyText2"/>
        <w:numPr>
          <w:ilvl w:val="0"/>
          <w:numId w:val="1"/>
        </w:numPr>
        <w:ind w:left="360"/>
        <w:contextualSpacing/>
        <w:rPr>
          <w:rFonts w:asciiTheme="minorHAnsi" w:hAnsiTheme="minorHAnsi" w:cstheme="minorHAnsi"/>
          <w:sz w:val="22"/>
          <w:szCs w:val="22"/>
        </w:rPr>
      </w:pPr>
      <w:r w:rsidRPr="000606BF">
        <w:rPr>
          <w:rFonts w:asciiTheme="minorHAnsi" w:hAnsiTheme="minorHAnsi" w:cstheme="minorHAnsi"/>
          <w:sz w:val="22"/>
          <w:szCs w:val="22"/>
        </w:rPr>
        <w:t xml:space="preserve">Animal work: experience with mice, rats, </w:t>
      </w:r>
      <w:proofErr w:type="gramStart"/>
      <w:r w:rsidRPr="000606BF">
        <w:rPr>
          <w:rFonts w:asciiTheme="minorHAnsi" w:hAnsiTheme="minorHAnsi" w:cstheme="minorHAnsi"/>
          <w:sz w:val="22"/>
          <w:szCs w:val="22"/>
        </w:rPr>
        <w:t>pigs</w:t>
      </w:r>
      <w:proofErr w:type="gramEnd"/>
      <w:r w:rsidRPr="000606BF">
        <w:rPr>
          <w:rFonts w:asciiTheme="minorHAnsi" w:hAnsiTheme="minorHAnsi" w:cstheme="minorHAnsi"/>
          <w:sz w:val="22"/>
          <w:szCs w:val="22"/>
        </w:rPr>
        <w:t xml:space="preserve"> and calves</w:t>
      </w:r>
      <w:bookmarkStart w:id="41" w:name="_Toc213059168"/>
    </w:p>
    <w:p w14:paraId="435EB667" w14:textId="77777777" w:rsidR="000732C3" w:rsidRPr="000606BF" w:rsidRDefault="000732C3" w:rsidP="000732C3">
      <w:pPr>
        <w:pStyle w:val="BodyText2"/>
        <w:ind w:left="360"/>
        <w:contextualSpacing/>
        <w:rPr>
          <w:rFonts w:asciiTheme="minorHAnsi" w:hAnsiTheme="minorHAnsi" w:cstheme="minorHAnsi"/>
          <w:sz w:val="22"/>
          <w:szCs w:val="22"/>
        </w:rPr>
      </w:pPr>
    </w:p>
    <w:p w14:paraId="23DDDDCE" w14:textId="77777777" w:rsidR="00961DE8" w:rsidRPr="000606BF" w:rsidRDefault="00961DE8" w:rsidP="0022798E">
      <w:pPr>
        <w:pStyle w:val="Heading1"/>
      </w:pPr>
      <w:bookmarkStart w:id="42" w:name="_Toc41986812"/>
      <w:r w:rsidRPr="000606BF">
        <w:t>Computer Skills</w:t>
      </w:r>
      <w:bookmarkEnd w:id="41"/>
      <w:bookmarkEnd w:id="42"/>
    </w:p>
    <w:p w14:paraId="1192F23E" w14:textId="77777777"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Highly skilled and proficient with all programs in MS office (Word, Power Point, Excel, Publisher, Access, One Note, Outlook)</w:t>
      </w:r>
    </w:p>
    <w:p w14:paraId="4D63F629" w14:textId="4E64FA23"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Bioinformatics: proficient in using</w:t>
      </w:r>
      <w:r w:rsidR="00F12E72" w:rsidRPr="000606BF">
        <w:rPr>
          <w:rFonts w:asciiTheme="minorHAnsi" w:hAnsiTheme="minorHAnsi" w:cstheme="minorHAnsi"/>
          <w:sz w:val="22"/>
          <w:szCs w:val="22"/>
        </w:rPr>
        <w:t xml:space="preserve"> and interpreting</w:t>
      </w:r>
      <w:r w:rsidRPr="000606BF">
        <w:rPr>
          <w:rFonts w:asciiTheme="minorHAnsi" w:hAnsiTheme="minorHAnsi" w:cstheme="minorHAnsi"/>
          <w:sz w:val="22"/>
          <w:szCs w:val="22"/>
        </w:rPr>
        <w:t xml:space="preserve"> many programs for </w:t>
      </w:r>
      <w:r w:rsidR="00A936CD" w:rsidRPr="000606BF">
        <w:rPr>
          <w:rFonts w:asciiTheme="minorHAnsi" w:hAnsiTheme="minorHAnsi" w:cstheme="minorHAnsi"/>
          <w:sz w:val="22"/>
          <w:szCs w:val="22"/>
        </w:rPr>
        <w:t xml:space="preserve">genetic, </w:t>
      </w:r>
      <w:proofErr w:type="gramStart"/>
      <w:r w:rsidRPr="000606BF">
        <w:rPr>
          <w:rFonts w:asciiTheme="minorHAnsi" w:hAnsiTheme="minorHAnsi" w:cstheme="minorHAnsi"/>
          <w:sz w:val="22"/>
          <w:szCs w:val="22"/>
        </w:rPr>
        <w:t>genomic</w:t>
      </w:r>
      <w:proofErr w:type="gramEnd"/>
      <w:r w:rsidRPr="000606BF">
        <w:rPr>
          <w:rFonts w:asciiTheme="minorHAnsi" w:hAnsiTheme="minorHAnsi" w:cstheme="minorHAnsi"/>
          <w:sz w:val="22"/>
          <w:szCs w:val="22"/>
        </w:rPr>
        <w:t xml:space="preserve"> and proteomic analysis</w:t>
      </w:r>
    </w:p>
    <w:p w14:paraId="0EE7613C" w14:textId="029493F8" w:rsidR="00961DE8" w:rsidRPr="000606BF" w:rsidRDefault="00F12E72"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Proficient</w:t>
      </w:r>
      <w:r w:rsidR="00961DE8" w:rsidRPr="000606BF">
        <w:rPr>
          <w:rFonts w:asciiTheme="minorHAnsi" w:hAnsiTheme="minorHAnsi" w:cstheme="minorHAnsi"/>
          <w:sz w:val="22"/>
          <w:szCs w:val="22"/>
        </w:rPr>
        <w:t xml:space="preserve"> in data </w:t>
      </w:r>
      <w:r w:rsidR="00B436B2" w:rsidRPr="000606BF">
        <w:rPr>
          <w:rFonts w:asciiTheme="minorHAnsi" w:hAnsiTheme="minorHAnsi" w:cstheme="minorHAnsi"/>
          <w:sz w:val="22"/>
          <w:szCs w:val="22"/>
        </w:rPr>
        <w:t xml:space="preserve">analysis using </w:t>
      </w:r>
      <w:proofErr w:type="spellStart"/>
      <w:r w:rsidR="00B436B2" w:rsidRPr="000606BF">
        <w:rPr>
          <w:rFonts w:asciiTheme="minorHAnsi" w:hAnsiTheme="minorHAnsi" w:cstheme="minorHAnsi"/>
          <w:sz w:val="22"/>
          <w:szCs w:val="22"/>
        </w:rPr>
        <w:t>SigmaPlot</w:t>
      </w:r>
      <w:proofErr w:type="spellEnd"/>
      <w:r w:rsidR="00961DE8" w:rsidRPr="000606BF">
        <w:rPr>
          <w:rFonts w:asciiTheme="minorHAnsi" w:hAnsiTheme="minorHAnsi" w:cstheme="minorHAnsi"/>
          <w:sz w:val="22"/>
          <w:szCs w:val="22"/>
        </w:rPr>
        <w:t xml:space="preserve">, GraphPad </w:t>
      </w:r>
      <w:r w:rsidR="00082751" w:rsidRPr="000606BF">
        <w:rPr>
          <w:rFonts w:asciiTheme="minorHAnsi" w:hAnsiTheme="minorHAnsi" w:cstheme="minorHAnsi"/>
          <w:sz w:val="22"/>
          <w:szCs w:val="22"/>
        </w:rPr>
        <w:t>–</w:t>
      </w:r>
      <w:r w:rsidR="00961DE8" w:rsidRPr="000606BF">
        <w:rPr>
          <w:rFonts w:asciiTheme="minorHAnsi" w:hAnsiTheme="minorHAnsi" w:cstheme="minorHAnsi"/>
          <w:sz w:val="22"/>
          <w:szCs w:val="22"/>
        </w:rPr>
        <w:t xml:space="preserve"> Prism</w:t>
      </w:r>
      <w:r w:rsidR="00082751" w:rsidRPr="000606BF">
        <w:rPr>
          <w:rFonts w:asciiTheme="minorHAnsi" w:hAnsiTheme="minorHAnsi" w:cstheme="minorHAnsi"/>
          <w:sz w:val="22"/>
          <w:szCs w:val="22"/>
        </w:rPr>
        <w:t>, SAS</w:t>
      </w:r>
    </w:p>
    <w:p w14:paraId="6641742F" w14:textId="78131832" w:rsidR="00923A88" w:rsidRPr="000606BF" w:rsidRDefault="00923A8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Basic competency in R programming</w:t>
      </w:r>
    </w:p>
    <w:p w14:paraId="5D89E235" w14:textId="77777777"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Data management and database skills using Microsoft Excel and Access</w:t>
      </w:r>
    </w:p>
    <w:p w14:paraId="0DB7F9ED" w14:textId="77777777"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Project management skills using Microsoft Project </w:t>
      </w:r>
    </w:p>
    <w:p w14:paraId="65FBB770" w14:textId="10C4F32D"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Computerized analysis of digitally captured microscopy images, including Photos</w:t>
      </w:r>
      <w:r w:rsidR="00082751" w:rsidRPr="000606BF">
        <w:rPr>
          <w:rFonts w:asciiTheme="minorHAnsi" w:hAnsiTheme="minorHAnsi" w:cstheme="minorHAnsi"/>
          <w:sz w:val="22"/>
          <w:szCs w:val="22"/>
        </w:rPr>
        <w:t>h</w:t>
      </w:r>
      <w:r w:rsidRPr="000606BF">
        <w:rPr>
          <w:rFonts w:asciiTheme="minorHAnsi" w:hAnsiTheme="minorHAnsi" w:cstheme="minorHAnsi"/>
          <w:sz w:val="22"/>
          <w:szCs w:val="22"/>
        </w:rPr>
        <w:t>op</w:t>
      </w:r>
    </w:p>
    <w:p w14:paraId="62D7012A" w14:textId="3C50027A"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Proficient in reference management systems (Endnote, Mendeley)</w:t>
      </w:r>
    </w:p>
    <w:p w14:paraId="04B92253" w14:textId="7F2A9FE7"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Excellent oral and written communication skills utilizing versatile digital and computer tools</w:t>
      </w:r>
    </w:p>
    <w:p w14:paraId="4D668D70" w14:textId="21456E89"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Proficient working in Mac or Win environment</w:t>
      </w:r>
    </w:p>
    <w:p w14:paraId="724CDFDF" w14:textId="10354269" w:rsidR="00961DE8" w:rsidRPr="000606BF" w:rsidRDefault="00961DE8"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sz w:val="22"/>
          <w:szCs w:val="22"/>
        </w:rPr>
        <w:t xml:space="preserve">Excellent </w:t>
      </w:r>
      <w:r w:rsidR="001156D0" w:rsidRPr="000606BF">
        <w:rPr>
          <w:rFonts w:asciiTheme="minorHAnsi" w:hAnsiTheme="minorHAnsi" w:cstheme="minorHAnsi"/>
          <w:sz w:val="22"/>
          <w:szCs w:val="22"/>
        </w:rPr>
        <w:t>knowledge</w:t>
      </w:r>
      <w:r w:rsidRPr="000606BF">
        <w:rPr>
          <w:rFonts w:asciiTheme="minorHAnsi" w:hAnsiTheme="minorHAnsi" w:cstheme="minorHAnsi"/>
          <w:sz w:val="22"/>
          <w:szCs w:val="22"/>
        </w:rPr>
        <w:t xml:space="preserve"> of</w:t>
      </w:r>
      <w:r w:rsidRPr="000606BF">
        <w:rPr>
          <w:rFonts w:asciiTheme="minorHAnsi" w:hAnsiTheme="minorHAnsi" w:cstheme="minorHAnsi"/>
          <w:color w:val="000000"/>
          <w:sz w:val="22"/>
          <w:szCs w:val="22"/>
        </w:rPr>
        <w:t xml:space="preserve"> course management system</w:t>
      </w:r>
      <w:r w:rsidRPr="000606BF">
        <w:rPr>
          <w:rFonts w:asciiTheme="minorHAnsi" w:hAnsiTheme="minorHAnsi" w:cstheme="minorHAnsi"/>
          <w:sz w:val="22"/>
          <w:szCs w:val="22"/>
        </w:rPr>
        <w:t xml:space="preserve"> (</w:t>
      </w:r>
      <w:r w:rsidRPr="000606BF">
        <w:rPr>
          <w:rFonts w:asciiTheme="minorHAnsi" w:hAnsiTheme="minorHAnsi" w:cstheme="minorHAnsi"/>
          <w:color w:val="000000"/>
          <w:sz w:val="22"/>
          <w:szCs w:val="22"/>
        </w:rPr>
        <w:t>Sakai</w:t>
      </w:r>
      <w:r w:rsidR="00923A88" w:rsidRPr="000606BF">
        <w:rPr>
          <w:rFonts w:asciiTheme="minorHAnsi" w:hAnsiTheme="minorHAnsi" w:cstheme="minorHAnsi"/>
          <w:color w:val="000000"/>
          <w:sz w:val="22"/>
          <w:szCs w:val="22"/>
        </w:rPr>
        <w:t>, Canvas</w:t>
      </w:r>
      <w:r w:rsidRPr="000606BF">
        <w:rPr>
          <w:rFonts w:asciiTheme="minorHAnsi" w:hAnsiTheme="minorHAnsi" w:cstheme="minorHAnsi"/>
          <w:color w:val="000000"/>
          <w:sz w:val="22"/>
          <w:szCs w:val="22"/>
        </w:rPr>
        <w:t>)</w:t>
      </w:r>
    </w:p>
    <w:p w14:paraId="24FA13BB" w14:textId="1710A282" w:rsidR="00A936CD" w:rsidRPr="000606BF" w:rsidRDefault="00A936CD" w:rsidP="00D25B87">
      <w:pPr>
        <w:pStyle w:val="BodyText2"/>
        <w:numPr>
          <w:ilvl w:val="0"/>
          <w:numId w:val="13"/>
        </w:numPr>
        <w:contextualSpacing/>
        <w:rPr>
          <w:rFonts w:asciiTheme="minorHAnsi" w:hAnsiTheme="minorHAnsi" w:cstheme="minorHAnsi"/>
          <w:sz w:val="22"/>
          <w:szCs w:val="22"/>
        </w:rPr>
      </w:pPr>
      <w:r w:rsidRPr="000606BF">
        <w:rPr>
          <w:rFonts w:asciiTheme="minorHAnsi" w:hAnsiTheme="minorHAnsi" w:cstheme="minorHAnsi"/>
          <w:color w:val="000000"/>
          <w:sz w:val="22"/>
          <w:szCs w:val="22"/>
        </w:rPr>
        <w:t xml:space="preserve">Video production and video editing proficiencies using </w:t>
      </w:r>
      <w:r w:rsidR="00923A88" w:rsidRPr="000606BF">
        <w:rPr>
          <w:rFonts w:asciiTheme="minorHAnsi" w:hAnsiTheme="minorHAnsi" w:cstheme="minorHAnsi"/>
          <w:color w:val="000000"/>
          <w:sz w:val="22"/>
          <w:szCs w:val="22"/>
        </w:rPr>
        <w:t xml:space="preserve">Camtasia and </w:t>
      </w:r>
      <w:r w:rsidRPr="000606BF">
        <w:rPr>
          <w:rFonts w:asciiTheme="minorHAnsi" w:hAnsiTheme="minorHAnsi" w:cstheme="minorHAnsi"/>
          <w:color w:val="000000"/>
          <w:sz w:val="22"/>
          <w:szCs w:val="22"/>
        </w:rPr>
        <w:t>Final Cut Pro</w:t>
      </w:r>
    </w:p>
    <w:p w14:paraId="7437215A" w14:textId="77777777" w:rsidR="000732C3" w:rsidRPr="000606BF" w:rsidRDefault="000732C3" w:rsidP="000732C3">
      <w:pPr>
        <w:pStyle w:val="BodyText2"/>
        <w:ind w:left="360"/>
        <w:contextualSpacing/>
        <w:rPr>
          <w:rFonts w:asciiTheme="minorHAnsi" w:hAnsiTheme="minorHAnsi" w:cstheme="minorHAnsi"/>
          <w:sz w:val="22"/>
          <w:szCs w:val="22"/>
        </w:rPr>
      </w:pPr>
    </w:p>
    <w:p w14:paraId="3AEC9287" w14:textId="77777777" w:rsidR="00961DE8" w:rsidRPr="000606BF" w:rsidRDefault="00961DE8" w:rsidP="0022798E">
      <w:pPr>
        <w:pStyle w:val="Heading1"/>
      </w:pPr>
      <w:bookmarkStart w:id="43" w:name="_Toc41986813"/>
      <w:r w:rsidRPr="000606BF">
        <w:t>Languages</w:t>
      </w:r>
      <w:bookmarkEnd w:id="43"/>
    </w:p>
    <w:p w14:paraId="3A37A451" w14:textId="6EE4C607" w:rsidR="00961DE8" w:rsidRPr="000606BF" w:rsidRDefault="00961DE8" w:rsidP="00D25B87">
      <w:pPr>
        <w:pStyle w:val="BodyText2"/>
        <w:ind w:left="0"/>
        <w:contextualSpacing/>
        <w:rPr>
          <w:rFonts w:asciiTheme="minorHAnsi" w:hAnsiTheme="minorHAnsi" w:cstheme="minorHAnsi"/>
          <w:sz w:val="22"/>
          <w:szCs w:val="22"/>
        </w:rPr>
      </w:pPr>
      <w:r w:rsidRPr="000606BF">
        <w:rPr>
          <w:rFonts w:asciiTheme="minorHAnsi" w:hAnsiTheme="minorHAnsi" w:cstheme="minorHAnsi"/>
          <w:sz w:val="22"/>
          <w:szCs w:val="22"/>
        </w:rPr>
        <w:t>Fluent in spoken and written German</w:t>
      </w:r>
      <w:r w:rsidR="00625ED4" w:rsidRPr="000606BF">
        <w:rPr>
          <w:rFonts w:asciiTheme="minorHAnsi" w:hAnsiTheme="minorHAnsi" w:cstheme="minorHAnsi"/>
          <w:sz w:val="22"/>
          <w:szCs w:val="22"/>
        </w:rPr>
        <w:t xml:space="preserve"> (mother </w:t>
      </w:r>
      <w:r w:rsidR="00B436B2" w:rsidRPr="000606BF">
        <w:rPr>
          <w:rFonts w:asciiTheme="minorHAnsi" w:hAnsiTheme="minorHAnsi" w:cstheme="minorHAnsi"/>
          <w:sz w:val="22"/>
          <w:szCs w:val="22"/>
        </w:rPr>
        <w:t>tongue</w:t>
      </w:r>
      <w:r w:rsidR="00625ED4" w:rsidRPr="000606BF">
        <w:rPr>
          <w:rFonts w:asciiTheme="minorHAnsi" w:hAnsiTheme="minorHAnsi" w:cstheme="minorHAnsi"/>
          <w:sz w:val="22"/>
          <w:szCs w:val="22"/>
        </w:rPr>
        <w:t>)</w:t>
      </w:r>
      <w:r w:rsidRPr="000606BF">
        <w:rPr>
          <w:rFonts w:asciiTheme="minorHAnsi" w:hAnsiTheme="minorHAnsi" w:cstheme="minorHAnsi"/>
          <w:sz w:val="22"/>
          <w:szCs w:val="22"/>
        </w:rPr>
        <w:t xml:space="preserve"> and English</w:t>
      </w:r>
      <w:r w:rsidR="000413D9" w:rsidRPr="000606BF">
        <w:rPr>
          <w:rFonts w:asciiTheme="minorHAnsi" w:hAnsiTheme="minorHAnsi" w:cstheme="minorHAnsi"/>
          <w:sz w:val="22"/>
          <w:szCs w:val="22"/>
        </w:rPr>
        <w:t>, basic Nepali</w:t>
      </w:r>
    </w:p>
    <w:p w14:paraId="693E1F04" w14:textId="77777777" w:rsidR="000732C3" w:rsidRPr="000606BF" w:rsidRDefault="000732C3" w:rsidP="0022798E">
      <w:pPr>
        <w:pStyle w:val="Heading1"/>
      </w:pPr>
    </w:p>
    <w:p w14:paraId="7A57C955" w14:textId="64C4A5F0" w:rsidR="001B20BE" w:rsidRPr="000606BF" w:rsidRDefault="001B20BE" w:rsidP="0022798E">
      <w:pPr>
        <w:pStyle w:val="Heading1"/>
      </w:pPr>
      <w:bookmarkStart w:id="44" w:name="_Toc41986814"/>
      <w:r w:rsidRPr="000606BF">
        <w:t>Hobbies</w:t>
      </w:r>
      <w:bookmarkEnd w:id="44"/>
    </w:p>
    <w:p w14:paraId="413CD409" w14:textId="11FA80DB" w:rsidR="00961DE8" w:rsidRPr="000606BF" w:rsidRDefault="001B20BE" w:rsidP="00D25B87">
      <w:pPr>
        <w:contextualSpacing/>
        <w:rPr>
          <w:rFonts w:asciiTheme="minorHAnsi" w:hAnsiTheme="minorHAnsi" w:cstheme="minorHAnsi"/>
          <w:bCs/>
          <w:sz w:val="22"/>
        </w:rPr>
      </w:pPr>
      <w:r w:rsidRPr="000606BF">
        <w:rPr>
          <w:rFonts w:asciiTheme="minorHAnsi" w:hAnsiTheme="minorHAnsi" w:cstheme="minorHAnsi"/>
          <w:bCs/>
          <w:sz w:val="22"/>
        </w:rPr>
        <w:t>Running</w:t>
      </w:r>
      <w:r w:rsidR="00625ED4" w:rsidRPr="000606BF">
        <w:rPr>
          <w:rFonts w:asciiTheme="minorHAnsi" w:hAnsiTheme="minorHAnsi" w:cstheme="minorHAnsi"/>
          <w:bCs/>
          <w:sz w:val="22"/>
        </w:rPr>
        <w:t xml:space="preserve"> and hiking</w:t>
      </w:r>
      <w:r w:rsidRPr="000606BF">
        <w:rPr>
          <w:rFonts w:asciiTheme="minorHAnsi" w:hAnsiTheme="minorHAnsi" w:cstheme="minorHAnsi"/>
          <w:bCs/>
          <w:sz w:val="22"/>
        </w:rPr>
        <w:t xml:space="preserve">, traveling, </w:t>
      </w:r>
      <w:r w:rsidR="00625ED4" w:rsidRPr="000606BF">
        <w:rPr>
          <w:rFonts w:asciiTheme="minorHAnsi" w:hAnsiTheme="minorHAnsi" w:cstheme="minorHAnsi"/>
          <w:bCs/>
          <w:sz w:val="22"/>
        </w:rPr>
        <w:t>photography, cooking</w:t>
      </w:r>
      <w:r w:rsidRPr="000606BF">
        <w:rPr>
          <w:rFonts w:asciiTheme="minorHAnsi" w:hAnsiTheme="minorHAnsi" w:cstheme="minorHAnsi"/>
          <w:bCs/>
          <w:sz w:val="22"/>
        </w:rPr>
        <w:t xml:space="preserve"> </w:t>
      </w:r>
      <w:r w:rsidR="001156D0" w:rsidRPr="000606BF">
        <w:rPr>
          <w:rFonts w:asciiTheme="minorHAnsi" w:hAnsiTheme="minorHAnsi" w:cstheme="minorHAnsi"/>
          <w:bCs/>
          <w:sz w:val="22"/>
        </w:rPr>
        <w:t xml:space="preserve">and eating </w:t>
      </w:r>
      <w:r w:rsidRPr="000606BF">
        <w:rPr>
          <w:rFonts w:asciiTheme="minorHAnsi" w:hAnsiTheme="minorHAnsi" w:cstheme="minorHAnsi"/>
          <w:bCs/>
          <w:sz w:val="22"/>
        </w:rPr>
        <w:t>ethnic foods</w:t>
      </w:r>
      <w:r w:rsidR="00625ED4" w:rsidRPr="000606BF">
        <w:rPr>
          <w:rFonts w:asciiTheme="minorHAnsi" w:hAnsiTheme="minorHAnsi" w:cstheme="minorHAnsi"/>
          <w:bCs/>
          <w:sz w:val="22"/>
        </w:rPr>
        <w:t>, making fermented probiotic foods</w:t>
      </w:r>
    </w:p>
    <w:sectPr w:rsidR="00961DE8" w:rsidRPr="000606BF" w:rsidSect="0024204F">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C4C7" w14:textId="77777777" w:rsidR="00B1341C" w:rsidRDefault="00B1341C" w:rsidP="00736739">
      <w:r>
        <w:separator/>
      </w:r>
    </w:p>
  </w:endnote>
  <w:endnote w:type="continuationSeparator" w:id="0">
    <w:p w14:paraId="1E3E0ABF" w14:textId="77777777" w:rsidR="00B1341C" w:rsidRDefault="00B1341C" w:rsidP="007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SF NS Text">
    <w:charset w:val="88"/>
    <w:family w:val="auto"/>
    <w:pitch w:val="variable"/>
    <w:sig w:usb0="2000028F"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76182"/>
      <w:docPartObj>
        <w:docPartGallery w:val="Page Numbers (Bottom of Page)"/>
        <w:docPartUnique/>
      </w:docPartObj>
    </w:sdtPr>
    <w:sdtEndPr/>
    <w:sdtContent>
      <w:p w14:paraId="7E54D879" w14:textId="3C4B0916" w:rsidR="00420769" w:rsidRDefault="0042076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801985D" w14:textId="77777777" w:rsidR="00420769" w:rsidRDefault="0042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7D0B" w14:textId="77777777" w:rsidR="00B1341C" w:rsidRDefault="00B1341C" w:rsidP="00736739">
      <w:r>
        <w:separator/>
      </w:r>
    </w:p>
  </w:footnote>
  <w:footnote w:type="continuationSeparator" w:id="0">
    <w:p w14:paraId="3CE638EC" w14:textId="77777777" w:rsidR="00B1341C" w:rsidRDefault="00B1341C" w:rsidP="0073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2002"/>
      <w:numFmt w:val="decimal"/>
      <w:lvlText w:val="%1"/>
      <w:lvlJc w:val="left"/>
      <w:pPr>
        <w:tabs>
          <w:tab w:val="num" w:pos="1432"/>
        </w:tabs>
        <w:ind w:left="1432" w:hanging="1000"/>
      </w:pPr>
      <w:rPr>
        <w:rFonts w:hint="default"/>
      </w:rPr>
    </w:lvl>
  </w:abstractNum>
  <w:abstractNum w:abstractNumId="2" w15:restartNumberingAfterBreak="0">
    <w:nsid w:val="15116A20"/>
    <w:multiLevelType w:val="hybridMultilevel"/>
    <w:tmpl w:val="2DCC6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6E3C38"/>
    <w:multiLevelType w:val="hybridMultilevel"/>
    <w:tmpl w:val="7844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1C9A"/>
    <w:multiLevelType w:val="hybridMultilevel"/>
    <w:tmpl w:val="FA3A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A68"/>
    <w:multiLevelType w:val="hybridMultilevel"/>
    <w:tmpl w:val="5826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005"/>
    <w:multiLevelType w:val="hybridMultilevel"/>
    <w:tmpl w:val="540E2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4D1006"/>
    <w:multiLevelType w:val="multilevel"/>
    <w:tmpl w:val="F290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CA1"/>
    <w:multiLevelType w:val="hybridMultilevel"/>
    <w:tmpl w:val="840A017A"/>
    <w:lvl w:ilvl="0" w:tplc="04090001">
      <w:start w:val="1"/>
      <w:numFmt w:val="bullet"/>
      <w:lvlText w:val=""/>
      <w:lvlJc w:val="left"/>
      <w:pPr>
        <w:ind w:left="720" w:hanging="360"/>
      </w:pPr>
      <w:rPr>
        <w:rFonts w:ascii="Symbol" w:hAnsi="Symbol" w:hint="default"/>
      </w:rPr>
    </w:lvl>
    <w:lvl w:ilvl="1" w:tplc="F3CEB4F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65A9"/>
    <w:multiLevelType w:val="hybridMultilevel"/>
    <w:tmpl w:val="C85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4E41"/>
    <w:multiLevelType w:val="multilevel"/>
    <w:tmpl w:val="D1D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A1D1B"/>
    <w:multiLevelType w:val="hybridMultilevel"/>
    <w:tmpl w:val="BD76E1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alibri"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alibri"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alibri"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64D33DC4"/>
    <w:multiLevelType w:val="hybridMultilevel"/>
    <w:tmpl w:val="7E0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5BE3"/>
    <w:multiLevelType w:val="hybridMultilevel"/>
    <w:tmpl w:val="B7D8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3C545B"/>
    <w:multiLevelType w:val="multilevel"/>
    <w:tmpl w:val="EC9CB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505B2"/>
    <w:multiLevelType w:val="hybridMultilevel"/>
    <w:tmpl w:val="E520B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D035AA"/>
    <w:multiLevelType w:val="hybridMultilevel"/>
    <w:tmpl w:val="E43A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5F741D"/>
    <w:multiLevelType w:val="hybridMultilevel"/>
    <w:tmpl w:val="B76E9D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8D72A9"/>
    <w:multiLevelType w:val="hybridMultilevel"/>
    <w:tmpl w:val="11C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324F5"/>
    <w:multiLevelType w:val="hybridMultilevel"/>
    <w:tmpl w:val="1B62D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23574"/>
    <w:multiLevelType w:val="hybridMultilevel"/>
    <w:tmpl w:val="9CB4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1"/>
  </w:num>
  <w:num w:numId="3">
    <w:abstractNumId w:val="4"/>
  </w:num>
  <w:num w:numId="4">
    <w:abstractNumId w:val="16"/>
  </w:num>
  <w:num w:numId="5">
    <w:abstractNumId w:val="10"/>
  </w:num>
  <w:num w:numId="6">
    <w:abstractNumId w:val="11"/>
  </w:num>
  <w:num w:numId="7">
    <w:abstractNumId w:val="15"/>
  </w:num>
  <w:num w:numId="8">
    <w:abstractNumId w:val="20"/>
  </w:num>
  <w:num w:numId="9">
    <w:abstractNumId w:val="12"/>
  </w:num>
  <w:num w:numId="10">
    <w:abstractNumId w:val="9"/>
  </w:num>
  <w:num w:numId="11">
    <w:abstractNumId w:val="6"/>
  </w:num>
  <w:num w:numId="12">
    <w:abstractNumId w:val="17"/>
  </w:num>
  <w:num w:numId="13">
    <w:abstractNumId w:val="13"/>
  </w:num>
  <w:num w:numId="14">
    <w:abstractNumId w:val="18"/>
  </w:num>
  <w:num w:numId="15">
    <w:abstractNumId w:val="5"/>
  </w:num>
  <w:num w:numId="16">
    <w:abstractNumId w:val="3"/>
  </w:num>
  <w:num w:numId="17">
    <w:abstractNumId w:val="14"/>
  </w:num>
  <w:num w:numId="18">
    <w:abstractNumId w:val="7"/>
  </w:num>
  <w:num w:numId="19">
    <w:abstractNumId w:val="2"/>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93"/>
    <w:rsid w:val="00025767"/>
    <w:rsid w:val="00026804"/>
    <w:rsid w:val="000309BF"/>
    <w:rsid w:val="000413D9"/>
    <w:rsid w:val="000424BF"/>
    <w:rsid w:val="00046DC4"/>
    <w:rsid w:val="000606BF"/>
    <w:rsid w:val="00063E23"/>
    <w:rsid w:val="00064255"/>
    <w:rsid w:val="00067ABC"/>
    <w:rsid w:val="000732C3"/>
    <w:rsid w:val="000817D8"/>
    <w:rsid w:val="00082751"/>
    <w:rsid w:val="00083FE0"/>
    <w:rsid w:val="00086DB3"/>
    <w:rsid w:val="000912DC"/>
    <w:rsid w:val="00091713"/>
    <w:rsid w:val="00094EA5"/>
    <w:rsid w:val="000A7AE1"/>
    <w:rsid w:val="000B546A"/>
    <w:rsid w:val="000B7D6B"/>
    <w:rsid w:val="000B7FE2"/>
    <w:rsid w:val="000C1F75"/>
    <w:rsid w:val="000C2471"/>
    <w:rsid w:val="000D3B0B"/>
    <w:rsid w:val="000D5735"/>
    <w:rsid w:val="000E2332"/>
    <w:rsid w:val="000E4878"/>
    <w:rsid w:val="000F66C4"/>
    <w:rsid w:val="00107AAC"/>
    <w:rsid w:val="001128E1"/>
    <w:rsid w:val="001152A9"/>
    <w:rsid w:val="001156D0"/>
    <w:rsid w:val="00116448"/>
    <w:rsid w:val="001223BE"/>
    <w:rsid w:val="00122A76"/>
    <w:rsid w:val="00124090"/>
    <w:rsid w:val="0012413A"/>
    <w:rsid w:val="00125254"/>
    <w:rsid w:val="0012537F"/>
    <w:rsid w:val="00127377"/>
    <w:rsid w:val="0014000F"/>
    <w:rsid w:val="00145030"/>
    <w:rsid w:val="001542BD"/>
    <w:rsid w:val="00155518"/>
    <w:rsid w:val="00157765"/>
    <w:rsid w:val="001619CE"/>
    <w:rsid w:val="00162A81"/>
    <w:rsid w:val="00164631"/>
    <w:rsid w:val="001711EC"/>
    <w:rsid w:val="00182017"/>
    <w:rsid w:val="001851A4"/>
    <w:rsid w:val="00186161"/>
    <w:rsid w:val="00193A0D"/>
    <w:rsid w:val="001964D4"/>
    <w:rsid w:val="001A0881"/>
    <w:rsid w:val="001A3487"/>
    <w:rsid w:val="001A5AF5"/>
    <w:rsid w:val="001A7ECA"/>
    <w:rsid w:val="001B1567"/>
    <w:rsid w:val="001B20BE"/>
    <w:rsid w:val="001B5F83"/>
    <w:rsid w:val="001C1E6B"/>
    <w:rsid w:val="001C6A7E"/>
    <w:rsid w:val="001D0552"/>
    <w:rsid w:val="001D133C"/>
    <w:rsid w:val="001D2764"/>
    <w:rsid w:val="001D4529"/>
    <w:rsid w:val="001E4E06"/>
    <w:rsid w:val="001F106A"/>
    <w:rsid w:val="00203FC6"/>
    <w:rsid w:val="00207A9D"/>
    <w:rsid w:val="00210137"/>
    <w:rsid w:val="00210448"/>
    <w:rsid w:val="00216F15"/>
    <w:rsid w:val="00220C49"/>
    <w:rsid w:val="0022283F"/>
    <w:rsid w:val="0022314D"/>
    <w:rsid w:val="002252B1"/>
    <w:rsid w:val="00225C70"/>
    <w:rsid w:val="00225CFD"/>
    <w:rsid w:val="00226BFE"/>
    <w:rsid w:val="0022798E"/>
    <w:rsid w:val="00232E74"/>
    <w:rsid w:val="0023656B"/>
    <w:rsid w:val="00240F1B"/>
    <w:rsid w:val="002413EF"/>
    <w:rsid w:val="0024204F"/>
    <w:rsid w:val="00244367"/>
    <w:rsid w:val="00246561"/>
    <w:rsid w:val="00256DBF"/>
    <w:rsid w:val="0027489B"/>
    <w:rsid w:val="00284E4A"/>
    <w:rsid w:val="00292FC3"/>
    <w:rsid w:val="002A2FB0"/>
    <w:rsid w:val="002B2B5D"/>
    <w:rsid w:val="002B3333"/>
    <w:rsid w:val="002B3C2A"/>
    <w:rsid w:val="002B42F4"/>
    <w:rsid w:val="002C5934"/>
    <w:rsid w:val="002C5DC3"/>
    <w:rsid w:val="002C6426"/>
    <w:rsid w:val="002C701F"/>
    <w:rsid w:val="002D3892"/>
    <w:rsid w:val="002D704B"/>
    <w:rsid w:val="002E190F"/>
    <w:rsid w:val="002E2CDE"/>
    <w:rsid w:val="002F0C2F"/>
    <w:rsid w:val="002F315D"/>
    <w:rsid w:val="002F7267"/>
    <w:rsid w:val="002F760C"/>
    <w:rsid w:val="002F7941"/>
    <w:rsid w:val="00303D33"/>
    <w:rsid w:val="003048A8"/>
    <w:rsid w:val="00306190"/>
    <w:rsid w:val="003109D4"/>
    <w:rsid w:val="00311CA3"/>
    <w:rsid w:val="00314569"/>
    <w:rsid w:val="00320E9A"/>
    <w:rsid w:val="00322962"/>
    <w:rsid w:val="00322AC7"/>
    <w:rsid w:val="0032474B"/>
    <w:rsid w:val="00324E6B"/>
    <w:rsid w:val="00325684"/>
    <w:rsid w:val="00334274"/>
    <w:rsid w:val="0033588B"/>
    <w:rsid w:val="003512EF"/>
    <w:rsid w:val="00353460"/>
    <w:rsid w:val="00354F1F"/>
    <w:rsid w:val="00357B36"/>
    <w:rsid w:val="00360F74"/>
    <w:rsid w:val="00362520"/>
    <w:rsid w:val="00365DFE"/>
    <w:rsid w:val="00365F90"/>
    <w:rsid w:val="0036743D"/>
    <w:rsid w:val="00372926"/>
    <w:rsid w:val="00377690"/>
    <w:rsid w:val="00381CAC"/>
    <w:rsid w:val="003A2527"/>
    <w:rsid w:val="003A7D87"/>
    <w:rsid w:val="003B5898"/>
    <w:rsid w:val="003B695A"/>
    <w:rsid w:val="003B713A"/>
    <w:rsid w:val="003C2E0B"/>
    <w:rsid w:val="003C3015"/>
    <w:rsid w:val="003C62FB"/>
    <w:rsid w:val="003D7F76"/>
    <w:rsid w:val="003E0D74"/>
    <w:rsid w:val="003E639B"/>
    <w:rsid w:val="003F073F"/>
    <w:rsid w:val="003F61C3"/>
    <w:rsid w:val="003F628B"/>
    <w:rsid w:val="003F7BA4"/>
    <w:rsid w:val="00412ABB"/>
    <w:rsid w:val="00414E08"/>
    <w:rsid w:val="00420769"/>
    <w:rsid w:val="0042094F"/>
    <w:rsid w:val="00421C86"/>
    <w:rsid w:val="004302ED"/>
    <w:rsid w:val="00432439"/>
    <w:rsid w:val="0043328E"/>
    <w:rsid w:val="00444FA0"/>
    <w:rsid w:val="00447BFB"/>
    <w:rsid w:val="004659C9"/>
    <w:rsid w:val="00465DAE"/>
    <w:rsid w:val="00483A6B"/>
    <w:rsid w:val="00484C91"/>
    <w:rsid w:val="004923E9"/>
    <w:rsid w:val="0049272A"/>
    <w:rsid w:val="00493C30"/>
    <w:rsid w:val="0049626D"/>
    <w:rsid w:val="00497A40"/>
    <w:rsid w:val="004A09E8"/>
    <w:rsid w:val="004A5CE6"/>
    <w:rsid w:val="004B4E7D"/>
    <w:rsid w:val="004C0FBB"/>
    <w:rsid w:val="004C139E"/>
    <w:rsid w:val="004C2170"/>
    <w:rsid w:val="004D2CC2"/>
    <w:rsid w:val="004D313D"/>
    <w:rsid w:val="004D4E87"/>
    <w:rsid w:val="004E5F86"/>
    <w:rsid w:val="004F356F"/>
    <w:rsid w:val="00505D4A"/>
    <w:rsid w:val="00506559"/>
    <w:rsid w:val="00511F5E"/>
    <w:rsid w:val="00515658"/>
    <w:rsid w:val="0053459C"/>
    <w:rsid w:val="00542B5B"/>
    <w:rsid w:val="0054766E"/>
    <w:rsid w:val="00553A5C"/>
    <w:rsid w:val="00557D4B"/>
    <w:rsid w:val="00570783"/>
    <w:rsid w:val="00571184"/>
    <w:rsid w:val="00576630"/>
    <w:rsid w:val="0058296E"/>
    <w:rsid w:val="0058488A"/>
    <w:rsid w:val="005872E7"/>
    <w:rsid w:val="00587D5F"/>
    <w:rsid w:val="00590675"/>
    <w:rsid w:val="00590D67"/>
    <w:rsid w:val="00592B23"/>
    <w:rsid w:val="00595490"/>
    <w:rsid w:val="00596115"/>
    <w:rsid w:val="005A266C"/>
    <w:rsid w:val="005A34EE"/>
    <w:rsid w:val="005A4165"/>
    <w:rsid w:val="005A443A"/>
    <w:rsid w:val="005C48D1"/>
    <w:rsid w:val="005C76E3"/>
    <w:rsid w:val="005D285D"/>
    <w:rsid w:val="005D474C"/>
    <w:rsid w:val="005D6106"/>
    <w:rsid w:val="005E0CD3"/>
    <w:rsid w:val="005E306F"/>
    <w:rsid w:val="005E3247"/>
    <w:rsid w:val="005F4F58"/>
    <w:rsid w:val="005F5AAD"/>
    <w:rsid w:val="00601689"/>
    <w:rsid w:val="00603258"/>
    <w:rsid w:val="00605A0C"/>
    <w:rsid w:val="00606DE8"/>
    <w:rsid w:val="00610FFA"/>
    <w:rsid w:val="0061151B"/>
    <w:rsid w:val="0061297C"/>
    <w:rsid w:val="00613346"/>
    <w:rsid w:val="006166A6"/>
    <w:rsid w:val="00621292"/>
    <w:rsid w:val="006219B7"/>
    <w:rsid w:val="00624E56"/>
    <w:rsid w:val="00625701"/>
    <w:rsid w:val="00625DB2"/>
    <w:rsid w:val="00625ED4"/>
    <w:rsid w:val="00630226"/>
    <w:rsid w:val="0063099A"/>
    <w:rsid w:val="0063343D"/>
    <w:rsid w:val="0063691F"/>
    <w:rsid w:val="00644211"/>
    <w:rsid w:val="00651EBC"/>
    <w:rsid w:val="006627E5"/>
    <w:rsid w:val="00663537"/>
    <w:rsid w:val="0066375E"/>
    <w:rsid w:val="00664BC8"/>
    <w:rsid w:val="00665E6C"/>
    <w:rsid w:val="00676DED"/>
    <w:rsid w:val="00681D14"/>
    <w:rsid w:val="006838CE"/>
    <w:rsid w:val="00683F0E"/>
    <w:rsid w:val="0069013D"/>
    <w:rsid w:val="006969BF"/>
    <w:rsid w:val="006A1EF6"/>
    <w:rsid w:val="006A4E3E"/>
    <w:rsid w:val="006B5BB0"/>
    <w:rsid w:val="006C3F4D"/>
    <w:rsid w:val="006C6667"/>
    <w:rsid w:val="006C7BD1"/>
    <w:rsid w:val="006D3CAF"/>
    <w:rsid w:val="006D4FFE"/>
    <w:rsid w:val="006E2032"/>
    <w:rsid w:val="006E4F52"/>
    <w:rsid w:val="006E4FC1"/>
    <w:rsid w:val="007038D5"/>
    <w:rsid w:val="00707CBD"/>
    <w:rsid w:val="00707DBC"/>
    <w:rsid w:val="0071201E"/>
    <w:rsid w:val="007157E0"/>
    <w:rsid w:val="007170D8"/>
    <w:rsid w:val="007319D2"/>
    <w:rsid w:val="007335EC"/>
    <w:rsid w:val="00736739"/>
    <w:rsid w:val="00737804"/>
    <w:rsid w:val="007410C1"/>
    <w:rsid w:val="00745D11"/>
    <w:rsid w:val="00746B7A"/>
    <w:rsid w:val="00746BAB"/>
    <w:rsid w:val="00750457"/>
    <w:rsid w:val="00751B70"/>
    <w:rsid w:val="007537F8"/>
    <w:rsid w:val="00754FCE"/>
    <w:rsid w:val="00756216"/>
    <w:rsid w:val="007647A5"/>
    <w:rsid w:val="00770678"/>
    <w:rsid w:val="00776BB5"/>
    <w:rsid w:val="00777CD5"/>
    <w:rsid w:val="0078010C"/>
    <w:rsid w:val="0078294F"/>
    <w:rsid w:val="007834E0"/>
    <w:rsid w:val="00783B42"/>
    <w:rsid w:val="00792002"/>
    <w:rsid w:val="0079597C"/>
    <w:rsid w:val="007A4574"/>
    <w:rsid w:val="007A66A5"/>
    <w:rsid w:val="007B42B3"/>
    <w:rsid w:val="007B5DF3"/>
    <w:rsid w:val="007C003D"/>
    <w:rsid w:val="007C3465"/>
    <w:rsid w:val="007C7D92"/>
    <w:rsid w:val="007D4B17"/>
    <w:rsid w:val="007E1DE8"/>
    <w:rsid w:val="007E6440"/>
    <w:rsid w:val="007F0C2E"/>
    <w:rsid w:val="007F31E3"/>
    <w:rsid w:val="00805ACC"/>
    <w:rsid w:val="0081089F"/>
    <w:rsid w:val="00817A00"/>
    <w:rsid w:val="0083293A"/>
    <w:rsid w:val="00833E3B"/>
    <w:rsid w:val="00834BC0"/>
    <w:rsid w:val="00836DAD"/>
    <w:rsid w:val="00842D26"/>
    <w:rsid w:val="008441FC"/>
    <w:rsid w:val="00844C1E"/>
    <w:rsid w:val="008528B2"/>
    <w:rsid w:val="00854E46"/>
    <w:rsid w:val="00856D8E"/>
    <w:rsid w:val="00857EFD"/>
    <w:rsid w:val="0086616C"/>
    <w:rsid w:val="00873AEB"/>
    <w:rsid w:val="00875ACF"/>
    <w:rsid w:val="00875E2F"/>
    <w:rsid w:val="00882C3B"/>
    <w:rsid w:val="00883B1F"/>
    <w:rsid w:val="008905E9"/>
    <w:rsid w:val="008908CA"/>
    <w:rsid w:val="00894295"/>
    <w:rsid w:val="0089465A"/>
    <w:rsid w:val="00895F97"/>
    <w:rsid w:val="008A134C"/>
    <w:rsid w:val="008A1CCF"/>
    <w:rsid w:val="008A5848"/>
    <w:rsid w:val="008B08DC"/>
    <w:rsid w:val="008B5B8A"/>
    <w:rsid w:val="008C6877"/>
    <w:rsid w:val="008D280C"/>
    <w:rsid w:val="008D78D8"/>
    <w:rsid w:val="008E3507"/>
    <w:rsid w:val="008E5407"/>
    <w:rsid w:val="008E6D38"/>
    <w:rsid w:val="008E752C"/>
    <w:rsid w:val="008F48B7"/>
    <w:rsid w:val="008F5B36"/>
    <w:rsid w:val="008F6C6C"/>
    <w:rsid w:val="00901E5C"/>
    <w:rsid w:val="00901EEB"/>
    <w:rsid w:val="00922661"/>
    <w:rsid w:val="00923A88"/>
    <w:rsid w:val="00924123"/>
    <w:rsid w:val="0092442D"/>
    <w:rsid w:val="00942262"/>
    <w:rsid w:val="0094447B"/>
    <w:rsid w:val="00950569"/>
    <w:rsid w:val="00950E08"/>
    <w:rsid w:val="00952AE0"/>
    <w:rsid w:val="00955597"/>
    <w:rsid w:val="00956FD9"/>
    <w:rsid w:val="00957589"/>
    <w:rsid w:val="00961DE8"/>
    <w:rsid w:val="00965F15"/>
    <w:rsid w:val="00971E83"/>
    <w:rsid w:val="00973999"/>
    <w:rsid w:val="009761D7"/>
    <w:rsid w:val="0097691F"/>
    <w:rsid w:val="00982E2F"/>
    <w:rsid w:val="00986774"/>
    <w:rsid w:val="00991993"/>
    <w:rsid w:val="00992167"/>
    <w:rsid w:val="00995735"/>
    <w:rsid w:val="00996B64"/>
    <w:rsid w:val="009A3F85"/>
    <w:rsid w:val="009B1737"/>
    <w:rsid w:val="009B2548"/>
    <w:rsid w:val="009C0DE4"/>
    <w:rsid w:val="009C1E05"/>
    <w:rsid w:val="009C3CA3"/>
    <w:rsid w:val="009C74C2"/>
    <w:rsid w:val="009D0689"/>
    <w:rsid w:val="009D12E8"/>
    <w:rsid w:val="00A00499"/>
    <w:rsid w:val="00A10DBA"/>
    <w:rsid w:val="00A24D0A"/>
    <w:rsid w:val="00A263A7"/>
    <w:rsid w:val="00A265F5"/>
    <w:rsid w:val="00A27F40"/>
    <w:rsid w:val="00A364B7"/>
    <w:rsid w:val="00A4539C"/>
    <w:rsid w:val="00A45D87"/>
    <w:rsid w:val="00A46CD0"/>
    <w:rsid w:val="00A67376"/>
    <w:rsid w:val="00A7205D"/>
    <w:rsid w:val="00A735A7"/>
    <w:rsid w:val="00A74A75"/>
    <w:rsid w:val="00A903B4"/>
    <w:rsid w:val="00A936CD"/>
    <w:rsid w:val="00A9584D"/>
    <w:rsid w:val="00AB0D05"/>
    <w:rsid w:val="00AB6F5B"/>
    <w:rsid w:val="00AB7D3D"/>
    <w:rsid w:val="00AC17A3"/>
    <w:rsid w:val="00AC36DC"/>
    <w:rsid w:val="00AC6443"/>
    <w:rsid w:val="00AC760F"/>
    <w:rsid w:val="00AC798B"/>
    <w:rsid w:val="00AD607E"/>
    <w:rsid w:val="00AE31D4"/>
    <w:rsid w:val="00AE7DF7"/>
    <w:rsid w:val="00AF310B"/>
    <w:rsid w:val="00AF5EDC"/>
    <w:rsid w:val="00B05101"/>
    <w:rsid w:val="00B10F96"/>
    <w:rsid w:val="00B119D3"/>
    <w:rsid w:val="00B1341C"/>
    <w:rsid w:val="00B177AD"/>
    <w:rsid w:val="00B17C31"/>
    <w:rsid w:val="00B20B11"/>
    <w:rsid w:val="00B2690C"/>
    <w:rsid w:val="00B331B5"/>
    <w:rsid w:val="00B34193"/>
    <w:rsid w:val="00B3426D"/>
    <w:rsid w:val="00B35FCD"/>
    <w:rsid w:val="00B37913"/>
    <w:rsid w:val="00B4285C"/>
    <w:rsid w:val="00B436B2"/>
    <w:rsid w:val="00B53700"/>
    <w:rsid w:val="00B53FA3"/>
    <w:rsid w:val="00B70DEC"/>
    <w:rsid w:val="00B70F8D"/>
    <w:rsid w:val="00B72757"/>
    <w:rsid w:val="00B72A73"/>
    <w:rsid w:val="00B734FD"/>
    <w:rsid w:val="00B758BB"/>
    <w:rsid w:val="00B75D4B"/>
    <w:rsid w:val="00B832E0"/>
    <w:rsid w:val="00B8403D"/>
    <w:rsid w:val="00B87F7D"/>
    <w:rsid w:val="00B90375"/>
    <w:rsid w:val="00B96492"/>
    <w:rsid w:val="00B96FEB"/>
    <w:rsid w:val="00BA18C7"/>
    <w:rsid w:val="00BA2BA7"/>
    <w:rsid w:val="00BA6832"/>
    <w:rsid w:val="00BA7037"/>
    <w:rsid w:val="00BA7136"/>
    <w:rsid w:val="00BB11AF"/>
    <w:rsid w:val="00BB24A5"/>
    <w:rsid w:val="00BB31A9"/>
    <w:rsid w:val="00BB5E57"/>
    <w:rsid w:val="00BB75BB"/>
    <w:rsid w:val="00BC1082"/>
    <w:rsid w:val="00BC306F"/>
    <w:rsid w:val="00BC6C19"/>
    <w:rsid w:val="00BD21E8"/>
    <w:rsid w:val="00BD27BA"/>
    <w:rsid w:val="00BD2AFA"/>
    <w:rsid w:val="00BD53C3"/>
    <w:rsid w:val="00BD6CED"/>
    <w:rsid w:val="00BE0ED4"/>
    <w:rsid w:val="00BE5C8F"/>
    <w:rsid w:val="00BF6F46"/>
    <w:rsid w:val="00C04D40"/>
    <w:rsid w:val="00C0568E"/>
    <w:rsid w:val="00C06167"/>
    <w:rsid w:val="00C07A11"/>
    <w:rsid w:val="00C20762"/>
    <w:rsid w:val="00C20E94"/>
    <w:rsid w:val="00C36100"/>
    <w:rsid w:val="00C40EB6"/>
    <w:rsid w:val="00C43D6A"/>
    <w:rsid w:val="00C469E2"/>
    <w:rsid w:val="00C523F0"/>
    <w:rsid w:val="00C542AB"/>
    <w:rsid w:val="00C567A3"/>
    <w:rsid w:val="00C56F11"/>
    <w:rsid w:val="00C61A27"/>
    <w:rsid w:val="00C61DD4"/>
    <w:rsid w:val="00C62FEF"/>
    <w:rsid w:val="00C65B66"/>
    <w:rsid w:val="00C6637C"/>
    <w:rsid w:val="00C71478"/>
    <w:rsid w:val="00C75B03"/>
    <w:rsid w:val="00C80BFD"/>
    <w:rsid w:val="00C810BE"/>
    <w:rsid w:val="00C82FBA"/>
    <w:rsid w:val="00C874EA"/>
    <w:rsid w:val="00CA073F"/>
    <w:rsid w:val="00CA0BF7"/>
    <w:rsid w:val="00CB1E7E"/>
    <w:rsid w:val="00CC0291"/>
    <w:rsid w:val="00CE0960"/>
    <w:rsid w:val="00CE38F0"/>
    <w:rsid w:val="00CE4E99"/>
    <w:rsid w:val="00CE64A3"/>
    <w:rsid w:val="00CE6ACA"/>
    <w:rsid w:val="00CE6B90"/>
    <w:rsid w:val="00CE797B"/>
    <w:rsid w:val="00CF1196"/>
    <w:rsid w:val="00D0036B"/>
    <w:rsid w:val="00D0066B"/>
    <w:rsid w:val="00D04C6F"/>
    <w:rsid w:val="00D11B77"/>
    <w:rsid w:val="00D12FED"/>
    <w:rsid w:val="00D14A4A"/>
    <w:rsid w:val="00D25B87"/>
    <w:rsid w:val="00D44270"/>
    <w:rsid w:val="00D44CE2"/>
    <w:rsid w:val="00D54E56"/>
    <w:rsid w:val="00D667CE"/>
    <w:rsid w:val="00D67347"/>
    <w:rsid w:val="00D727C5"/>
    <w:rsid w:val="00D74217"/>
    <w:rsid w:val="00D745C4"/>
    <w:rsid w:val="00D76353"/>
    <w:rsid w:val="00D908A5"/>
    <w:rsid w:val="00D914A7"/>
    <w:rsid w:val="00D9302B"/>
    <w:rsid w:val="00DA300C"/>
    <w:rsid w:val="00DA3BCB"/>
    <w:rsid w:val="00DA4679"/>
    <w:rsid w:val="00DA5795"/>
    <w:rsid w:val="00DA71A0"/>
    <w:rsid w:val="00DB1C85"/>
    <w:rsid w:val="00DB33F6"/>
    <w:rsid w:val="00DB5D31"/>
    <w:rsid w:val="00DB7387"/>
    <w:rsid w:val="00DC13C3"/>
    <w:rsid w:val="00DC1B41"/>
    <w:rsid w:val="00DC3474"/>
    <w:rsid w:val="00DC358A"/>
    <w:rsid w:val="00DC6D9B"/>
    <w:rsid w:val="00DD3509"/>
    <w:rsid w:val="00DD4320"/>
    <w:rsid w:val="00DD653C"/>
    <w:rsid w:val="00DE58E8"/>
    <w:rsid w:val="00DF6822"/>
    <w:rsid w:val="00DF6FA9"/>
    <w:rsid w:val="00E0112E"/>
    <w:rsid w:val="00E01546"/>
    <w:rsid w:val="00E02E99"/>
    <w:rsid w:val="00E04918"/>
    <w:rsid w:val="00E07536"/>
    <w:rsid w:val="00E17A53"/>
    <w:rsid w:val="00E17BA2"/>
    <w:rsid w:val="00E252B1"/>
    <w:rsid w:val="00E25DC8"/>
    <w:rsid w:val="00E34EE9"/>
    <w:rsid w:val="00E3580B"/>
    <w:rsid w:val="00E404DB"/>
    <w:rsid w:val="00E43B53"/>
    <w:rsid w:val="00E50814"/>
    <w:rsid w:val="00E57B91"/>
    <w:rsid w:val="00E6269D"/>
    <w:rsid w:val="00E64153"/>
    <w:rsid w:val="00E75376"/>
    <w:rsid w:val="00E75E0D"/>
    <w:rsid w:val="00E7721C"/>
    <w:rsid w:val="00E86551"/>
    <w:rsid w:val="00EA5254"/>
    <w:rsid w:val="00EB64DF"/>
    <w:rsid w:val="00EB7B55"/>
    <w:rsid w:val="00EC29DB"/>
    <w:rsid w:val="00ED73DF"/>
    <w:rsid w:val="00EE2616"/>
    <w:rsid w:val="00F02065"/>
    <w:rsid w:val="00F1208E"/>
    <w:rsid w:val="00F12E72"/>
    <w:rsid w:val="00F22969"/>
    <w:rsid w:val="00F354A6"/>
    <w:rsid w:val="00F44650"/>
    <w:rsid w:val="00F51D23"/>
    <w:rsid w:val="00F537B1"/>
    <w:rsid w:val="00F55CD2"/>
    <w:rsid w:val="00F5641C"/>
    <w:rsid w:val="00F615C7"/>
    <w:rsid w:val="00F7161F"/>
    <w:rsid w:val="00F75CF5"/>
    <w:rsid w:val="00F7725F"/>
    <w:rsid w:val="00F837B2"/>
    <w:rsid w:val="00F85090"/>
    <w:rsid w:val="00F86DA5"/>
    <w:rsid w:val="00F90DD0"/>
    <w:rsid w:val="00F947A0"/>
    <w:rsid w:val="00FA0592"/>
    <w:rsid w:val="00FA150B"/>
    <w:rsid w:val="00FA2967"/>
    <w:rsid w:val="00FB39AC"/>
    <w:rsid w:val="00FB592F"/>
    <w:rsid w:val="00FC022B"/>
    <w:rsid w:val="00FC10D4"/>
    <w:rsid w:val="00FC7B53"/>
    <w:rsid w:val="00FD266E"/>
    <w:rsid w:val="00FD6C8C"/>
    <w:rsid w:val="00FE67BA"/>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1C884"/>
  <w15:docId w15:val="{B9631C47-FF0E-4C42-8A7F-AF833B00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5F15"/>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2798E"/>
    <w:pPr>
      <w:keepNext/>
      <w:keepLines/>
      <w:pBdr>
        <w:bottom w:val="single" w:sz="4" w:space="1" w:color="auto"/>
      </w:pBdr>
      <w:contextualSpacing/>
      <w:outlineLvl w:val="0"/>
    </w:pPr>
    <w:rPr>
      <w:rFonts w:asciiTheme="minorHAnsi" w:eastAsiaTheme="majorEastAsia" w:hAnsiTheme="minorHAnsi" w:cstheme="minorHAnsi"/>
      <w:b/>
      <w:bCs/>
      <w:color w:val="0070C0"/>
    </w:rPr>
  </w:style>
  <w:style w:type="paragraph" w:styleId="Heading2">
    <w:name w:val="heading 2"/>
    <w:basedOn w:val="Normal"/>
    <w:link w:val="Heading2Char"/>
    <w:uiPriority w:val="9"/>
    <w:qFormat/>
    <w:rsid w:val="009919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25DC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2E19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98E"/>
    <w:rPr>
      <w:rFonts w:eastAsiaTheme="majorEastAsia" w:cstheme="minorHAnsi"/>
      <w:b/>
      <w:bCs/>
      <w:color w:val="0070C0"/>
      <w:sz w:val="24"/>
      <w:szCs w:val="24"/>
    </w:rPr>
  </w:style>
  <w:style w:type="character" w:customStyle="1" w:styleId="Heading2Char">
    <w:name w:val="Heading 2 Char"/>
    <w:basedOn w:val="DefaultParagraphFont"/>
    <w:link w:val="Heading2"/>
    <w:uiPriority w:val="9"/>
    <w:rsid w:val="00991993"/>
    <w:rPr>
      <w:rFonts w:ascii="Times New Roman" w:eastAsia="Times New Roman" w:hAnsi="Times New Roman" w:cs="Times New Roman"/>
      <w:b/>
      <w:bCs/>
      <w:sz w:val="36"/>
      <w:szCs w:val="36"/>
    </w:rPr>
  </w:style>
  <w:style w:type="character" w:customStyle="1" w:styleId="apple-style-span">
    <w:name w:val="apple-style-span"/>
    <w:basedOn w:val="DefaultParagraphFont"/>
    <w:rsid w:val="00991993"/>
  </w:style>
  <w:style w:type="character" w:styleId="Hyperlink">
    <w:name w:val="Hyperlink"/>
    <w:basedOn w:val="DefaultParagraphFont"/>
    <w:uiPriority w:val="99"/>
    <w:unhideWhenUsed/>
    <w:rsid w:val="00991993"/>
    <w:rPr>
      <w:color w:val="0000FF"/>
      <w:u w:val="single"/>
    </w:rPr>
  </w:style>
  <w:style w:type="paragraph" w:styleId="Header">
    <w:name w:val="header"/>
    <w:basedOn w:val="Normal"/>
    <w:link w:val="HeaderChar"/>
    <w:uiPriority w:val="99"/>
    <w:rsid w:val="00991993"/>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rsid w:val="00991993"/>
    <w:rPr>
      <w:rFonts w:ascii="Times New Roman" w:eastAsia="Times New Roman" w:hAnsi="Times New Roman" w:cs="Times New Roman"/>
      <w:sz w:val="20"/>
      <w:szCs w:val="20"/>
    </w:rPr>
  </w:style>
  <w:style w:type="paragraph" w:styleId="Title">
    <w:name w:val="Title"/>
    <w:aliases w:val="title"/>
    <w:basedOn w:val="Normal"/>
    <w:link w:val="TitleChar"/>
    <w:uiPriority w:val="10"/>
    <w:qFormat/>
    <w:rsid w:val="00991993"/>
    <w:pPr>
      <w:widowControl w:val="0"/>
      <w:jc w:val="center"/>
    </w:pPr>
    <w:rPr>
      <w:rFonts w:ascii="Footlight MT Light" w:hAnsi="Footlight MT Light"/>
      <w:b/>
      <w:sz w:val="26"/>
      <w:szCs w:val="20"/>
    </w:rPr>
  </w:style>
  <w:style w:type="character" w:customStyle="1" w:styleId="TitleChar">
    <w:name w:val="Title Char"/>
    <w:aliases w:val="title Char"/>
    <w:basedOn w:val="DefaultParagraphFont"/>
    <w:link w:val="Title"/>
    <w:uiPriority w:val="10"/>
    <w:rsid w:val="00991993"/>
    <w:rPr>
      <w:rFonts w:ascii="Footlight MT Light" w:eastAsia="Times New Roman" w:hAnsi="Footlight MT Light" w:cs="Times New Roman"/>
      <w:b/>
      <w:sz w:val="26"/>
      <w:szCs w:val="20"/>
    </w:rPr>
  </w:style>
  <w:style w:type="paragraph" w:styleId="BodyText2">
    <w:name w:val="Body Text 2"/>
    <w:basedOn w:val="Normal"/>
    <w:link w:val="BodyText2Char"/>
    <w:rsid w:val="00991993"/>
    <w:pPr>
      <w:widowControl w:val="0"/>
      <w:ind w:left="432"/>
    </w:pPr>
    <w:rPr>
      <w:rFonts w:ascii="Footlight MT Light" w:hAnsi="Footlight MT Light"/>
      <w:sz w:val="20"/>
      <w:szCs w:val="20"/>
    </w:rPr>
  </w:style>
  <w:style w:type="character" w:customStyle="1" w:styleId="BodyText2Char">
    <w:name w:val="Body Text 2 Char"/>
    <w:basedOn w:val="DefaultParagraphFont"/>
    <w:link w:val="BodyText2"/>
    <w:rsid w:val="00991993"/>
    <w:rPr>
      <w:rFonts w:ascii="Footlight MT Light" w:eastAsia="Times New Roman" w:hAnsi="Footlight MT Light" w:cs="Times New Roman"/>
      <w:sz w:val="20"/>
      <w:szCs w:val="20"/>
    </w:rPr>
  </w:style>
  <w:style w:type="character" w:styleId="Strong">
    <w:name w:val="Strong"/>
    <w:basedOn w:val="DefaultParagraphFont"/>
    <w:uiPriority w:val="22"/>
    <w:qFormat/>
    <w:rsid w:val="00991993"/>
    <w:rPr>
      <w:b/>
      <w:bCs/>
    </w:rPr>
  </w:style>
  <w:style w:type="character" w:customStyle="1" w:styleId="volume">
    <w:name w:val="volume"/>
    <w:basedOn w:val="DefaultParagraphFont"/>
    <w:rsid w:val="00991993"/>
  </w:style>
  <w:style w:type="character" w:customStyle="1" w:styleId="issue">
    <w:name w:val="issue"/>
    <w:basedOn w:val="DefaultParagraphFont"/>
    <w:rsid w:val="00991993"/>
  </w:style>
  <w:style w:type="character" w:customStyle="1" w:styleId="pages">
    <w:name w:val="pages"/>
    <w:basedOn w:val="DefaultParagraphFont"/>
    <w:rsid w:val="00991993"/>
  </w:style>
  <w:style w:type="character" w:customStyle="1" w:styleId="certificationstatusinformationtext">
    <w:name w:val="certificationstatus_informationtext"/>
    <w:basedOn w:val="DefaultParagraphFont"/>
    <w:rsid w:val="00991993"/>
  </w:style>
  <w:style w:type="character" w:customStyle="1" w:styleId="edit">
    <w:name w:val="edit"/>
    <w:basedOn w:val="DefaultParagraphFont"/>
    <w:rsid w:val="00991993"/>
  </w:style>
  <w:style w:type="character" w:customStyle="1" w:styleId="ti">
    <w:name w:val="ti"/>
    <w:basedOn w:val="DefaultParagraphFont"/>
    <w:rsid w:val="00991993"/>
  </w:style>
  <w:style w:type="paragraph" w:customStyle="1" w:styleId="rprtbody">
    <w:name w:val="rprtbody"/>
    <w:basedOn w:val="Normal"/>
    <w:rsid w:val="00991993"/>
    <w:pPr>
      <w:spacing w:before="100" w:beforeAutospacing="1" w:after="100" w:afterAutospacing="1"/>
    </w:pPr>
  </w:style>
  <w:style w:type="character" w:customStyle="1" w:styleId="src">
    <w:name w:val="src"/>
    <w:basedOn w:val="DefaultParagraphFont"/>
    <w:rsid w:val="00991993"/>
  </w:style>
  <w:style w:type="character" w:customStyle="1" w:styleId="jrnl">
    <w:name w:val="jrnl"/>
    <w:basedOn w:val="DefaultParagraphFont"/>
    <w:rsid w:val="00991993"/>
  </w:style>
  <w:style w:type="character" w:customStyle="1" w:styleId="apple-converted-space">
    <w:name w:val="apple-converted-space"/>
    <w:basedOn w:val="DefaultParagraphFont"/>
    <w:rsid w:val="00991993"/>
  </w:style>
  <w:style w:type="character" w:customStyle="1" w:styleId="given-name">
    <w:name w:val="given-name"/>
    <w:basedOn w:val="DefaultParagraphFont"/>
    <w:rsid w:val="00991993"/>
  </w:style>
  <w:style w:type="character" w:customStyle="1" w:styleId="family-name">
    <w:name w:val="family-name"/>
    <w:basedOn w:val="DefaultParagraphFont"/>
    <w:rsid w:val="00991993"/>
  </w:style>
  <w:style w:type="paragraph" w:customStyle="1" w:styleId="headline">
    <w:name w:val="headline"/>
    <w:basedOn w:val="Normal"/>
    <w:rsid w:val="00991993"/>
    <w:pPr>
      <w:spacing w:before="100" w:beforeAutospacing="1" w:after="100" w:afterAutospacing="1"/>
    </w:pPr>
  </w:style>
  <w:style w:type="paragraph" w:styleId="ListParagraph">
    <w:name w:val="List Paragraph"/>
    <w:basedOn w:val="Normal"/>
    <w:uiPriority w:val="34"/>
    <w:qFormat/>
    <w:rsid w:val="009919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1993"/>
    <w:rPr>
      <w:rFonts w:ascii="Tahoma" w:hAnsi="Tahoma" w:cs="Tahoma"/>
      <w:sz w:val="16"/>
      <w:szCs w:val="16"/>
    </w:rPr>
  </w:style>
  <w:style w:type="character" w:customStyle="1" w:styleId="BalloonTextChar">
    <w:name w:val="Balloon Text Char"/>
    <w:basedOn w:val="DefaultParagraphFont"/>
    <w:link w:val="BalloonText"/>
    <w:uiPriority w:val="99"/>
    <w:semiHidden/>
    <w:rsid w:val="00991993"/>
    <w:rPr>
      <w:rFonts w:ascii="Tahoma" w:hAnsi="Tahoma" w:cs="Tahoma"/>
      <w:sz w:val="16"/>
      <w:szCs w:val="16"/>
    </w:rPr>
  </w:style>
  <w:style w:type="character" w:styleId="FollowedHyperlink">
    <w:name w:val="FollowedHyperlink"/>
    <w:basedOn w:val="DefaultParagraphFont"/>
    <w:uiPriority w:val="99"/>
    <w:semiHidden/>
    <w:unhideWhenUsed/>
    <w:rsid w:val="003048A8"/>
    <w:rPr>
      <w:color w:val="800080" w:themeColor="followedHyperlink"/>
      <w:u w:val="single"/>
    </w:rPr>
  </w:style>
  <w:style w:type="paragraph" w:styleId="BodyText">
    <w:name w:val="Body Text"/>
    <w:basedOn w:val="Normal"/>
    <w:link w:val="BodyTextChar"/>
    <w:uiPriority w:val="99"/>
    <w:semiHidden/>
    <w:unhideWhenUsed/>
    <w:rsid w:val="00303D33"/>
    <w:pPr>
      <w:spacing w:after="120"/>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303D33"/>
  </w:style>
  <w:style w:type="paragraph" w:styleId="Footer">
    <w:name w:val="footer"/>
    <w:basedOn w:val="Normal"/>
    <w:link w:val="FooterChar"/>
    <w:uiPriority w:val="99"/>
    <w:unhideWhenUsed/>
    <w:rsid w:val="007367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6739"/>
  </w:style>
  <w:style w:type="character" w:customStyle="1" w:styleId="addmd">
    <w:name w:val="addmd"/>
    <w:basedOn w:val="DefaultParagraphFont"/>
    <w:rsid w:val="00587D5F"/>
  </w:style>
  <w:style w:type="paragraph" w:styleId="z-TopofForm">
    <w:name w:val="HTML Top of Form"/>
    <w:basedOn w:val="Normal"/>
    <w:next w:val="Normal"/>
    <w:link w:val="z-TopofFormChar"/>
    <w:hidden/>
    <w:uiPriority w:val="99"/>
    <w:semiHidden/>
    <w:unhideWhenUsed/>
    <w:rsid w:val="00587D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7D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7D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7D5F"/>
    <w:rPr>
      <w:rFonts w:ascii="Arial" w:hAnsi="Arial" w:cs="Arial"/>
      <w:vanish/>
      <w:sz w:val="16"/>
      <w:szCs w:val="16"/>
    </w:rPr>
  </w:style>
  <w:style w:type="paragraph" w:styleId="NormalWeb">
    <w:name w:val="Normal (Web)"/>
    <w:basedOn w:val="Normal"/>
    <w:uiPriority w:val="99"/>
    <w:unhideWhenUsed/>
    <w:rsid w:val="00587D5F"/>
    <w:pPr>
      <w:spacing w:before="100" w:beforeAutospacing="1" w:after="100" w:afterAutospacing="1"/>
    </w:pPr>
    <w:rPr>
      <w:rFonts w:ascii="Times" w:eastAsiaTheme="minorHAnsi" w:hAnsi="Times"/>
      <w:sz w:val="20"/>
      <w:szCs w:val="20"/>
    </w:rPr>
  </w:style>
  <w:style w:type="paragraph" w:customStyle="1" w:styleId="Level1">
    <w:name w:val="Level 1"/>
    <w:uiPriority w:val="99"/>
    <w:rsid w:val="006A1EF6"/>
    <w:pPr>
      <w:widowControl w:val="0"/>
      <w:autoSpaceDE w:val="0"/>
      <w:autoSpaceDN w:val="0"/>
      <w:adjustRightInd w:val="0"/>
      <w:spacing w:line="240" w:lineRule="auto"/>
      <w:ind w:left="720"/>
    </w:pPr>
    <w:rPr>
      <w:rFonts w:ascii="Times New Roman" w:eastAsia="Times New Roman" w:hAnsi="Times New Roman" w:cs="Times New Roman"/>
      <w:sz w:val="24"/>
      <w:szCs w:val="24"/>
    </w:rPr>
  </w:style>
  <w:style w:type="paragraph" w:customStyle="1" w:styleId="05BodyText">
    <w:name w:val="05 BodyText"/>
    <w:basedOn w:val="Normal"/>
    <w:link w:val="05BodyTextChar"/>
    <w:rsid w:val="00707CBD"/>
    <w:pPr>
      <w:spacing w:line="480" w:lineRule="auto"/>
      <w:ind w:firstLine="576"/>
    </w:pPr>
  </w:style>
  <w:style w:type="character" w:customStyle="1" w:styleId="05BodyTextChar">
    <w:name w:val="05 BodyText Char"/>
    <w:basedOn w:val="DefaultParagraphFont"/>
    <w:link w:val="05BodyText"/>
    <w:rsid w:val="00707CB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7CBD"/>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07CB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7CBD"/>
    <w:rPr>
      <w:vertAlign w:val="superscript"/>
    </w:rPr>
  </w:style>
  <w:style w:type="character" w:customStyle="1" w:styleId="Heading3Char">
    <w:name w:val="Heading 3 Char"/>
    <w:basedOn w:val="DefaultParagraphFont"/>
    <w:link w:val="Heading3"/>
    <w:uiPriority w:val="9"/>
    <w:semiHidden/>
    <w:rsid w:val="00E25DC8"/>
    <w:rPr>
      <w:rFonts w:asciiTheme="majorHAnsi" w:eastAsiaTheme="majorEastAsia" w:hAnsiTheme="majorHAnsi" w:cstheme="majorBidi"/>
      <w:b/>
      <w:bCs/>
      <w:color w:val="4F81BD" w:themeColor="accent1"/>
    </w:rPr>
  </w:style>
  <w:style w:type="paragraph" w:customStyle="1" w:styleId="desc">
    <w:name w:val="desc"/>
    <w:basedOn w:val="Normal"/>
    <w:rsid w:val="00651EBC"/>
    <w:pPr>
      <w:spacing w:before="100" w:beforeAutospacing="1" w:after="100" w:afterAutospacing="1"/>
    </w:pPr>
    <w:rPr>
      <w:rFonts w:ascii="Times" w:eastAsiaTheme="minorHAnsi" w:hAnsi="Times" w:cstheme="minorBidi"/>
      <w:sz w:val="20"/>
      <w:szCs w:val="20"/>
    </w:rPr>
  </w:style>
  <w:style w:type="paragraph" w:customStyle="1" w:styleId="details">
    <w:name w:val="details"/>
    <w:basedOn w:val="Normal"/>
    <w:rsid w:val="00651EBC"/>
    <w:pPr>
      <w:spacing w:before="100" w:beforeAutospacing="1" w:after="100" w:afterAutospacing="1"/>
    </w:pPr>
    <w:rPr>
      <w:rFonts w:ascii="Times" w:eastAsiaTheme="minorHAnsi" w:hAnsi="Times" w:cstheme="minorBidi"/>
      <w:sz w:val="20"/>
      <w:szCs w:val="20"/>
    </w:rPr>
  </w:style>
  <w:style w:type="paragraph" w:customStyle="1" w:styleId="Default">
    <w:name w:val="Default"/>
    <w:rsid w:val="00D44270"/>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pshyperlink">
    <w:name w:val="pshyperlink"/>
    <w:basedOn w:val="DefaultParagraphFont"/>
    <w:rsid w:val="0053459C"/>
  </w:style>
  <w:style w:type="character" w:customStyle="1" w:styleId="maintitle">
    <w:name w:val="maintitle"/>
    <w:basedOn w:val="DefaultParagraphFont"/>
    <w:rsid w:val="00605A0C"/>
  </w:style>
  <w:style w:type="character" w:customStyle="1" w:styleId="highlight">
    <w:name w:val="highlight"/>
    <w:basedOn w:val="DefaultParagraphFont"/>
    <w:rsid w:val="00432439"/>
  </w:style>
  <w:style w:type="character" w:customStyle="1" w:styleId="rphighlightallclass">
    <w:name w:val="rphighlightallclass"/>
    <w:basedOn w:val="DefaultParagraphFont"/>
    <w:rsid w:val="00083FE0"/>
  </w:style>
  <w:style w:type="character" w:customStyle="1" w:styleId="currenthithighlight">
    <w:name w:val="currenthithighlight"/>
    <w:basedOn w:val="DefaultParagraphFont"/>
    <w:rsid w:val="004C0FBB"/>
  </w:style>
  <w:style w:type="character" w:styleId="Emphasis">
    <w:name w:val="Emphasis"/>
    <w:basedOn w:val="DefaultParagraphFont"/>
    <w:uiPriority w:val="20"/>
    <w:qFormat/>
    <w:rsid w:val="00DC358A"/>
    <w:rPr>
      <w:i/>
      <w:iCs/>
    </w:rPr>
  </w:style>
  <w:style w:type="paragraph" w:customStyle="1" w:styleId="p1">
    <w:name w:val="p1"/>
    <w:basedOn w:val="Normal"/>
    <w:rsid w:val="00CE64A3"/>
    <w:rPr>
      <w:rFonts w:ascii="Helvetica" w:eastAsiaTheme="minorHAnsi" w:hAnsi="Helvetica"/>
      <w:sz w:val="42"/>
      <w:szCs w:val="42"/>
    </w:rPr>
  </w:style>
  <w:style w:type="character" w:customStyle="1" w:styleId="5yl5">
    <w:name w:val="_5yl5"/>
    <w:basedOn w:val="DefaultParagraphFont"/>
    <w:rsid w:val="00776BB5"/>
  </w:style>
  <w:style w:type="paragraph" w:customStyle="1" w:styleId="p2">
    <w:name w:val="p2"/>
    <w:basedOn w:val="Normal"/>
    <w:rsid w:val="007537F8"/>
    <w:rPr>
      <w:rFonts w:ascii="Calibri" w:eastAsiaTheme="minorHAnsi" w:hAnsi="Calibri"/>
      <w:sz w:val="42"/>
      <w:szCs w:val="42"/>
    </w:rPr>
  </w:style>
  <w:style w:type="character" w:customStyle="1" w:styleId="Heading4Char">
    <w:name w:val="Heading 4 Char"/>
    <w:basedOn w:val="DefaultParagraphFont"/>
    <w:link w:val="Heading4"/>
    <w:uiPriority w:val="9"/>
    <w:semiHidden/>
    <w:rsid w:val="002E190F"/>
    <w:rPr>
      <w:rFonts w:asciiTheme="majorHAnsi" w:eastAsiaTheme="majorEastAsia" w:hAnsiTheme="majorHAnsi" w:cstheme="majorBidi"/>
      <w:i/>
      <w:iCs/>
      <w:color w:val="365F91" w:themeColor="accent1" w:themeShade="BF"/>
      <w:sz w:val="24"/>
      <w:szCs w:val="24"/>
    </w:rPr>
  </w:style>
  <w:style w:type="character" w:customStyle="1" w:styleId="hiddenreadable">
    <w:name w:val="hiddenreadable"/>
    <w:basedOn w:val="DefaultParagraphFont"/>
    <w:rsid w:val="002E190F"/>
  </w:style>
  <w:style w:type="table" w:styleId="TableGrid">
    <w:name w:val="Table Grid"/>
    <w:basedOn w:val="TableNormal"/>
    <w:uiPriority w:val="59"/>
    <w:rsid w:val="002E190F"/>
    <w:pPr>
      <w:spacing w:after="160" w:line="259" w:lineRule="auto"/>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792002"/>
    <w:rPr>
      <w:rFonts w:ascii="Calibri" w:eastAsia="Calibri" w:hAnsi="Calibri" w:cs="Calibri"/>
      <w:i/>
      <w:sz w:val="24"/>
    </w:rPr>
  </w:style>
  <w:style w:type="character" w:styleId="UnresolvedMention">
    <w:name w:val="Unresolved Mention"/>
    <w:basedOn w:val="DefaultParagraphFont"/>
    <w:uiPriority w:val="99"/>
    <w:rsid w:val="00A263A7"/>
    <w:rPr>
      <w:color w:val="605E5C"/>
      <w:shd w:val="clear" w:color="auto" w:fill="E1DFDD"/>
    </w:rPr>
  </w:style>
  <w:style w:type="paragraph" w:customStyle="1" w:styleId="Pa1">
    <w:name w:val="Pa1"/>
    <w:basedOn w:val="Default"/>
    <w:next w:val="Default"/>
    <w:uiPriority w:val="99"/>
    <w:rsid w:val="00511F5E"/>
    <w:pPr>
      <w:spacing w:line="231" w:lineRule="atLeast"/>
    </w:pPr>
    <w:rPr>
      <w:rFonts w:ascii="Arial" w:hAnsi="Arial" w:cs="Arial"/>
      <w:color w:val="auto"/>
    </w:rPr>
  </w:style>
  <w:style w:type="character" w:customStyle="1" w:styleId="A8">
    <w:name w:val="A8"/>
    <w:uiPriority w:val="99"/>
    <w:rsid w:val="00511F5E"/>
    <w:rPr>
      <w:color w:val="000000"/>
      <w:sz w:val="17"/>
      <w:szCs w:val="17"/>
    </w:rPr>
  </w:style>
  <w:style w:type="character" w:customStyle="1" w:styleId="cit">
    <w:name w:val="cit"/>
    <w:basedOn w:val="DefaultParagraphFont"/>
    <w:rsid w:val="0066375E"/>
  </w:style>
  <w:style w:type="character" w:customStyle="1" w:styleId="doi">
    <w:name w:val="doi"/>
    <w:basedOn w:val="DefaultParagraphFont"/>
    <w:rsid w:val="0066375E"/>
  </w:style>
  <w:style w:type="character" w:styleId="CommentReference">
    <w:name w:val="annotation reference"/>
    <w:basedOn w:val="DefaultParagraphFont"/>
    <w:uiPriority w:val="99"/>
    <w:semiHidden/>
    <w:unhideWhenUsed/>
    <w:rsid w:val="00420769"/>
    <w:rPr>
      <w:sz w:val="16"/>
      <w:szCs w:val="16"/>
    </w:rPr>
  </w:style>
  <w:style w:type="paragraph" w:styleId="CommentText">
    <w:name w:val="annotation text"/>
    <w:basedOn w:val="Normal"/>
    <w:link w:val="CommentTextChar"/>
    <w:uiPriority w:val="99"/>
    <w:semiHidden/>
    <w:unhideWhenUsed/>
    <w:rsid w:val="0042076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20769"/>
    <w:rPr>
      <w:rFonts w:eastAsiaTheme="minorEastAsia"/>
      <w:sz w:val="20"/>
      <w:szCs w:val="20"/>
    </w:rPr>
  </w:style>
  <w:style w:type="paragraph" w:styleId="TOCHeading">
    <w:name w:val="TOC Heading"/>
    <w:basedOn w:val="Heading1"/>
    <w:next w:val="Normal"/>
    <w:uiPriority w:val="39"/>
    <w:unhideWhenUsed/>
    <w:qFormat/>
    <w:rsid w:val="00D25B87"/>
    <w:pPr>
      <w:pBdr>
        <w:bottom w:val="none" w:sz="0" w:space="0" w:color="auto"/>
      </w:pBd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0606BF"/>
    <w:pPr>
      <w:spacing w:after="100"/>
    </w:pPr>
    <w:rPr>
      <w:rFonts w:asciiTheme="minorHAnsi" w:hAnsiTheme="minorHAnsi"/>
      <w:sz w:val="22"/>
    </w:rPr>
  </w:style>
  <w:style w:type="paragraph" w:styleId="TOC2">
    <w:name w:val="toc 2"/>
    <w:basedOn w:val="Normal"/>
    <w:next w:val="Normal"/>
    <w:autoRedefine/>
    <w:uiPriority w:val="39"/>
    <w:unhideWhenUsed/>
    <w:rsid w:val="00D25B8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09">
      <w:bodyDiv w:val="1"/>
      <w:marLeft w:val="0"/>
      <w:marRight w:val="0"/>
      <w:marTop w:val="0"/>
      <w:marBottom w:val="0"/>
      <w:divBdr>
        <w:top w:val="none" w:sz="0" w:space="0" w:color="auto"/>
        <w:left w:val="none" w:sz="0" w:space="0" w:color="auto"/>
        <w:bottom w:val="none" w:sz="0" w:space="0" w:color="auto"/>
        <w:right w:val="none" w:sz="0" w:space="0" w:color="auto"/>
      </w:divBdr>
    </w:div>
    <w:div w:id="26873618">
      <w:bodyDiv w:val="1"/>
      <w:marLeft w:val="0"/>
      <w:marRight w:val="0"/>
      <w:marTop w:val="0"/>
      <w:marBottom w:val="0"/>
      <w:divBdr>
        <w:top w:val="none" w:sz="0" w:space="0" w:color="auto"/>
        <w:left w:val="none" w:sz="0" w:space="0" w:color="auto"/>
        <w:bottom w:val="none" w:sz="0" w:space="0" w:color="auto"/>
        <w:right w:val="none" w:sz="0" w:space="0" w:color="auto"/>
      </w:divBdr>
      <w:divsChild>
        <w:div w:id="272172376">
          <w:marLeft w:val="0"/>
          <w:marRight w:val="0"/>
          <w:marTop w:val="0"/>
          <w:marBottom w:val="0"/>
          <w:divBdr>
            <w:top w:val="none" w:sz="0" w:space="0" w:color="auto"/>
            <w:left w:val="none" w:sz="0" w:space="0" w:color="auto"/>
            <w:bottom w:val="none" w:sz="0" w:space="0" w:color="auto"/>
            <w:right w:val="none" w:sz="0" w:space="0" w:color="auto"/>
          </w:divBdr>
          <w:divsChild>
            <w:div w:id="251479218">
              <w:marLeft w:val="0"/>
              <w:marRight w:val="0"/>
              <w:marTop w:val="0"/>
              <w:marBottom w:val="0"/>
              <w:divBdr>
                <w:top w:val="none" w:sz="0" w:space="0" w:color="auto"/>
                <w:left w:val="none" w:sz="0" w:space="0" w:color="auto"/>
                <w:bottom w:val="none" w:sz="0" w:space="0" w:color="auto"/>
                <w:right w:val="none" w:sz="0" w:space="0" w:color="auto"/>
              </w:divBdr>
              <w:divsChild>
                <w:div w:id="1259368413">
                  <w:marLeft w:val="0"/>
                  <w:marRight w:val="0"/>
                  <w:marTop w:val="0"/>
                  <w:marBottom w:val="0"/>
                  <w:divBdr>
                    <w:top w:val="none" w:sz="0" w:space="0" w:color="auto"/>
                    <w:left w:val="none" w:sz="0" w:space="0" w:color="auto"/>
                    <w:bottom w:val="none" w:sz="0" w:space="0" w:color="auto"/>
                    <w:right w:val="none" w:sz="0" w:space="0" w:color="auto"/>
                  </w:divBdr>
                  <w:divsChild>
                    <w:div w:id="1508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170">
          <w:marLeft w:val="150"/>
          <w:marRight w:val="0"/>
          <w:marTop w:val="0"/>
          <w:marBottom w:val="0"/>
          <w:divBdr>
            <w:top w:val="none" w:sz="0" w:space="0" w:color="auto"/>
            <w:left w:val="none" w:sz="0" w:space="0" w:color="auto"/>
            <w:bottom w:val="none" w:sz="0" w:space="0" w:color="auto"/>
            <w:right w:val="none" w:sz="0" w:space="0" w:color="auto"/>
          </w:divBdr>
        </w:div>
        <w:div w:id="1170170147">
          <w:marLeft w:val="0"/>
          <w:marRight w:val="0"/>
          <w:marTop w:val="0"/>
          <w:marBottom w:val="90"/>
          <w:divBdr>
            <w:top w:val="none" w:sz="0" w:space="0" w:color="auto"/>
            <w:left w:val="none" w:sz="0" w:space="0" w:color="auto"/>
            <w:bottom w:val="none" w:sz="0" w:space="0" w:color="auto"/>
            <w:right w:val="none" w:sz="0" w:space="0" w:color="auto"/>
          </w:divBdr>
          <w:divsChild>
            <w:div w:id="745227389">
              <w:marLeft w:val="0"/>
              <w:marRight w:val="0"/>
              <w:marTop w:val="0"/>
              <w:marBottom w:val="0"/>
              <w:divBdr>
                <w:top w:val="none" w:sz="0" w:space="0" w:color="auto"/>
                <w:left w:val="none" w:sz="0" w:space="0" w:color="auto"/>
                <w:bottom w:val="none" w:sz="0" w:space="0" w:color="auto"/>
                <w:right w:val="none" w:sz="0" w:space="0" w:color="auto"/>
              </w:divBdr>
            </w:div>
            <w:div w:id="1687950196">
              <w:marLeft w:val="0"/>
              <w:marRight w:val="0"/>
              <w:marTop w:val="0"/>
              <w:marBottom w:val="60"/>
              <w:divBdr>
                <w:top w:val="none" w:sz="0" w:space="0" w:color="auto"/>
                <w:left w:val="none" w:sz="0" w:space="0" w:color="auto"/>
                <w:bottom w:val="none" w:sz="0" w:space="0" w:color="auto"/>
                <w:right w:val="none" w:sz="0" w:space="0" w:color="auto"/>
              </w:divBdr>
              <w:divsChild>
                <w:div w:id="843251721">
                  <w:marLeft w:val="0"/>
                  <w:marRight w:val="0"/>
                  <w:marTop w:val="0"/>
                  <w:marBottom w:val="0"/>
                  <w:divBdr>
                    <w:top w:val="none" w:sz="0" w:space="0" w:color="auto"/>
                    <w:left w:val="none" w:sz="0" w:space="0" w:color="auto"/>
                    <w:bottom w:val="none" w:sz="0" w:space="0" w:color="auto"/>
                    <w:right w:val="none" w:sz="0" w:space="0" w:color="auto"/>
                  </w:divBdr>
                  <w:divsChild>
                    <w:div w:id="524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3278">
      <w:bodyDiv w:val="1"/>
      <w:marLeft w:val="0"/>
      <w:marRight w:val="0"/>
      <w:marTop w:val="0"/>
      <w:marBottom w:val="0"/>
      <w:divBdr>
        <w:top w:val="none" w:sz="0" w:space="0" w:color="auto"/>
        <w:left w:val="none" w:sz="0" w:space="0" w:color="auto"/>
        <w:bottom w:val="none" w:sz="0" w:space="0" w:color="auto"/>
        <w:right w:val="none" w:sz="0" w:space="0" w:color="auto"/>
      </w:divBdr>
    </w:div>
    <w:div w:id="44720495">
      <w:bodyDiv w:val="1"/>
      <w:marLeft w:val="0"/>
      <w:marRight w:val="0"/>
      <w:marTop w:val="0"/>
      <w:marBottom w:val="0"/>
      <w:divBdr>
        <w:top w:val="none" w:sz="0" w:space="0" w:color="auto"/>
        <w:left w:val="none" w:sz="0" w:space="0" w:color="auto"/>
        <w:bottom w:val="none" w:sz="0" w:space="0" w:color="auto"/>
        <w:right w:val="none" w:sz="0" w:space="0" w:color="auto"/>
      </w:divBdr>
      <w:divsChild>
        <w:div w:id="58334674">
          <w:marLeft w:val="0"/>
          <w:marRight w:val="0"/>
          <w:marTop w:val="0"/>
          <w:marBottom w:val="0"/>
          <w:divBdr>
            <w:top w:val="none" w:sz="0" w:space="0" w:color="auto"/>
            <w:left w:val="none" w:sz="0" w:space="0" w:color="auto"/>
            <w:bottom w:val="none" w:sz="0" w:space="0" w:color="auto"/>
            <w:right w:val="none" w:sz="0" w:space="0" w:color="auto"/>
          </w:divBdr>
          <w:divsChild>
            <w:div w:id="1410730548">
              <w:marLeft w:val="0"/>
              <w:marRight w:val="0"/>
              <w:marTop w:val="0"/>
              <w:marBottom w:val="0"/>
              <w:divBdr>
                <w:top w:val="none" w:sz="0" w:space="0" w:color="auto"/>
                <w:left w:val="none" w:sz="0" w:space="0" w:color="auto"/>
                <w:bottom w:val="none" w:sz="0" w:space="0" w:color="auto"/>
                <w:right w:val="none" w:sz="0" w:space="0" w:color="auto"/>
              </w:divBdr>
              <w:divsChild>
                <w:div w:id="1336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133">
      <w:bodyDiv w:val="1"/>
      <w:marLeft w:val="0"/>
      <w:marRight w:val="0"/>
      <w:marTop w:val="0"/>
      <w:marBottom w:val="0"/>
      <w:divBdr>
        <w:top w:val="none" w:sz="0" w:space="0" w:color="auto"/>
        <w:left w:val="none" w:sz="0" w:space="0" w:color="auto"/>
        <w:bottom w:val="none" w:sz="0" w:space="0" w:color="auto"/>
        <w:right w:val="none" w:sz="0" w:space="0" w:color="auto"/>
      </w:divBdr>
    </w:div>
    <w:div w:id="133719560">
      <w:bodyDiv w:val="1"/>
      <w:marLeft w:val="0"/>
      <w:marRight w:val="0"/>
      <w:marTop w:val="0"/>
      <w:marBottom w:val="0"/>
      <w:divBdr>
        <w:top w:val="none" w:sz="0" w:space="0" w:color="auto"/>
        <w:left w:val="none" w:sz="0" w:space="0" w:color="auto"/>
        <w:bottom w:val="none" w:sz="0" w:space="0" w:color="auto"/>
        <w:right w:val="none" w:sz="0" w:space="0" w:color="auto"/>
      </w:divBdr>
    </w:div>
    <w:div w:id="168064767">
      <w:bodyDiv w:val="1"/>
      <w:marLeft w:val="0"/>
      <w:marRight w:val="0"/>
      <w:marTop w:val="0"/>
      <w:marBottom w:val="0"/>
      <w:divBdr>
        <w:top w:val="none" w:sz="0" w:space="0" w:color="auto"/>
        <w:left w:val="none" w:sz="0" w:space="0" w:color="auto"/>
        <w:bottom w:val="none" w:sz="0" w:space="0" w:color="auto"/>
        <w:right w:val="none" w:sz="0" w:space="0" w:color="auto"/>
      </w:divBdr>
    </w:div>
    <w:div w:id="201746133">
      <w:bodyDiv w:val="1"/>
      <w:marLeft w:val="0"/>
      <w:marRight w:val="0"/>
      <w:marTop w:val="0"/>
      <w:marBottom w:val="0"/>
      <w:divBdr>
        <w:top w:val="none" w:sz="0" w:space="0" w:color="auto"/>
        <w:left w:val="none" w:sz="0" w:space="0" w:color="auto"/>
        <w:bottom w:val="none" w:sz="0" w:space="0" w:color="auto"/>
        <w:right w:val="none" w:sz="0" w:space="0" w:color="auto"/>
      </w:divBdr>
      <w:divsChild>
        <w:div w:id="4944851">
          <w:marLeft w:val="0"/>
          <w:marRight w:val="0"/>
          <w:marTop w:val="0"/>
          <w:marBottom w:val="0"/>
          <w:divBdr>
            <w:top w:val="none" w:sz="0" w:space="0" w:color="auto"/>
            <w:left w:val="none" w:sz="0" w:space="0" w:color="auto"/>
            <w:bottom w:val="none" w:sz="0" w:space="0" w:color="auto"/>
            <w:right w:val="none" w:sz="0" w:space="0" w:color="auto"/>
          </w:divBdr>
        </w:div>
        <w:div w:id="2116247205">
          <w:marLeft w:val="0"/>
          <w:marRight w:val="0"/>
          <w:marTop w:val="0"/>
          <w:marBottom w:val="0"/>
          <w:divBdr>
            <w:top w:val="none" w:sz="0" w:space="0" w:color="auto"/>
            <w:left w:val="none" w:sz="0" w:space="0" w:color="auto"/>
            <w:bottom w:val="none" w:sz="0" w:space="0" w:color="auto"/>
            <w:right w:val="none" w:sz="0" w:space="0" w:color="auto"/>
          </w:divBdr>
        </w:div>
      </w:divsChild>
    </w:div>
    <w:div w:id="261375686">
      <w:bodyDiv w:val="1"/>
      <w:marLeft w:val="0"/>
      <w:marRight w:val="0"/>
      <w:marTop w:val="0"/>
      <w:marBottom w:val="0"/>
      <w:divBdr>
        <w:top w:val="none" w:sz="0" w:space="0" w:color="auto"/>
        <w:left w:val="none" w:sz="0" w:space="0" w:color="auto"/>
        <w:bottom w:val="none" w:sz="0" w:space="0" w:color="auto"/>
        <w:right w:val="none" w:sz="0" w:space="0" w:color="auto"/>
      </w:divBdr>
    </w:div>
    <w:div w:id="316961742">
      <w:bodyDiv w:val="1"/>
      <w:marLeft w:val="0"/>
      <w:marRight w:val="0"/>
      <w:marTop w:val="0"/>
      <w:marBottom w:val="0"/>
      <w:divBdr>
        <w:top w:val="none" w:sz="0" w:space="0" w:color="auto"/>
        <w:left w:val="none" w:sz="0" w:space="0" w:color="auto"/>
        <w:bottom w:val="none" w:sz="0" w:space="0" w:color="auto"/>
        <w:right w:val="none" w:sz="0" w:space="0" w:color="auto"/>
      </w:divBdr>
      <w:divsChild>
        <w:div w:id="1610042791">
          <w:marLeft w:val="0"/>
          <w:marRight w:val="0"/>
          <w:marTop w:val="0"/>
          <w:marBottom w:val="0"/>
          <w:divBdr>
            <w:top w:val="none" w:sz="0" w:space="0" w:color="auto"/>
            <w:left w:val="none" w:sz="0" w:space="0" w:color="auto"/>
            <w:bottom w:val="none" w:sz="0" w:space="0" w:color="auto"/>
            <w:right w:val="none" w:sz="0" w:space="0" w:color="auto"/>
          </w:divBdr>
          <w:divsChild>
            <w:div w:id="1797410153">
              <w:marLeft w:val="0"/>
              <w:marRight w:val="0"/>
              <w:marTop w:val="0"/>
              <w:marBottom w:val="0"/>
              <w:divBdr>
                <w:top w:val="none" w:sz="0" w:space="0" w:color="auto"/>
                <w:left w:val="none" w:sz="0" w:space="0" w:color="auto"/>
                <w:bottom w:val="none" w:sz="0" w:space="0" w:color="auto"/>
                <w:right w:val="none" w:sz="0" w:space="0" w:color="auto"/>
              </w:divBdr>
              <w:divsChild>
                <w:div w:id="17344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4530">
      <w:bodyDiv w:val="1"/>
      <w:marLeft w:val="0"/>
      <w:marRight w:val="0"/>
      <w:marTop w:val="0"/>
      <w:marBottom w:val="0"/>
      <w:divBdr>
        <w:top w:val="none" w:sz="0" w:space="0" w:color="auto"/>
        <w:left w:val="none" w:sz="0" w:space="0" w:color="auto"/>
        <w:bottom w:val="none" w:sz="0" w:space="0" w:color="auto"/>
        <w:right w:val="none" w:sz="0" w:space="0" w:color="auto"/>
      </w:divBdr>
    </w:div>
    <w:div w:id="446583555">
      <w:bodyDiv w:val="1"/>
      <w:marLeft w:val="0"/>
      <w:marRight w:val="0"/>
      <w:marTop w:val="0"/>
      <w:marBottom w:val="0"/>
      <w:divBdr>
        <w:top w:val="none" w:sz="0" w:space="0" w:color="auto"/>
        <w:left w:val="none" w:sz="0" w:space="0" w:color="auto"/>
        <w:bottom w:val="none" w:sz="0" w:space="0" w:color="auto"/>
        <w:right w:val="none" w:sz="0" w:space="0" w:color="auto"/>
      </w:divBdr>
    </w:div>
    <w:div w:id="490952145">
      <w:bodyDiv w:val="1"/>
      <w:marLeft w:val="0"/>
      <w:marRight w:val="0"/>
      <w:marTop w:val="0"/>
      <w:marBottom w:val="0"/>
      <w:divBdr>
        <w:top w:val="none" w:sz="0" w:space="0" w:color="auto"/>
        <w:left w:val="none" w:sz="0" w:space="0" w:color="auto"/>
        <w:bottom w:val="none" w:sz="0" w:space="0" w:color="auto"/>
        <w:right w:val="none" w:sz="0" w:space="0" w:color="auto"/>
      </w:divBdr>
    </w:div>
    <w:div w:id="560021046">
      <w:bodyDiv w:val="1"/>
      <w:marLeft w:val="0"/>
      <w:marRight w:val="0"/>
      <w:marTop w:val="0"/>
      <w:marBottom w:val="0"/>
      <w:divBdr>
        <w:top w:val="none" w:sz="0" w:space="0" w:color="auto"/>
        <w:left w:val="none" w:sz="0" w:space="0" w:color="auto"/>
        <w:bottom w:val="none" w:sz="0" w:space="0" w:color="auto"/>
        <w:right w:val="none" w:sz="0" w:space="0" w:color="auto"/>
      </w:divBdr>
    </w:div>
    <w:div w:id="585581211">
      <w:bodyDiv w:val="1"/>
      <w:marLeft w:val="0"/>
      <w:marRight w:val="0"/>
      <w:marTop w:val="0"/>
      <w:marBottom w:val="0"/>
      <w:divBdr>
        <w:top w:val="none" w:sz="0" w:space="0" w:color="auto"/>
        <w:left w:val="none" w:sz="0" w:space="0" w:color="auto"/>
        <w:bottom w:val="none" w:sz="0" w:space="0" w:color="auto"/>
        <w:right w:val="none" w:sz="0" w:space="0" w:color="auto"/>
      </w:divBdr>
    </w:div>
    <w:div w:id="599341739">
      <w:bodyDiv w:val="1"/>
      <w:marLeft w:val="0"/>
      <w:marRight w:val="0"/>
      <w:marTop w:val="0"/>
      <w:marBottom w:val="0"/>
      <w:divBdr>
        <w:top w:val="none" w:sz="0" w:space="0" w:color="auto"/>
        <w:left w:val="none" w:sz="0" w:space="0" w:color="auto"/>
        <w:bottom w:val="none" w:sz="0" w:space="0" w:color="auto"/>
        <w:right w:val="none" w:sz="0" w:space="0" w:color="auto"/>
      </w:divBdr>
    </w:div>
    <w:div w:id="604272174">
      <w:bodyDiv w:val="1"/>
      <w:marLeft w:val="0"/>
      <w:marRight w:val="0"/>
      <w:marTop w:val="0"/>
      <w:marBottom w:val="0"/>
      <w:divBdr>
        <w:top w:val="none" w:sz="0" w:space="0" w:color="auto"/>
        <w:left w:val="none" w:sz="0" w:space="0" w:color="auto"/>
        <w:bottom w:val="none" w:sz="0" w:space="0" w:color="auto"/>
        <w:right w:val="none" w:sz="0" w:space="0" w:color="auto"/>
      </w:divBdr>
      <w:divsChild>
        <w:div w:id="486213110">
          <w:marLeft w:val="0"/>
          <w:marRight w:val="0"/>
          <w:marTop w:val="0"/>
          <w:marBottom w:val="0"/>
          <w:divBdr>
            <w:top w:val="none" w:sz="0" w:space="0" w:color="auto"/>
            <w:left w:val="none" w:sz="0" w:space="0" w:color="auto"/>
            <w:bottom w:val="none" w:sz="0" w:space="0" w:color="auto"/>
            <w:right w:val="none" w:sz="0" w:space="0" w:color="auto"/>
          </w:divBdr>
        </w:div>
        <w:div w:id="798452835">
          <w:marLeft w:val="0"/>
          <w:marRight w:val="0"/>
          <w:marTop w:val="0"/>
          <w:marBottom w:val="0"/>
          <w:divBdr>
            <w:top w:val="none" w:sz="0" w:space="0" w:color="auto"/>
            <w:left w:val="none" w:sz="0" w:space="0" w:color="auto"/>
            <w:bottom w:val="none" w:sz="0" w:space="0" w:color="auto"/>
            <w:right w:val="none" w:sz="0" w:space="0" w:color="auto"/>
          </w:divBdr>
        </w:div>
        <w:div w:id="1068647685">
          <w:marLeft w:val="0"/>
          <w:marRight w:val="0"/>
          <w:marTop w:val="0"/>
          <w:marBottom w:val="0"/>
          <w:divBdr>
            <w:top w:val="none" w:sz="0" w:space="0" w:color="auto"/>
            <w:left w:val="none" w:sz="0" w:space="0" w:color="auto"/>
            <w:bottom w:val="none" w:sz="0" w:space="0" w:color="auto"/>
            <w:right w:val="none" w:sz="0" w:space="0" w:color="auto"/>
          </w:divBdr>
        </w:div>
        <w:div w:id="1106080771">
          <w:marLeft w:val="0"/>
          <w:marRight w:val="0"/>
          <w:marTop w:val="0"/>
          <w:marBottom w:val="0"/>
          <w:divBdr>
            <w:top w:val="none" w:sz="0" w:space="0" w:color="auto"/>
            <w:left w:val="none" w:sz="0" w:space="0" w:color="auto"/>
            <w:bottom w:val="none" w:sz="0" w:space="0" w:color="auto"/>
            <w:right w:val="none" w:sz="0" w:space="0" w:color="auto"/>
          </w:divBdr>
        </w:div>
        <w:div w:id="2031878675">
          <w:marLeft w:val="0"/>
          <w:marRight w:val="0"/>
          <w:marTop w:val="0"/>
          <w:marBottom w:val="0"/>
          <w:divBdr>
            <w:top w:val="none" w:sz="0" w:space="0" w:color="auto"/>
            <w:left w:val="none" w:sz="0" w:space="0" w:color="auto"/>
            <w:bottom w:val="none" w:sz="0" w:space="0" w:color="auto"/>
            <w:right w:val="none" w:sz="0" w:space="0" w:color="auto"/>
          </w:divBdr>
        </w:div>
      </w:divsChild>
    </w:div>
    <w:div w:id="655497152">
      <w:bodyDiv w:val="1"/>
      <w:marLeft w:val="0"/>
      <w:marRight w:val="0"/>
      <w:marTop w:val="0"/>
      <w:marBottom w:val="0"/>
      <w:divBdr>
        <w:top w:val="none" w:sz="0" w:space="0" w:color="auto"/>
        <w:left w:val="none" w:sz="0" w:space="0" w:color="auto"/>
        <w:bottom w:val="none" w:sz="0" w:space="0" w:color="auto"/>
        <w:right w:val="none" w:sz="0" w:space="0" w:color="auto"/>
      </w:divBdr>
      <w:divsChild>
        <w:div w:id="2119597719">
          <w:marLeft w:val="0"/>
          <w:marRight w:val="0"/>
          <w:marTop w:val="34"/>
          <w:marBottom w:val="34"/>
          <w:divBdr>
            <w:top w:val="none" w:sz="0" w:space="0" w:color="auto"/>
            <w:left w:val="none" w:sz="0" w:space="0" w:color="auto"/>
            <w:bottom w:val="none" w:sz="0" w:space="0" w:color="auto"/>
            <w:right w:val="none" w:sz="0" w:space="0" w:color="auto"/>
          </w:divBdr>
        </w:div>
      </w:divsChild>
    </w:div>
    <w:div w:id="662246262">
      <w:bodyDiv w:val="1"/>
      <w:marLeft w:val="0"/>
      <w:marRight w:val="0"/>
      <w:marTop w:val="0"/>
      <w:marBottom w:val="0"/>
      <w:divBdr>
        <w:top w:val="none" w:sz="0" w:space="0" w:color="auto"/>
        <w:left w:val="none" w:sz="0" w:space="0" w:color="auto"/>
        <w:bottom w:val="none" w:sz="0" w:space="0" w:color="auto"/>
        <w:right w:val="none" w:sz="0" w:space="0" w:color="auto"/>
      </w:divBdr>
    </w:div>
    <w:div w:id="706756936">
      <w:bodyDiv w:val="1"/>
      <w:marLeft w:val="0"/>
      <w:marRight w:val="0"/>
      <w:marTop w:val="0"/>
      <w:marBottom w:val="0"/>
      <w:divBdr>
        <w:top w:val="none" w:sz="0" w:space="0" w:color="auto"/>
        <w:left w:val="none" w:sz="0" w:space="0" w:color="auto"/>
        <w:bottom w:val="none" w:sz="0" w:space="0" w:color="auto"/>
        <w:right w:val="none" w:sz="0" w:space="0" w:color="auto"/>
      </w:divBdr>
    </w:div>
    <w:div w:id="716583882">
      <w:bodyDiv w:val="1"/>
      <w:marLeft w:val="0"/>
      <w:marRight w:val="0"/>
      <w:marTop w:val="0"/>
      <w:marBottom w:val="0"/>
      <w:divBdr>
        <w:top w:val="none" w:sz="0" w:space="0" w:color="auto"/>
        <w:left w:val="none" w:sz="0" w:space="0" w:color="auto"/>
        <w:bottom w:val="none" w:sz="0" w:space="0" w:color="auto"/>
        <w:right w:val="none" w:sz="0" w:space="0" w:color="auto"/>
      </w:divBdr>
    </w:div>
    <w:div w:id="794954099">
      <w:bodyDiv w:val="1"/>
      <w:marLeft w:val="0"/>
      <w:marRight w:val="0"/>
      <w:marTop w:val="0"/>
      <w:marBottom w:val="0"/>
      <w:divBdr>
        <w:top w:val="none" w:sz="0" w:space="0" w:color="auto"/>
        <w:left w:val="none" w:sz="0" w:space="0" w:color="auto"/>
        <w:bottom w:val="none" w:sz="0" w:space="0" w:color="auto"/>
        <w:right w:val="none" w:sz="0" w:space="0" w:color="auto"/>
      </w:divBdr>
    </w:div>
    <w:div w:id="840661269">
      <w:bodyDiv w:val="1"/>
      <w:marLeft w:val="0"/>
      <w:marRight w:val="0"/>
      <w:marTop w:val="0"/>
      <w:marBottom w:val="0"/>
      <w:divBdr>
        <w:top w:val="none" w:sz="0" w:space="0" w:color="auto"/>
        <w:left w:val="none" w:sz="0" w:space="0" w:color="auto"/>
        <w:bottom w:val="none" w:sz="0" w:space="0" w:color="auto"/>
        <w:right w:val="none" w:sz="0" w:space="0" w:color="auto"/>
      </w:divBdr>
      <w:divsChild>
        <w:div w:id="1545826813">
          <w:marLeft w:val="0"/>
          <w:marRight w:val="0"/>
          <w:marTop w:val="0"/>
          <w:marBottom w:val="0"/>
          <w:divBdr>
            <w:top w:val="none" w:sz="0" w:space="0" w:color="auto"/>
            <w:left w:val="none" w:sz="0" w:space="0" w:color="auto"/>
            <w:bottom w:val="none" w:sz="0" w:space="0" w:color="auto"/>
            <w:right w:val="none" w:sz="0" w:space="0" w:color="auto"/>
          </w:divBdr>
          <w:divsChild>
            <w:div w:id="1142430287">
              <w:marLeft w:val="0"/>
              <w:marRight w:val="0"/>
              <w:marTop w:val="0"/>
              <w:marBottom w:val="0"/>
              <w:divBdr>
                <w:top w:val="none" w:sz="0" w:space="0" w:color="auto"/>
                <w:left w:val="none" w:sz="0" w:space="0" w:color="auto"/>
                <w:bottom w:val="none" w:sz="0" w:space="0" w:color="auto"/>
                <w:right w:val="none" w:sz="0" w:space="0" w:color="auto"/>
              </w:divBdr>
              <w:divsChild>
                <w:div w:id="17793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2615">
      <w:bodyDiv w:val="1"/>
      <w:marLeft w:val="0"/>
      <w:marRight w:val="0"/>
      <w:marTop w:val="0"/>
      <w:marBottom w:val="0"/>
      <w:divBdr>
        <w:top w:val="none" w:sz="0" w:space="0" w:color="auto"/>
        <w:left w:val="none" w:sz="0" w:space="0" w:color="auto"/>
        <w:bottom w:val="none" w:sz="0" w:space="0" w:color="auto"/>
        <w:right w:val="none" w:sz="0" w:space="0" w:color="auto"/>
      </w:divBdr>
      <w:divsChild>
        <w:div w:id="1654262399">
          <w:marLeft w:val="0"/>
          <w:marRight w:val="0"/>
          <w:marTop w:val="0"/>
          <w:marBottom w:val="0"/>
          <w:divBdr>
            <w:top w:val="none" w:sz="0" w:space="0" w:color="auto"/>
            <w:left w:val="none" w:sz="0" w:space="0" w:color="auto"/>
            <w:bottom w:val="none" w:sz="0" w:space="0" w:color="auto"/>
            <w:right w:val="none" w:sz="0" w:space="0" w:color="auto"/>
          </w:divBdr>
        </w:div>
      </w:divsChild>
    </w:div>
    <w:div w:id="875772930">
      <w:bodyDiv w:val="1"/>
      <w:marLeft w:val="0"/>
      <w:marRight w:val="0"/>
      <w:marTop w:val="0"/>
      <w:marBottom w:val="0"/>
      <w:divBdr>
        <w:top w:val="none" w:sz="0" w:space="0" w:color="auto"/>
        <w:left w:val="none" w:sz="0" w:space="0" w:color="auto"/>
        <w:bottom w:val="none" w:sz="0" w:space="0" w:color="auto"/>
        <w:right w:val="none" w:sz="0" w:space="0" w:color="auto"/>
      </w:divBdr>
    </w:div>
    <w:div w:id="897519119">
      <w:bodyDiv w:val="1"/>
      <w:marLeft w:val="0"/>
      <w:marRight w:val="0"/>
      <w:marTop w:val="0"/>
      <w:marBottom w:val="0"/>
      <w:divBdr>
        <w:top w:val="none" w:sz="0" w:space="0" w:color="auto"/>
        <w:left w:val="none" w:sz="0" w:space="0" w:color="auto"/>
        <w:bottom w:val="none" w:sz="0" w:space="0" w:color="auto"/>
        <w:right w:val="none" w:sz="0" w:space="0" w:color="auto"/>
      </w:divBdr>
    </w:div>
    <w:div w:id="955136485">
      <w:bodyDiv w:val="1"/>
      <w:marLeft w:val="0"/>
      <w:marRight w:val="0"/>
      <w:marTop w:val="0"/>
      <w:marBottom w:val="0"/>
      <w:divBdr>
        <w:top w:val="none" w:sz="0" w:space="0" w:color="auto"/>
        <w:left w:val="none" w:sz="0" w:space="0" w:color="auto"/>
        <w:bottom w:val="none" w:sz="0" w:space="0" w:color="auto"/>
        <w:right w:val="none" w:sz="0" w:space="0" w:color="auto"/>
      </w:divBdr>
    </w:div>
    <w:div w:id="1013728674">
      <w:bodyDiv w:val="1"/>
      <w:marLeft w:val="0"/>
      <w:marRight w:val="0"/>
      <w:marTop w:val="0"/>
      <w:marBottom w:val="0"/>
      <w:divBdr>
        <w:top w:val="none" w:sz="0" w:space="0" w:color="auto"/>
        <w:left w:val="none" w:sz="0" w:space="0" w:color="auto"/>
        <w:bottom w:val="none" w:sz="0" w:space="0" w:color="auto"/>
        <w:right w:val="none" w:sz="0" w:space="0" w:color="auto"/>
      </w:divBdr>
    </w:div>
    <w:div w:id="1018384957">
      <w:bodyDiv w:val="1"/>
      <w:marLeft w:val="0"/>
      <w:marRight w:val="0"/>
      <w:marTop w:val="0"/>
      <w:marBottom w:val="0"/>
      <w:divBdr>
        <w:top w:val="none" w:sz="0" w:space="0" w:color="auto"/>
        <w:left w:val="none" w:sz="0" w:space="0" w:color="auto"/>
        <w:bottom w:val="none" w:sz="0" w:space="0" w:color="auto"/>
        <w:right w:val="none" w:sz="0" w:space="0" w:color="auto"/>
      </w:divBdr>
      <w:divsChild>
        <w:div w:id="137037132">
          <w:marLeft w:val="0"/>
          <w:marRight w:val="0"/>
          <w:marTop w:val="0"/>
          <w:marBottom w:val="0"/>
          <w:divBdr>
            <w:top w:val="none" w:sz="0" w:space="0" w:color="auto"/>
            <w:left w:val="none" w:sz="0" w:space="0" w:color="auto"/>
            <w:bottom w:val="none" w:sz="0" w:space="0" w:color="auto"/>
            <w:right w:val="none" w:sz="0" w:space="0" w:color="auto"/>
          </w:divBdr>
          <w:divsChild>
            <w:div w:id="612203462">
              <w:marLeft w:val="0"/>
              <w:marRight w:val="0"/>
              <w:marTop w:val="0"/>
              <w:marBottom w:val="0"/>
              <w:divBdr>
                <w:top w:val="none" w:sz="0" w:space="0" w:color="auto"/>
                <w:left w:val="none" w:sz="0" w:space="0" w:color="auto"/>
                <w:bottom w:val="none" w:sz="0" w:space="0" w:color="auto"/>
                <w:right w:val="none" w:sz="0" w:space="0" w:color="auto"/>
              </w:divBdr>
              <w:divsChild>
                <w:div w:id="639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3126">
      <w:bodyDiv w:val="1"/>
      <w:marLeft w:val="0"/>
      <w:marRight w:val="0"/>
      <w:marTop w:val="0"/>
      <w:marBottom w:val="0"/>
      <w:divBdr>
        <w:top w:val="none" w:sz="0" w:space="0" w:color="auto"/>
        <w:left w:val="none" w:sz="0" w:space="0" w:color="auto"/>
        <w:bottom w:val="none" w:sz="0" w:space="0" w:color="auto"/>
        <w:right w:val="none" w:sz="0" w:space="0" w:color="auto"/>
      </w:divBdr>
    </w:div>
    <w:div w:id="1086457511">
      <w:bodyDiv w:val="1"/>
      <w:marLeft w:val="0"/>
      <w:marRight w:val="0"/>
      <w:marTop w:val="0"/>
      <w:marBottom w:val="0"/>
      <w:divBdr>
        <w:top w:val="none" w:sz="0" w:space="0" w:color="auto"/>
        <w:left w:val="none" w:sz="0" w:space="0" w:color="auto"/>
        <w:bottom w:val="none" w:sz="0" w:space="0" w:color="auto"/>
        <w:right w:val="none" w:sz="0" w:space="0" w:color="auto"/>
      </w:divBdr>
    </w:div>
    <w:div w:id="1133250962">
      <w:bodyDiv w:val="1"/>
      <w:marLeft w:val="0"/>
      <w:marRight w:val="0"/>
      <w:marTop w:val="0"/>
      <w:marBottom w:val="0"/>
      <w:divBdr>
        <w:top w:val="none" w:sz="0" w:space="0" w:color="auto"/>
        <w:left w:val="none" w:sz="0" w:space="0" w:color="auto"/>
        <w:bottom w:val="none" w:sz="0" w:space="0" w:color="auto"/>
        <w:right w:val="none" w:sz="0" w:space="0" w:color="auto"/>
      </w:divBdr>
    </w:div>
    <w:div w:id="1159230952">
      <w:bodyDiv w:val="1"/>
      <w:marLeft w:val="0"/>
      <w:marRight w:val="0"/>
      <w:marTop w:val="0"/>
      <w:marBottom w:val="0"/>
      <w:divBdr>
        <w:top w:val="none" w:sz="0" w:space="0" w:color="auto"/>
        <w:left w:val="none" w:sz="0" w:space="0" w:color="auto"/>
        <w:bottom w:val="none" w:sz="0" w:space="0" w:color="auto"/>
        <w:right w:val="none" w:sz="0" w:space="0" w:color="auto"/>
      </w:divBdr>
    </w:div>
    <w:div w:id="1165709526">
      <w:bodyDiv w:val="1"/>
      <w:marLeft w:val="0"/>
      <w:marRight w:val="0"/>
      <w:marTop w:val="0"/>
      <w:marBottom w:val="0"/>
      <w:divBdr>
        <w:top w:val="none" w:sz="0" w:space="0" w:color="auto"/>
        <w:left w:val="none" w:sz="0" w:space="0" w:color="auto"/>
        <w:bottom w:val="none" w:sz="0" w:space="0" w:color="auto"/>
        <w:right w:val="none" w:sz="0" w:space="0" w:color="auto"/>
      </w:divBdr>
    </w:div>
    <w:div w:id="1227303011">
      <w:bodyDiv w:val="1"/>
      <w:marLeft w:val="0"/>
      <w:marRight w:val="0"/>
      <w:marTop w:val="0"/>
      <w:marBottom w:val="0"/>
      <w:divBdr>
        <w:top w:val="none" w:sz="0" w:space="0" w:color="auto"/>
        <w:left w:val="none" w:sz="0" w:space="0" w:color="auto"/>
        <w:bottom w:val="none" w:sz="0" w:space="0" w:color="auto"/>
        <w:right w:val="none" w:sz="0" w:space="0" w:color="auto"/>
      </w:divBdr>
      <w:divsChild>
        <w:div w:id="112401985">
          <w:marLeft w:val="0"/>
          <w:marRight w:val="0"/>
          <w:marTop w:val="0"/>
          <w:marBottom w:val="0"/>
          <w:divBdr>
            <w:top w:val="none" w:sz="0" w:space="0" w:color="auto"/>
            <w:left w:val="none" w:sz="0" w:space="0" w:color="auto"/>
            <w:bottom w:val="none" w:sz="0" w:space="0" w:color="auto"/>
            <w:right w:val="none" w:sz="0" w:space="0" w:color="auto"/>
          </w:divBdr>
        </w:div>
        <w:div w:id="184491161">
          <w:marLeft w:val="0"/>
          <w:marRight w:val="0"/>
          <w:marTop w:val="0"/>
          <w:marBottom w:val="0"/>
          <w:divBdr>
            <w:top w:val="none" w:sz="0" w:space="0" w:color="auto"/>
            <w:left w:val="none" w:sz="0" w:space="0" w:color="auto"/>
            <w:bottom w:val="none" w:sz="0" w:space="0" w:color="auto"/>
            <w:right w:val="none" w:sz="0" w:space="0" w:color="auto"/>
          </w:divBdr>
        </w:div>
        <w:div w:id="644242222">
          <w:marLeft w:val="0"/>
          <w:marRight w:val="0"/>
          <w:marTop w:val="0"/>
          <w:marBottom w:val="0"/>
          <w:divBdr>
            <w:top w:val="none" w:sz="0" w:space="0" w:color="auto"/>
            <w:left w:val="none" w:sz="0" w:space="0" w:color="auto"/>
            <w:bottom w:val="none" w:sz="0" w:space="0" w:color="auto"/>
            <w:right w:val="none" w:sz="0" w:space="0" w:color="auto"/>
          </w:divBdr>
        </w:div>
        <w:div w:id="741097454">
          <w:marLeft w:val="0"/>
          <w:marRight w:val="0"/>
          <w:marTop w:val="0"/>
          <w:marBottom w:val="0"/>
          <w:divBdr>
            <w:top w:val="none" w:sz="0" w:space="0" w:color="auto"/>
            <w:left w:val="none" w:sz="0" w:space="0" w:color="auto"/>
            <w:bottom w:val="none" w:sz="0" w:space="0" w:color="auto"/>
            <w:right w:val="none" w:sz="0" w:space="0" w:color="auto"/>
          </w:divBdr>
        </w:div>
        <w:div w:id="806901578">
          <w:marLeft w:val="-135"/>
          <w:marRight w:val="0"/>
          <w:marTop w:val="0"/>
          <w:marBottom w:val="0"/>
          <w:divBdr>
            <w:top w:val="none" w:sz="0" w:space="0" w:color="auto"/>
            <w:left w:val="none" w:sz="0" w:space="0" w:color="auto"/>
            <w:bottom w:val="none" w:sz="0" w:space="0" w:color="auto"/>
            <w:right w:val="none" w:sz="0" w:space="0" w:color="auto"/>
          </w:divBdr>
        </w:div>
        <w:div w:id="817763551">
          <w:marLeft w:val="0"/>
          <w:marRight w:val="0"/>
          <w:marTop w:val="0"/>
          <w:marBottom w:val="0"/>
          <w:divBdr>
            <w:top w:val="none" w:sz="0" w:space="0" w:color="auto"/>
            <w:left w:val="none" w:sz="0" w:space="0" w:color="auto"/>
            <w:bottom w:val="none" w:sz="0" w:space="0" w:color="auto"/>
            <w:right w:val="none" w:sz="0" w:space="0" w:color="auto"/>
          </w:divBdr>
        </w:div>
        <w:div w:id="878974357">
          <w:marLeft w:val="0"/>
          <w:marRight w:val="0"/>
          <w:marTop w:val="0"/>
          <w:marBottom w:val="0"/>
          <w:divBdr>
            <w:top w:val="none" w:sz="0" w:space="0" w:color="auto"/>
            <w:left w:val="none" w:sz="0" w:space="0" w:color="auto"/>
            <w:bottom w:val="none" w:sz="0" w:space="0" w:color="auto"/>
            <w:right w:val="none" w:sz="0" w:space="0" w:color="auto"/>
          </w:divBdr>
        </w:div>
        <w:div w:id="1859587213">
          <w:marLeft w:val="0"/>
          <w:marRight w:val="0"/>
          <w:marTop w:val="0"/>
          <w:marBottom w:val="0"/>
          <w:divBdr>
            <w:top w:val="none" w:sz="0" w:space="0" w:color="auto"/>
            <w:left w:val="none" w:sz="0" w:space="0" w:color="auto"/>
            <w:bottom w:val="none" w:sz="0" w:space="0" w:color="auto"/>
            <w:right w:val="none" w:sz="0" w:space="0" w:color="auto"/>
          </w:divBdr>
        </w:div>
        <w:div w:id="1940064908">
          <w:marLeft w:val="0"/>
          <w:marRight w:val="0"/>
          <w:marTop w:val="0"/>
          <w:marBottom w:val="0"/>
          <w:divBdr>
            <w:top w:val="none" w:sz="0" w:space="0" w:color="auto"/>
            <w:left w:val="none" w:sz="0" w:space="0" w:color="auto"/>
            <w:bottom w:val="none" w:sz="0" w:space="0" w:color="auto"/>
            <w:right w:val="none" w:sz="0" w:space="0" w:color="auto"/>
          </w:divBdr>
        </w:div>
      </w:divsChild>
    </w:div>
    <w:div w:id="1272082694">
      <w:bodyDiv w:val="1"/>
      <w:marLeft w:val="0"/>
      <w:marRight w:val="0"/>
      <w:marTop w:val="0"/>
      <w:marBottom w:val="0"/>
      <w:divBdr>
        <w:top w:val="none" w:sz="0" w:space="0" w:color="auto"/>
        <w:left w:val="none" w:sz="0" w:space="0" w:color="auto"/>
        <w:bottom w:val="none" w:sz="0" w:space="0" w:color="auto"/>
        <w:right w:val="none" w:sz="0" w:space="0" w:color="auto"/>
      </w:divBdr>
    </w:div>
    <w:div w:id="1280910779">
      <w:bodyDiv w:val="1"/>
      <w:marLeft w:val="0"/>
      <w:marRight w:val="0"/>
      <w:marTop w:val="0"/>
      <w:marBottom w:val="0"/>
      <w:divBdr>
        <w:top w:val="none" w:sz="0" w:space="0" w:color="auto"/>
        <w:left w:val="none" w:sz="0" w:space="0" w:color="auto"/>
        <w:bottom w:val="none" w:sz="0" w:space="0" w:color="auto"/>
        <w:right w:val="none" w:sz="0" w:space="0" w:color="auto"/>
      </w:divBdr>
    </w:div>
    <w:div w:id="1299342184">
      <w:bodyDiv w:val="1"/>
      <w:marLeft w:val="0"/>
      <w:marRight w:val="0"/>
      <w:marTop w:val="0"/>
      <w:marBottom w:val="0"/>
      <w:divBdr>
        <w:top w:val="none" w:sz="0" w:space="0" w:color="auto"/>
        <w:left w:val="none" w:sz="0" w:space="0" w:color="auto"/>
        <w:bottom w:val="none" w:sz="0" w:space="0" w:color="auto"/>
        <w:right w:val="none" w:sz="0" w:space="0" w:color="auto"/>
      </w:divBdr>
    </w:div>
    <w:div w:id="1311246852">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
    <w:div w:id="1331980883">
      <w:bodyDiv w:val="1"/>
      <w:marLeft w:val="0"/>
      <w:marRight w:val="0"/>
      <w:marTop w:val="0"/>
      <w:marBottom w:val="0"/>
      <w:divBdr>
        <w:top w:val="none" w:sz="0" w:space="0" w:color="auto"/>
        <w:left w:val="none" w:sz="0" w:space="0" w:color="auto"/>
        <w:bottom w:val="none" w:sz="0" w:space="0" w:color="auto"/>
        <w:right w:val="none" w:sz="0" w:space="0" w:color="auto"/>
      </w:divBdr>
    </w:div>
    <w:div w:id="1400595299">
      <w:bodyDiv w:val="1"/>
      <w:marLeft w:val="0"/>
      <w:marRight w:val="0"/>
      <w:marTop w:val="0"/>
      <w:marBottom w:val="0"/>
      <w:divBdr>
        <w:top w:val="none" w:sz="0" w:space="0" w:color="auto"/>
        <w:left w:val="none" w:sz="0" w:space="0" w:color="auto"/>
        <w:bottom w:val="none" w:sz="0" w:space="0" w:color="auto"/>
        <w:right w:val="none" w:sz="0" w:space="0" w:color="auto"/>
      </w:divBdr>
      <w:divsChild>
        <w:div w:id="990866081">
          <w:marLeft w:val="0"/>
          <w:marRight w:val="0"/>
          <w:marTop w:val="0"/>
          <w:marBottom w:val="0"/>
          <w:divBdr>
            <w:top w:val="none" w:sz="0" w:space="0" w:color="auto"/>
            <w:left w:val="none" w:sz="0" w:space="0" w:color="auto"/>
            <w:bottom w:val="none" w:sz="0" w:space="0" w:color="auto"/>
            <w:right w:val="none" w:sz="0" w:space="0" w:color="auto"/>
          </w:divBdr>
        </w:div>
        <w:div w:id="1478494681">
          <w:marLeft w:val="0"/>
          <w:marRight w:val="0"/>
          <w:marTop w:val="0"/>
          <w:marBottom w:val="0"/>
          <w:divBdr>
            <w:top w:val="none" w:sz="0" w:space="0" w:color="auto"/>
            <w:left w:val="none" w:sz="0" w:space="0" w:color="auto"/>
            <w:bottom w:val="none" w:sz="0" w:space="0" w:color="auto"/>
            <w:right w:val="none" w:sz="0" w:space="0" w:color="auto"/>
          </w:divBdr>
        </w:div>
      </w:divsChild>
    </w:div>
    <w:div w:id="1409503184">
      <w:bodyDiv w:val="1"/>
      <w:marLeft w:val="0"/>
      <w:marRight w:val="0"/>
      <w:marTop w:val="0"/>
      <w:marBottom w:val="0"/>
      <w:divBdr>
        <w:top w:val="none" w:sz="0" w:space="0" w:color="auto"/>
        <w:left w:val="none" w:sz="0" w:space="0" w:color="auto"/>
        <w:bottom w:val="none" w:sz="0" w:space="0" w:color="auto"/>
        <w:right w:val="none" w:sz="0" w:space="0" w:color="auto"/>
      </w:divBdr>
      <w:divsChild>
        <w:div w:id="1945644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09386">
              <w:marLeft w:val="0"/>
              <w:marRight w:val="0"/>
              <w:marTop w:val="0"/>
              <w:marBottom w:val="0"/>
              <w:divBdr>
                <w:top w:val="none" w:sz="0" w:space="0" w:color="auto"/>
                <w:left w:val="none" w:sz="0" w:space="0" w:color="auto"/>
                <w:bottom w:val="none" w:sz="0" w:space="0" w:color="auto"/>
                <w:right w:val="none" w:sz="0" w:space="0" w:color="auto"/>
              </w:divBdr>
              <w:divsChild>
                <w:div w:id="326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150">
      <w:bodyDiv w:val="1"/>
      <w:marLeft w:val="0"/>
      <w:marRight w:val="0"/>
      <w:marTop w:val="0"/>
      <w:marBottom w:val="0"/>
      <w:divBdr>
        <w:top w:val="none" w:sz="0" w:space="0" w:color="auto"/>
        <w:left w:val="none" w:sz="0" w:space="0" w:color="auto"/>
        <w:bottom w:val="none" w:sz="0" w:space="0" w:color="auto"/>
        <w:right w:val="none" w:sz="0" w:space="0" w:color="auto"/>
      </w:divBdr>
    </w:div>
    <w:div w:id="1459761667">
      <w:bodyDiv w:val="1"/>
      <w:marLeft w:val="0"/>
      <w:marRight w:val="0"/>
      <w:marTop w:val="0"/>
      <w:marBottom w:val="0"/>
      <w:divBdr>
        <w:top w:val="none" w:sz="0" w:space="0" w:color="auto"/>
        <w:left w:val="none" w:sz="0" w:space="0" w:color="auto"/>
        <w:bottom w:val="none" w:sz="0" w:space="0" w:color="auto"/>
        <w:right w:val="none" w:sz="0" w:space="0" w:color="auto"/>
      </w:divBdr>
    </w:div>
    <w:div w:id="1466199478">
      <w:bodyDiv w:val="1"/>
      <w:marLeft w:val="0"/>
      <w:marRight w:val="0"/>
      <w:marTop w:val="0"/>
      <w:marBottom w:val="0"/>
      <w:divBdr>
        <w:top w:val="none" w:sz="0" w:space="0" w:color="auto"/>
        <w:left w:val="none" w:sz="0" w:space="0" w:color="auto"/>
        <w:bottom w:val="none" w:sz="0" w:space="0" w:color="auto"/>
        <w:right w:val="none" w:sz="0" w:space="0" w:color="auto"/>
      </w:divBdr>
    </w:div>
    <w:div w:id="1562056940">
      <w:bodyDiv w:val="1"/>
      <w:marLeft w:val="0"/>
      <w:marRight w:val="0"/>
      <w:marTop w:val="0"/>
      <w:marBottom w:val="0"/>
      <w:divBdr>
        <w:top w:val="none" w:sz="0" w:space="0" w:color="auto"/>
        <w:left w:val="none" w:sz="0" w:space="0" w:color="auto"/>
        <w:bottom w:val="none" w:sz="0" w:space="0" w:color="auto"/>
        <w:right w:val="none" w:sz="0" w:space="0" w:color="auto"/>
      </w:divBdr>
    </w:div>
    <w:div w:id="1621254326">
      <w:bodyDiv w:val="1"/>
      <w:marLeft w:val="0"/>
      <w:marRight w:val="0"/>
      <w:marTop w:val="0"/>
      <w:marBottom w:val="0"/>
      <w:divBdr>
        <w:top w:val="none" w:sz="0" w:space="0" w:color="auto"/>
        <w:left w:val="none" w:sz="0" w:space="0" w:color="auto"/>
        <w:bottom w:val="none" w:sz="0" w:space="0" w:color="auto"/>
        <w:right w:val="none" w:sz="0" w:space="0" w:color="auto"/>
      </w:divBdr>
      <w:divsChild>
        <w:div w:id="1839923963">
          <w:marLeft w:val="0"/>
          <w:marRight w:val="0"/>
          <w:marTop w:val="0"/>
          <w:marBottom w:val="0"/>
          <w:divBdr>
            <w:top w:val="none" w:sz="0" w:space="0" w:color="auto"/>
            <w:left w:val="none" w:sz="0" w:space="0" w:color="auto"/>
            <w:bottom w:val="none" w:sz="0" w:space="0" w:color="auto"/>
            <w:right w:val="none" w:sz="0" w:space="0" w:color="auto"/>
          </w:divBdr>
          <w:divsChild>
            <w:div w:id="809399587">
              <w:marLeft w:val="0"/>
              <w:marRight w:val="0"/>
              <w:marTop w:val="0"/>
              <w:marBottom w:val="0"/>
              <w:divBdr>
                <w:top w:val="none" w:sz="0" w:space="0" w:color="auto"/>
                <w:left w:val="none" w:sz="0" w:space="0" w:color="auto"/>
                <w:bottom w:val="none" w:sz="0" w:space="0" w:color="auto"/>
                <w:right w:val="none" w:sz="0" w:space="0" w:color="auto"/>
              </w:divBdr>
              <w:divsChild>
                <w:div w:id="1549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4460">
      <w:bodyDiv w:val="1"/>
      <w:marLeft w:val="0"/>
      <w:marRight w:val="0"/>
      <w:marTop w:val="0"/>
      <w:marBottom w:val="0"/>
      <w:divBdr>
        <w:top w:val="none" w:sz="0" w:space="0" w:color="auto"/>
        <w:left w:val="none" w:sz="0" w:space="0" w:color="auto"/>
        <w:bottom w:val="none" w:sz="0" w:space="0" w:color="auto"/>
        <w:right w:val="none" w:sz="0" w:space="0" w:color="auto"/>
      </w:divBdr>
    </w:div>
    <w:div w:id="1731342668">
      <w:bodyDiv w:val="1"/>
      <w:marLeft w:val="0"/>
      <w:marRight w:val="0"/>
      <w:marTop w:val="0"/>
      <w:marBottom w:val="0"/>
      <w:divBdr>
        <w:top w:val="none" w:sz="0" w:space="0" w:color="auto"/>
        <w:left w:val="none" w:sz="0" w:space="0" w:color="auto"/>
        <w:bottom w:val="none" w:sz="0" w:space="0" w:color="auto"/>
        <w:right w:val="none" w:sz="0" w:space="0" w:color="auto"/>
      </w:divBdr>
    </w:div>
    <w:div w:id="1742945403">
      <w:bodyDiv w:val="1"/>
      <w:marLeft w:val="0"/>
      <w:marRight w:val="0"/>
      <w:marTop w:val="0"/>
      <w:marBottom w:val="0"/>
      <w:divBdr>
        <w:top w:val="none" w:sz="0" w:space="0" w:color="auto"/>
        <w:left w:val="none" w:sz="0" w:space="0" w:color="auto"/>
        <w:bottom w:val="none" w:sz="0" w:space="0" w:color="auto"/>
        <w:right w:val="none" w:sz="0" w:space="0" w:color="auto"/>
      </w:divBdr>
    </w:div>
    <w:div w:id="1801221833">
      <w:bodyDiv w:val="1"/>
      <w:marLeft w:val="0"/>
      <w:marRight w:val="0"/>
      <w:marTop w:val="0"/>
      <w:marBottom w:val="0"/>
      <w:divBdr>
        <w:top w:val="none" w:sz="0" w:space="0" w:color="auto"/>
        <w:left w:val="none" w:sz="0" w:space="0" w:color="auto"/>
        <w:bottom w:val="none" w:sz="0" w:space="0" w:color="auto"/>
        <w:right w:val="none" w:sz="0" w:space="0" w:color="auto"/>
      </w:divBdr>
    </w:div>
    <w:div w:id="1804696316">
      <w:bodyDiv w:val="1"/>
      <w:marLeft w:val="0"/>
      <w:marRight w:val="0"/>
      <w:marTop w:val="0"/>
      <w:marBottom w:val="0"/>
      <w:divBdr>
        <w:top w:val="none" w:sz="0" w:space="0" w:color="auto"/>
        <w:left w:val="none" w:sz="0" w:space="0" w:color="auto"/>
        <w:bottom w:val="none" w:sz="0" w:space="0" w:color="auto"/>
        <w:right w:val="none" w:sz="0" w:space="0" w:color="auto"/>
      </w:divBdr>
    </w:div>
    <w:div w:id="1829594576">
      <w:bodyDiv w:val="1"/>
      <w:marLeft w:val="0"/>
      <w:marRight w:val="0"/>
      <w:marTop w:val="0"/>
      <w:marBottom w:val="0"/>
      <w:divBdr>
        <w:top w:val="none" w:sz="0" w:space="0" w:color="auto"/>
        <w:left w:val="none" w:sz="0" w:space="0" w:color="auto"/>
        <w:bottom w:val="none" w:sz="0" w:space="0" w:color="auto"/>
        <w:right w:val="none" w:sz="0" w:space="0" w:color="auto"/>
      </w:divBdr>
    </w:div>
    <w:div w:id="1961647487">
      <w:bodyDiv w:val="1"/>
      <w:marLeft w:val="0"/>
      <w:marRight w:val="0"/>
      <w:marTop w:val="0"/>
      <w:marBottom w:val="0"/>
      <w:divBdr>
        <w:top w:val="none" w:sz="0" w:space="0" w:color="auto"/>
        <w:left w:val="none" w:sz="0" w:space="0" w:color="auto"/>
        <w:bottom w:val="none" w:sz="0" w:space="0" w:color="auto"/>
        <w:right w:val="none" w:sz="0" w:space="0" w:color="auto"/>
      </w:divBdr>
    </w:div>
    <w:div w:id="1964119334">
      <w:bodyDiv w:val="1"/>
      <w:marLeft w:val="0"/>
      <w:marRight w:val="0"/>
      <w:marTop w:val="0"/>
      <w:marBottom w:val="0"/>
      <w:divBdr>
        <w:top w:val="none" w:sz="0" w:space="0" w:color="auto"/>
        <w:left w:val="none" w:sz="0" w:space="0" w:color="auto"/>
        <w:bottom w:val="none" w:sz="0" w:space="0" w:color="auto"/>
        <w:right w:val="none" w:sz="0" w:space="0" w:color="auto"/>
      </w:divBdr>
    </w:div>
    <w:div w:id="1994795148">
      <w:bodyDiv w:val="1"/>
      <w:marLeft w:val="0"/>
      <w:marRight w:val="0"/>
      <w:marTop w:val="0"/>
      <w:marBottom w:val="0"/>
      <w:divBdr>
        <w:top w:val="none" w:sz="0" w:space="0" w:color="auto"/>
        <w:left w:val="none" w:sz="0" w:space="0" w:color="auto"/>
        <w:bottom w:val="none" w:sz="0" w:space="0" w:color="auto"/>
        <w:right w:val="none" w:sz="0" w:space="0" w:color="auto"/>
      </w:divBdr>
    </w:div>
    <w:div w:id="2012371324">
      <w:bodyDiv w:val="1"/>
      <w:marLeft w:val="0"/>
      <w:marRight w:val="0"/>
      <w:marTop w:val="0"/>
      <w:marBottom w:val="0"/>
      <w:divBdr>
        <w:top w:val="none" w:sz="0" w:space="0" w:color="auto"/>
        <w:left w:val="none" w:sz="0" w:space="0" w:color="auto"/>
        <w:bottom w:val="none" w:sz="0" w:space="0" w:color="auto"/>
        <w:right w:val="none" w:sz="0" w:space="0" w:color="auto"/>
      </w:divBdr>
    </w:div>
    <w:div w:id="2092193319">
      <w:bodyDiv w:val="1"/>
      <w:marLeft w:val="0"/>
      <w:marRight w:val="0"/>
      <w:marTop w:val="0"/>
      <w:marBottom w:val="0"/>
      <w:divBdr>
        <w:top w:val="none" w:sz="0" w:space="0" w:color="auto"/>
        <w:left w:val="none" w:sz="0" w:space="0" w:color="auto"/>
        <w:bottom w:val="none" w:sz="0" w:space="0" w:color="auto"/>
        <w:right w:val="none" w:sz="0" w:space="0" w:color="auto"/>
      </w:divBdr>
    </w:div>
    <w:div w:id="2110928498">
      <w:bodyDiv w:val="1"/>
      <w:marLeft w:val="0"/>
      <w:marRight w:val="0"/>
      <w:marTop w:val="0"/>
      <w:marBottom w:val="0"/>
      <w:divBdr>
        <w:top w:val="none" w:sz="0" w:space="0" w:color="auto"/>
        <w:left w:val="none" w:sz="0" w:space="0" w:color="auto"/>
        <w:bottom w:val="none" w:sz="0" w:space="0" w:color="auto"/>
        <w:right w:val="none" w:sz="0" w:space="0" w:color="auto"/>
      </w:divBdr>
      <w:divsChild>
        <w:div w:id="343482860">
          <w:marLeft w:val="0"/>
          <w:marRight w:val="0"/>
          <w:marTop w:val="0"/>
          <w:marBottom w:val="0"/>
          <w:divBdr>
            <w:top w:val="none" w:sz="0" w:space="0" w:color="auto"/>
            <w:left w:val="none" w:sz="0" w:space="0" w:color="auto"/>
            <w:bottom w:val="none" w:sz="0" w:space="0" w:color="auto"/>
            <w:right w:val="none" w:sz="0" w:space="0" w:color="auto"/>
          </w:divBdr>
          <w:divsChild>
            <w:div w:id="1778796052">
              <w:marLeft w:val="0"/>
              <w:marRight w:val="0"/>
              <w:marTop w:val="0"/>
              <w:marBottom w:val="0"/>
              <w:divBdr>
                <w:top w:val="none" w:sz="0" w:space="0" w:color="auto"/>
                <w:left w:val="none" w:sz="0" w:space="0" w:color="auto"/>
                <w:bottom w:val="none" w:sz="0" w:space="0" w:color="auto"/>
                <w:right w:val="none" w:sz="0" w:space="0" w:color="auto"/>
              </w:divBdr>
              <w:divsChild>
                <w:div w:id="1419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8335">
      <w:bodyDiv w:val="1"/>
      <w:marLeft w:val="0"/>
      <w:marRight w:val="0"/>
      <w:marTop w:val="0"/>
      <w:marBottom w:val="0"/>
      <w:divBdr>
        <w:top w:val="none" w:sz="0" w:space="0" w:color="auto"/>
        <w:left w:val="none" w:sz="0" w:space="0" w:color="auto"/>
        <w:bottom w:val="none" w:sz="0" w:space="0" w:color="auto"/>
        <w:right w:val="none" w:sz="0" w:space="0" w:color="auto"/>
      </w:divBdr>
      <w:divsChild>
        <w:div w:id="1086727938">
          <w:marLeft w:val="0"/>
          <w:marRight w:val="0"/>
          <w:marTop w:val="0"/>
          <w:marBottom w:val="0"/>
          <w:divBdr>
            <w:top w:val="none" w:sz="0" w:space="0" w:color="auto"/>
            <w:left w:val="none" w:sz="0" w:space="0" w:color="auto"/>
            <w:bottom w:val="none" w:sz="0" w:space="0" w:color="auto"/>
            <w:right w:val="none" w:sz="0" w:space="0" w:color="auto"/>
          </w:divBdr>
        </w:div>
      </w:divsChild>
    </w:div>
    <w:div w:id="21369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tbm=pts&amp;gws_rd=ssl" TargetMode="External"/><Relationship Id="rId18" Type="http://schemas.openxmlformats.org/officeDocument/2006/relationships/hyperlink" Target="https://www.ncbi.nlm.nih.gov/pubmed/?term=Swan%20C%5BAuthor%5D&amp;cauthor=true&amp;cauthor_uid=29524662" TargetMode="External"/><Relationship Id="rId26" Type="http://schemas.openxmlformats.org/officeDocument/2006/relationships/hyperlink" Target="http://www.ncbi.nlm.nih.gov/sites/entrez?Db=pubmed&amp;Cmd=Search&amp;Term=%22McGinn%20MJ%22%5BAuthor%5D&amp;itool=EntrezSystem2.PEntrez.Pubmed.Pubmed_ResultsPanel.Pubmed_DiscoveryPanel.Pubmed_RVAbstractPlus" TargetMode="External"/><Relationship Id="rId39" Type="http://schemas.openxmlformats.org/officeDocument/2006/relationships/hyperlink" Target="https://internationalcenter.ufl.edu/global-learning/international-scholars-program/coursework" TargetMode="External"/><Relationship Id="rId3" Type="http://schemas.openxmlformats.org/officeDocument/2006/relationships/customXml" Target="../customXml/item3.xml"/><Relationship Id="rId21" Type="http://schemas.openxmlformats.org/officeDocument/2006/relationships/hyperlink" Target="https://www.ncbi.nlm.nih.gov/pubmed/?term=Oli%20M%5BAuthor%5D&amp;cauthor=true&amp;cauthor_uid=29524662" TargetMode="External"/><Relationship Id="rId34" Type="http://schemas.openxmlformats.org/officeDocument/2006/relationships/hyperlink" Target="javascript:AL_get(this,%20'jour',%20'J%20Neuropathol%20Exp%20Neurol.');" TargetMode="External"/><Relationship Id="rId42" Type="http://schemas.openxmlformats.org/officeDocument/2006/relationships/hyperlink" Target="http://teach.ufl.edu/affordable-uf/" TargetMode="External"/><Relationship Id="rId47" Type="http://schemas.openxmlformats.org/officeDocument/2006/relationships/hyperlink" Target="https://www.ufic.ufl.edu/GHC/GHCCMission.html" TargetMode="External"/><Relationship Id="rId50" Type="http://schemas.openxmlformats.org/officeDocument/2006/relationships/hyperlink" Target="https://vimeo.com/user11474845/albums" TargetMode="External"/><Relationship Id="rId7" Type="http://schemas.openxmlformats.org/officeDocument/2006/relationships/settings" Target="settings.xml"/><Relationship Id="rId12" Type="http://schemas.openxmlformats.org/officeDocument/2006/relationships/hyperlink" Target="https://www.resalliance.org/" TargetMode="External"/><Relationship Id="rId17" Type="http://schemas.openxmlformats.org/officeDocument/2006/relationships/hyperlink" Target="https://www.ncbi.nlm.nih.gov/pubmed/?term=Schirmer%20A%5BAuthor%5D&amp;cauthor=true&amp;cauthor_uid=29524662" TargetMode="External"/><Relationship Id="rId25" Type="http://schemas.openxmlformats.org/officeDocument/2006/relationships/hyperlink" Target="https://www.ncbi.nlm.nih.gov/pubmed/?term=Break+Scrub+to+Take+That+Phone+Call%3F" TargetMode="External"/><Relationship Id="rId33" Type="http://schemas.openxmlformats.org/officeDocument/2006/relationships/hyperlink" Target="http://www.ncbi.nlm.nih.gov/sites/entrez?Db=pubmed&amp;Cmd=Search&amp;Term=%22Povlishock%20JT%22%5BAuthor%5D&amp;itool=EntrezSystem2.PEntrez.Pubmed.Pubmed_ResultsPanel.Pubmed_DiscoveryPanel.Pubmed_RVAbstractPlus" TargetMode="External"/><Relationship Id="rId38" Type="http://schemas.openxmlformats.org/officeDocument/2006/relationships/hyperlink" Target="https://www.youtube.com/watch?v=05OofQrMDDA" TargetMode="External"/><Relationship Id="rId46" Type="http://schemas.openxmlformats.org/officeDocument/2006/relationships/hyperlink" Target="https://www.ufic.ufl.edu/GHC/GHCCMission.html" TargetMode="External"/><Relationship Id="rId2" Type="http://schemas.openxmlformats.org/officeDocument/2006/relationships/customXml" Target="../customXml/item2.xml"/><Relationship Id="rId16" Type="http://schemas.openxmlformats.org/officeDocument/2006/relationships/hyperlink" Target="https://www.ncbi.nlm.nih.gov/pubmed/31768212" TargetMode="External"/><Relationship Id="rId20" Type="http://schemas.openxmlformats.org/officeDocument/2006/relationships/hyperlink" Target="https://www.ncbi.nlm.nih.gov/pubmed/?term=Vasilopoulos%20T%5BAuthor%5D&amp;cauthor=true&amp;cauthor_uid=29524662" TargetMode="External"/><Relationship Id="rId29" Type="http://schemas.openxmlformats.org/officeDocument/2006/relationships/hyperlink" Target="http://www.ncbi.nlm.nih.gov/sites/entrez?Db=pubmed&amp;Cmd=Search&amp;Term=%22Oli%20MW%22%5BAuthor%5D&amp;itool=EntrezSystem2.PEntrez.Pubmed.Pubmed_ResultsPanel.Pubmed_DiscoveryPanel.Pubmed_RVAbstractPlus" TargetMode="External"/><Relationship Id="rId41" Type="http://schemas.openxmlformats.org/officeDocument/2006/relationships/hyperlink" Target="https://courses.flvc.org/Courses/Searc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i@ufl.edu" TargetMode="External"/><Relationship Id="rId24" Type="http://schemas.openxmlformats.org/officeDocument/2006/relationships/hyperlink" Target="https://www.ncbi.nlm.nih.gov/pubmed/?term=Giordano%20C%5BAuthor%5D&amp;cauthor=true&amp;cauthor_uid=29524662" TargetMode="External"/><Relationship Id="rId32" Type="http://schemas.openxmlformats.org/officeDocument/2006/relationships/hyperlink" Target="http://www.ncbi.nlm.nih.gov/sites/entrez?Db=pubmed&amp;Cmd=Search&amp;Term=%22Wang%20KK%22%5BAuthor%5D&amp;itool=EntrezSystem2.PEntrez.Pubmed.Pubmed_ResultsPanel.Pubmed_DiscoveryPanel.Pubmed_RVAbstractPlus" TargetMode="External"/><Relationship Id="rId37" Type="http://schemas.openxmlformats.org/officeDocument/2006/relationships/hyperlink" Target="http://www.ncbi.nlm.nih.gov/pubmed/17535300?ordinalpos=4&amp;itool=EntrezSystem2.PEntrez.Pubmed.Pubmed_ResultsPanel.Pubmed_RVDocSum" TargetMode="External"/><Relationship Id="rId40" Type="http://schemas.openxmlformats.org/officeDocument/2006/relationships/hyperlink" Target="https://dualenrollment.dce.ufl.edu/courses/" TargetMode="External"/><Relationship Id="rId45" Type="http://schemas.openxmlformats.org/officeDocument/2006/relationships/hyperlink" Target="https://ufl.instructure.com/courses/368907"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x.doi.org/10.1128%2Fjmbe.v20i3.1769" TargetMode="External"/><Relationship Id="rId23" Type="http://schemas.openxmlformats.org/officeDocument/2006/relationships/hyperlink" Target="https://www.ncbi.nlm.nih.gov/pubmed/?term=Gravenstein%20N%5BAuthor%5D&amp;cauthor=true&amp;cauthor_uid=29524662" TargetMode="External"/><Relationship Id="rId28" Type="http://schemas.openxmlformats.org/officeDocument/2006/relationships/hyperlink" Target="http://www.ncbi.nlm.nih.gov/sites/entrez?Db=pubmed&amp;Cmd=Search&amp;Term=%22Akinyi%20L%22%5BAuthor%5D&amp;itool=EntrezSystem2.PEntrez.Pubmed.Pubmed_ResultsPanel.Pubmed_DiscoveryPanel.Pubmed_RVAbstractPlus" TargetMode="External"/><Relationship Id="rId36" Type="http://schemas.openxmlformats.org/officeDocument/2006/relationships/hyperlink" Target="http://informahealthcare.com/loi/edg" TargetMode="External"/><Relationship Id="rId49" Type="http://schemas.openxmlformats.org/officeDocument/2006/relationships/hyperlink" Target="https://www.facebook.com/UFMicrobiology/" TargetMode="External"/><Relationship Id="rId10" Type="http://schemas.openxmlformats.org/officeDocument/2006/relationships/endnotes" Target="endnotes.xml"/><Relationship Id="rId19" Type="http://schemas.openxmlformats.org/officeDocument/2006/relationships/hyperlink" Target="https://www.ncbi.nlm.nih.gov/pubmed/?term=Hughes%20SJ%5BAuthor%5D&amp;cauthor=true&amp;cauthor_uid=29524662" TargetMode="External"/><Relationship Id="rId31" Type="http://schemas.openxmlformats.org/officeDocument/2006/relationships/hyperlink" Target="http://www.ncbi.nlm.nih.gov/sites/entrez?Db=pubmed&amp;Cmd=Search&amp;Term=%22Hayes%20RL%22%5BAuthor%5D&amp;itool=EntrezSystem2.PEntrez.Pubmed.Pubmed_ResultsPanel.Pubmed_DiscoveryPanel.Pubmed_RVAbstractPlus" TargetMode="External"/><Relationship Id="rId44" Type="http://schemas.openxmlformats.org/officeDocument/2006/relationships/hyperlink" Target="https://www.ufic.ufl.edu/UAP/InternationalScholarsProgram.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annweh/wxaa047" TargetMode="External"/><Relationship Id="rId22" Type="http://schemas.openxmlformats.org/officeDocument/2006/relationships/hyperlink" Target="https://www.ncbi.nlm.nih.gov/pubmed/?term=Chaudhry%20S%5BAuthor%5D&amp;cauthor=true&amp;cauthor_uid=29524662" TargetMode="External"/><Relationship Id="rId27" Type="http://schemas.openxmlformats.org/officeDocument/2006/relationships/hyperlink" Target="http://www.ncbi.nlm.nih.gov/sites/entrez?Db=pubmed&amp;Cmd=Search&amp;Term=%22Kelley%20BJ%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Liu%20MC%22%5BAuthor%5D&amp;itool=EntrezSystem2.PEntrez.Pubmed.Pubmed_ResultsPanel.Pubmed_DiscoveryPanel.Pubmed_RVAbstractPlus" TargetMode="External"/><Relationship Id="rId35" Type="http://schemas.openxmlformats.org/officeDocument/2006/relationships/image" Target="media/image1.gif"/><Relationship Id="rId43" Type="http://schemas.openxmlformats.org/officeDocument/2006/relationships/hyperlink" Target="https://vimeo.com/groups/378323/videos/290560987" TargetMode="External"/><Relationship Id="rId48" Type="http://schemas.openxmlformats.org/officeDocument/2006/relationships/hyperlink" Target="https://www.ufic.ufl.edu/GHC/GHCCMission.html" TargetMode="External"/><Relationship Id="rId8" Type="http://schemas.openxmlformats.org/officeDocument/2006/relationships/webSettings" Target="webSettings.xml"/><Relationship Id="rId51" Type="http://schemas.openxmlformats.org/officeDocument/2006/relationships/hyperlink" Target="http://post.health.ufl.edu/2013/04/04/when-science-meet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29" ma:contentTypeDescription="Create a new document." ma:contentTypeScope="" ma:versionID="63af48965c86b2eb840be6e59ba5db0f">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2a3de918ac6bd16cc2b9068954de2c7f"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5e7125b3-6246-449b-86db-3bc3f42e4862" xsi:nil="true"/>
    <Invited_Teachers xmlns="5e7125b3-6246-449b-86db-3bc3f42e4862" xsi:nil="true"/>
    <Invited_Students xmlns="5e7125b3-6246-449b-86db-3bc3f42e4862" xsi:nil="true"/>
    <Self_Registration_Enabled0 xmlns="5e7125b3-6246-449b-86db-3bc3f42e4862" xsi:nil="true"/>
    <Has_Teacher_Only_SectionGroup xmlns="5e7125b3-6246-449b-86db-3bc3f42e4862" xsi:nil="true"/>
    <Math_Settings xmlns="5e7125b3-6246-449b-86db-3bc3f42e4862" xsi:nil="true"/>
    <LMS_Mappings xmlns="5e7125b3-6246-449b-86db-3bc3f42e4862" xsi:nil="true"/>
    <Templates xmlns="5e7125b3-6246-449b-86db-3bc3f42e4862" xsi:nil="true"/>
    <Teachers xmlns="5e7125b3-6246-449b-86db-3bc3f42e4862">
      <UserInfo>
        <DisplayName/>
        <AccountId xsi:nil="true"/>
        <AccountType/>
      </UserInfo>
    </Teachers>
    <Owner xmlns="5e7125b3-6246-449b-86db-3bc3f42e4862">
      <UserInfo>
        <DisplayName/>
        <AccountId xsi:nil="true"/>
        <AccountType/>
      </UserInfo>
    </Owner>
    <CultureName xmlns="5e7125b3-6246-449b-86db-3bc3f42e4862" xsi:nil="true"/>
    <TeamsChannelId xmlns="5e7125b3-6246-449b-86db-3bc3f42e4862" xsi:nil="true"/>
    <NotebookType xmlns="5e7125b3-6246-449b-86db-3bc3f42e4862" xsi:nil="true"/>
    <FolderType xmlns="5e7125b3-6246-449b-86db-3bc3f42e4862" xsi:nil="true"/>
    <Students xmlns="5e7125b3-6246-449b-86db-3bc3f42e4862">
      <UserInfo>
        <DisplayName/>
        <AccountId xsi:nil="true"/>
        <AccountType/>
      </UserInfo>
    </Students>
    <Student_Groups xmlns="5e7125b3-6246-449b-86db-3bc3f42e4862">
      <UserInfo>
        <DisplayName/>
        <AccountId xsi:nil="true"/>
        <AccountType/>
      </UserInfo>
    </Student_Groups>
    <Distribution_Groups xmlns="5e7125b3-6246-449b-86db-3bc3f42e4862" xsi:nil="true"/>
    <IsNotebookLocked xmlns="5e7125b3-6246-449b-86db-3bc3f42e4862" xsi:nil="true"/>
    <DefaultSectionNames xmlns="5e7125b3-6246-449b-86db-3bc3f42e4862" xsi:nil="true"/>
    <Is_Collaboration_Space_Locked xmlns="5e7125b3-6246-449b-86db-3bc3f42e4862" xsi:nil="true"/>
    <Self_Registration_Enabled xmlns="5e7125b3-6246-449b-86db-3bc3f42e48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F1F4-A717-4630-B0DD-45BF16DCF34F}">
  <ds:schemaRefs>
    <ds:schemaRef ds:uri="http://schemas.microsoft.com/sharepoint/v3/contenttype/forms"/>
  </ds:schemaRefs>
</ds:datastoreItem>
</file>

<file path=customXml/itemProps2.xml><?xml version="1.0" encoding="utf-8"?>
<ds:datastoreItem xmlns:ds="http://schemas.openxmlformats.org/officeDocument/2006/customXml" ds:itemID="{7D7628EF-13BD-4C72-8E89-1E620192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6813-865E-4067-A075-207B7C387A2B}">
  <ds:schemaRefs>
    <ds:schemaRef ds:uri="http://schemas.microsoft.com/office/2006/metadata/properties"/>
    <ds:schemaRef ds:uri="http://schemas.microsoft.com/office/infopath/2007/PartnerControls"/>
    <ds:schemaRef ds:uri="5e7125b3-6246-449b-86db-3bc3f42e4862"/>
  </ds:schemaRefs>
</ds:datastoreItem>
</file>

<file path=customXml/itemProps4.xml><?xml version="1.0" encoding="utf-8"?>
<ds:datastoreItem xmlns:ds="http://schemas.openxmlformats.org/officeDocument/2006/customXml" ds:itemID="{C47D612F-8860-40DD-ACB8-C05BEE47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10792</Words>
  <Characters>61518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Oli,Monika</cp:lastModifiedBy>
  <cp:revision>2</cp:revision>
  <dcterms:created xsi:type="dcterms:W3CDTF">2020-06-02T14:43:00Z</dcterms:created>
  <dcterms:modified xsi:type="dcterms:W3CDTF">2020-06-02T14:43:00Z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